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60" w:rsidRPr="00B62D60" w:rsidRDefault="00B62D60" w:rsidP="00B62D60">
      <w:pPr>
        <w:jc w:val="center"/>
        <w:rPr>
          <w:rFonts w:ascii="Arial" w:hAnsi="Arial" w:cs="Arial"/>
          <w:b/>
          <w:sz w:val="22"/>
          <w:szCs w:val="22"/>
        </w:rPr>
      </w:pPr>
      <w:r w:rsidRPr="00B62D60">
        <w:rPr>
          <w:rFonts w:ascii="Arial" w:hAnsi="Arial" w:cs="Arial"/>
          <w:b/>
          <w:sz w:val="22"/>
          <w:szCs w:val="22"/>
        </w:rPr>
        <w:t>Информация</w:t>
      </w:r>
    </w:p>
    <w:p w:rsidR="00B62D60" w:rsidRPr="00B62D60" w:rsidRDefault="00B62D60" w:rsidP="00B62D60">
      <w:pPr>
        <w:ind w:right="-1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62D60">
        <w:rPr>
          <w:rFonts w:ascii="Arial" w:hAnsi="Arial" w:cs="Arial"/>
          <w:b/>
          <w:sz w:val="22"/>
          <w:szCs w:val="22"/>
        </w:rPr>
        <w:t>по результатам проведенной контрольно-ревизионным отделом администрации Ступинского муниципального района внеплановой проверки использования средств бюджета Ступинского муниципального района Московской области на предоставление субсидии по соглашению от 16.02.2017 № 1-Д «О предоставлении МУП «Леонтьевское ЖКХ» субсидии из бюджета Ступинского муниципального района на возмещение затрат в связи с выполнением работ (оказанием услуг) по организации надежного теплоснабжения потребителей, расположенных на территории сельского поселения Аксиньинское Ступинского</w:t>
      </w:r>
      <w:proofErr w:type="gramEnd"/>
      <w:r w:rsidRPr="00B62D60">
        <w:rPr>
          <w:rFonts w:ascii="Arial" w:hAnsi="Arial" w:cs="Arial"/>
          <w:b/>
          <w:sz w:val="22"/>
          <w:szCs w:val="22"/>
        </w:rPr>
        <w:t xml:space="preserve"> муниципального района»</w:t>
      </w:r>
    </w:p>
    <w:p w:rsidR="00B62D60" w:rsidRPr="00B62D60" w:rsidRDefault="00B62D60" w:rsidP="00B62D60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B62D60">
        <w:rPr>
          <w:rFonts w:ascii="Arial" w:hAnsi="Arial" w:cs="Arial"/>
          <w:sz w:val="22"/>
          <w:szCs w:val="22"/>
        </w:rPr>
        <w:t>Основание проведения проверки: распоряжение администрации Ступинского муниципального района от 29.06.2017 № 370-р «О проведении внеплановой проверки использования средств бюджета Ступинского муниципального района Московской области на предоставление субсидии по соглашению от 16.02.2017 № 1-Д «О предоставлении МУП «Леонтьевское ЖКХ» субсидии из бюджета Ступинского муниципального района на возмещение затрат в связи с выполнением работ (оказанием услуг) по организации надежного теплоснабжения потребителей, расположенных на территории</w:t>
      </w:r>
      <w:proofErr w:type="gramEnd"/>
      <w:r w:rsidRPr="00B62D60">
        <w:rPr>
          <w:rFonts w:ascii="Arial" w:hAnsi="Arial" w:cs="Arial"/>
          <w:sz w:val="22"/>
          <w:szCs w:val="22"/>
        </w:rPr>
        <w:t xml:space="preserve"> сельского поселения Аксиньинское Ступинского муниципального района» за 2016 год и 1-й квартал 2017 года.</w:t>
      </w:r>
    </w:p>
    <w:p w:rsidR="00B62D60" w:rsidRPr="00B62D60" w:rsidRDefault="00B62D60" w:rsidP="00B62D60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B62D60">
        <w:rPr>
          <w:rFonts w:ascii="Arial" w:hAnsi="Arial" w:cs="Arial"/>
          <w:sz w:val="22"/>
          <w:szCs w:val="22"/>
        </w:rPr>
        <w:t>Проверка проведена в соответствии с Положением о контрольно-ревизионном отделе администрации Ступинского муниципального района, утвержденным распоряжением администрации Ступинского муниципального района от 09.09.2014         № 190-рлс, Порядком осуществления контрольно-ревизионным отделом администрации Ступинского муниципального района полномочий по внутреннему муниципальному финансовому контролю в сфере бюджетных правоотношений, утвержденным постановлением администрации Ступинского муниципального района от 01.12.2014        № 5555-п (в ред. от 29.01.2016 № 380-п).</w:t>
      </w:r>
      <w:proofErr w:type="gramEnd"/>
    </w:p>
    <w:p w:rsidR="00B62D60" w:rsidRPr="00B62D60" w:rsidRDefault="00B62D60" w:rsidP="00B62D60">
      <w:pPr>
        <w:ind w:right="-58" w:firstLine="709"/>
        <w:jc w:val="both"/>
        <w:rPr>
          <w:rFonts w:ascii="Arial" w:hAnsi="Arial" w:cs="Arial"/>
          <w:sz w:val="22"/>
          <w:szCs w:val="22"/>
        </w:rPr>
      </w:pPr>
      <w:r w:rsidRPr="00B62D60">
        <w:rPr>
          <w:rFonts w:ascii="Arial" w:hAnsi="Arial" w:cs="Arial"/>
          <w:sz w:val="22"/>
          <w:szCs w:val="22"/>
        </w:rPr>
        <w:t xml:space="preserve">Цель проверки: проверка </w:t>
      </w:r>
      <w:proofErr w:type="gramStart"/>
      <w:r w:rsidRPr="00B62D60">
        <w:rPr>
          <w:rFonts w:ascii="Arial" w:hAnsi="Arial" w:cs="Arial"/>
          <w:sz w:val="22"/>
          <w:szCs w:val="22"/>
        </w:rPr>
        <w:t>использования средств бюджета Ступинского муниципального района Московской области</w:t>
      </w:r>
      <w:proofErr w:type="gramEnd"/>
      <w:r w:rsidRPr="00B62D60">
        <w:rPr>
          <w:rFonts w:ascii="Arial" w:hAnsi="Arial" w:cs="Arial"/>
          <w:sz w:val="22"/>
          <w:szCs w:val="22"/>
        </w:rPr>
        <w:t xml:space="preserve"> на предоставление субсидии по соглашению от 16.02.2017 № 1-Д за 2016 год (далее по тексту – Соглашение).</w:t>
      </w:r>
    </w:p>
    <w:p w:rsidR="00B62D60" w:rsidRPr="00B62D60" w:rsidRDefault="00B62D60" w:rsidP="00B62D6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62D60">
        <w:rPr>
          <w:rFonts w:ascii="Arial" w:hAnsi="Arial" w:cs="Arial"/>
          <w:sz w:val="22"/>
          <w:szCs w:val="22"/>
        </w:rPr>
        <w:t>Дата составления акта: 20 июля 2017 года; место составления акта: 142800, Московская обл., г. Ступино, ул. Андропова 43а/2.</w:t>
      </w:r>
    </w:p>
    <w:p w:rsidR="00B62D60" w:rsidRPr="00B62D60" w:rsidRDefault="00B62D60" w:rsidP="00B62D6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62D60">
        <w:rPr>
          <w:rFonts w:ascii="Arial" w:hAnsi="Arial" w:cs="Arial"/>
          <w:sz w:val="22"/>
          <w:szCs w:val="22"/>
        </w:rPr>
        <w:t>Проверка проведена главным специалистом контрольно-ревизионного отдела администрации Ступинского муниципального района Разумихиной С.А.</w:t>
      </w:r>
    </w:p>
    <w:p w:rsidR="00B62D60" w:rsidRPr="00B62D60" w:rsidRDefault="00B62D60" w:rsidP="00B62D6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62D60">
        <w:rPr>
          <w:rFonts w:ascii="Arial" w:hAnsi="Arial" w:cs="Arial"/>
          <w:sz w:val="22"/>
          <w:szCs w:val="22"/>
        </w:rPr>
        <w:t xml:space="preserve">Проверка проведена за период с 01.01.2016 года по 31.03.2017 года,  сроки проведения проверки с 03.07.2017 по 20.07.2017 года. </w:t>
      </w:r>
    </w:p>
    <w:p w:rsidR="00B62D60" w:rsidRPr="00B62D60" w:rsidRDefault="00B62D60" w:rsidP="00B62D6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62D60">
        <w:rPr>
          <w:rFonts w:ascii="Arial" w:hAnsi="Arial" w:cs="Arial"/>
          <w:sz w:val="22"/>
          <w:szCs w:val="22"/>
        </w:rPr>
        <w:t>Проверка проведена по представленной администрацией Ступинского муниципального района информации и документам в соответствии с вопросами утвержденной программы.</w:t>
      </w:r>
    </w:p>
    <w:p w:rsidR="00B62D60" w:rsidRPr="00B62D60" w:rsidRDefault="00B62D60" w:rsidP="00B62D6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62D60">
        <w:rPr>
          <w:rFonts w:ascii="Arial" w:hAnsi="Arial" w:cs="Arial"/>
          <w:sz w:val="22"/>
          <w:szCs w:val="22"/>
        </w:rPr>
        <w:t>В ходе проведения проверки установлены следующие нарушения:</w:t>
      </w:r>
    </w:p>
    <w:p w:rsidR="00B62D60" w:rsidRPr="00B62D60" w:rsidRDefault="00B62D60" w:rsidP="00B62D60">
      <w:pPr>
        <w:pStyle w:val="a3"/>
        <w:numPr>
          <w:ilvl w:val="0"/>
          <w:numId w:val="1"/>
        </w:numPr>
        <w:ind w:left="0" w:firstLine="709"/>
        <w:rPr>
          <w:rFonts w:ascii="Arial" w:eastAsia="Calibri" w:hAnsi="Arial" w:cs="Arial"/>
          <w:bCs/>
          <w:sz w:val="22"/>
          <w:szCs w:val="22"/>
        </w:rPr>
      </w:pPr>
      <w:proofErr w:type="gramStart"/>
      <w:r w:rsidRPr="00B62D60">
        <w:rPr>
          <w:rFonts w:ascii="Arial" w:eastAsia="Calibri" w:hAnsi="Arial" w:cs="Arial"/>
          <w:sz w:val="22"/>
          <w:szCs w:val="22"/>
        </w:rPr>
        <w:t xml:space="preserve">В нарушении п.3 ст.78 Бюджетного кодекса Российской Федерации </w:t>
      </w:r>
      <w:r w:rsidRPr="00B62D60">
        <w:rPr>
          <w:rFonts w:ascii="Arial" w:eastAsia="Calibri" w:hAnsi="Arial" w:cs="Arial"/>
          <w:bCs/>
          <w:sz w:val="22"/>
          <w:szCs w:val="22"/>
        </w:rPr>
        <w:t>Порядок утвержденный</w:t>
      </w:r>
      <w:r w:rsidRPr="00B62D60">
        <w:rPr>
          <w:rFonts w:ascii="Arial" w:hAnsi="Arial" w:cs="Arial"/>
          <w:sz w:val="22"/>
          <w:szCs w:val="22"/>
        </w:rPr>
        <w:t xml:space="preserve"> постановлением администрации Ступинского муниципального района Московской области от 10.02.2017 № 507-п «Об утверждении Порядка предоставления субсидий на возмещение недополученных доходов и  финансовое возмещение  затрат  юридическим лицам, осуществляющим оказание  услуг  по  теплоснабжению  населения  сельских  поселений  Ступинского муниципального района» (далее – Порядок) </w:t>
      </w:r>
      <w:r w:rsidRPr="00B62D60">
        <w:rPr>
          <w:rFonts w:ascii="Arial" w:eastAsia="Calibri" w:hAnsi="Arial" w:cs="Arial"/>
          <w:bCs/>
          <w:sz w:val="22"/>
          <w:szCs w:val="22"/>
        </w:rPr>
        <w:t>не соответствовал общим требованиям, установленными постановлением Правительства Российской Федерации  от</w:t>
      </w:r>
      <w:proofErr w:type="gramEnd"/>
      <w:r w:rsidRPr="00B62D60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gramStart"/>
      <w:r w:rsidRPr="00B62D60">
        <w:rPr>
          <w:rFonts w:ascii="Arial" w:eastAsia="Calibri" w:hAnsi="Arial" w:cs="Arial"/>
          <w:bCs/>
          <w:sz w:val="22"/>
          <w:szCs w:val="22"/>
        </w:rPr>
        <w:t>06.09.2016 № 887</w:t>
      </w:r>
      <w:r w:rsidRPr="00B62D60">
        <w:rPr>
          <w:rFonts w:ascii="Arial" w:eastAsia="Calibri" w:hAnsi="Arial" w:cs="Arial"/>
          <w:sz w:val="22"/>
          <w:szCs w:val="22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– Постановление № 887)</w:t>
      </w:r>
      <w:r w:rsidRPr="00B62D60">
        <w:rPr>
          <w:rFonts w:ascii="Arial" w:eastAsia="Calibri" w:hAnsi="Arial" w:cs="Arial"/>
          <w:bCs/>
          <w:sz w:val="22"/>
          <w:szCs w:val="22"/>
        </w:rPr>
        <w:t>,  в части возврата в текущем финансовом году получателем субсидий остатков субсидий, не использованных в отчетном финансовом году.</w:t>
      </w:r>
      <w:proofErr w:type="gramEnd"/>
    </w:p>
    <w:p w:rsidR="00B62D60" w:rsidRPr="00B62D60" w:rsidRDefault="00B62D60" w:rsidP="00B62D60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B62D60">
        <w:rPr>
          <w:rFonts w:ascii="Arial" w:hAnsi="Arial" w:cs="Arial"/>
          <w:sz w:val="22"/>
          <w:szCs w:val="22"/>
        </w:rPr>
        <w:t xml:space="preserve">Постановлением администрации Ступинского муниципального района Московской области от 13.06.2017 № 2051-п «О внесении изменений в Порядок предоставления субсидий на возмещение недополученных доходов и  финансовое возмещение  затрат  юридическим лицам, осуществляющим оказание  услуг  по  теплоснабжению  населения  сельских  поселений  Ступинского муниципального района» были внесены изменения в Порядок, в том числе </w:t>
      </w:r>
      <w:r w:rsidRPr="00B62D60">
        <w:rPr>
          <w:rFonts w:ascii="Arial" w:eastAsia="Calibri" w:hAnsi="Arial" w:cs="Arial"/>
          <w:bCs/>
          <w:sz w:val="22"/>
          <w:szCs w:val="22"/>
        </w:rPr>
        <w:t>в части возврата в текущем финансовом году получателем субсидий остатков субсидий, не использованных в</w:t>
      </w:r>
      <w:proofErr w:type="gramEnd"/>
      <w:r w:rsidRPr="00B62D60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gramStart"/>
      <w:r w:rsidRPr="00B62D60">
        <w:rPr>
          <w:rFonts w:ascii="Arial" w:eastAsia="Calibri" w:hAnsi="Arial" w:cs="Arial"/>
          <w:bCs/>
          <w:sz w:val="22"/>
          <w:szCs w:val="22"/>
        </w:rPr>
        <w:t>отчетном финансовом году</w:t>
      </w:r>
      <w:r w:rsidRPr="00B62D60">
        <w:rPr>
          <w:rFonts w:ascii="Arial" w:hAnsi="Arial" w:cs="Arial"/>
          <w:sz w:val="22"/>
          <w:szCs w:val="22"/>
        </w:rPr>
        <w:t>.</w:t>
      </w:r>
      <w:proofErr w:type="gramEnd"/>
      <w:r w:rsidRPr="00B62D60">
        <w:rPr>
          <w:rFonts w:ascii="Arial" w:hAnsi="Arial" w:cs="Arial"/>
          <w:sz w:val="22"/>
          <w:szCs w:val="22"/>
        </w:rPr>
        <w:t xml:space="preserve"> Порядок (с </w:t>
      </w:r>
      <w:proofErr w:type="spellStart"/>
      <w:r w:rsidRPr="00B62D60">
        <w:rPr>
          <w:rFonts w:ascii="Arial" w:hAnsi="Arial" w:cs="Arial"/>
          <w:sz w:val="22"/>
          <w:szCs w:val="22"/>
        </w:rPr>
        <w:t>изм</w:t>
      </w:r>
      <w:proofErr w:type="spellEnd"/>
      <w:r w:rsidRPr="00B62D60">
        <w:rPr>
          <w:rFonts w:ascii="Arial" w:hAnsi="Arial" w:cs="Arial"/>
          <w:sz w:val="22"/>
          <w:szCs w:val="22"/>
        </w:rPr>
        <w:t>. от 13.06.2017 №2051-п) соответствует требованиям, утвержденным Постановлением № 887.</w:t>
      </w:r>
    </w:p>
    <w:p w:rsidR="00574727" w:rsidRPr="00B62D60" w:rsidRDefault="00B62D60" w:rsidP="00B62D60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B62D60">
        <w:rPr>
          <w:rFonts w:ascii="Arial" w:hAnsi="Arial" w:cs="Arial"/>
          <w:sz w:val="22"/>
          <w:szCs w:val="22"/>
        </w:rPr>
        <w:t xml:space="preserve">Проверка расчета недополученных доходов МУП «Леонтьевское ЖКХ» показала, что расчеты </w:t>
      </w:r>
      <w:proofErr w:type="gramStart"/>
      <w:r w:rsidRPr="00B62D60">
        <w:rPr>
          <w:rFonts w:ascii="Arial" w:hAnsi="Arial" w:cs="Arial"/>
          <w:sz w:val="22"/>
          <w:szCs w:val="22"/>
        </w:rPr>
        <w:t>произведены</w:t>
      </w:r>
      <w:proofErr w:type="gramEnd"/>
      <w:r w:rsidRPr="00B62D60">
        <w:rPr>
          <w:rFonts w:ascii="Arial" w:hAnsi="Arial" w:cs="Arial"/>
          <w:sz w:val="22"/>
          <w:szCs w:val="22"/>
        </w:rPr>
        <w:t xml:space="preserve"> верно, экономически обоснованы, завышения недополученных доходов не установлено.</w:t>
      </w:r>
    </w:p>
    <w:sectPr w:rsidR="00574727" w:rsidRPr="00B62D60" w:rsidSect="00B62D6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001C"/>
    <w:multiLevelType w:val="hybridMultilevel"/>
    <w:tmpl w:val="56A4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D60"/>
    <w:rsid w:val="000A4BF4"/>
    <w:rsid w:val="002463C7"/>
    <w:rsid w:val="003D1D37"/>
    <w:rsid w:val="00574727"/>
    <w:rsid w:val="005B6A6B"/>
    <w:rsid w:val="006C6C4F"/>
    <w:rsid w:val="00AB755E"/>
    <w:rsid w:val="00B6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62D6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62D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B62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2017-08-04T07:40:00Z</dcterms:created>
  <dcterms:modified xsi:type="dcterms:W3CDTF">2017-08-04T07:41:00Z</dcterms:modified>
</cp:coreProperties>
</file>