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12" w:rsidRPr="00A00212" w:rsidRDefault="00A00212" w:rsidP="00A00212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A00212">
        <w:rPr>
          <w:rFonts w:ascii="Arial" w:hAnsi="Arial" w:cs="Arial"/>
          <w:b/>
        </w:rPr>
        <w:t>Статистика проведенных  контрольно-надзорных мероприятий</w:t>
      </w:r>
    </w:p>
    <w:p w:rsidR="00A00212" w:rsidRPr="00A00212" w:rsidRDefault="00AD2C58" w:rsidP="00A00212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1 полугодие 2020</w:t>
      </w:r>
      <w:r w:rsidR="00A00212" w:rsidRPr="00A00212">
        <w:rPr>
          <w:rFonts w:ascii="Arial" w:hAnsi="Arial" w:cs="Arial"/>
          <w:b/>
        </w:rPr>
        <w:t xml:space="preserve"> года</w:t>
      </w:r>
    </w:p>
    <w:p w:rsidR="00A00212" w:rsidRDefault="00A00212" w:rsidP="00CC5ED4">
      <w:pPr>
        <w:tabs>
          <w:tab w:val="left" w:pos="0"/>
        </w:tabs>
        <w:jc w:val="both"/>
        <w:rPr>
          <w:rFonts w:ascii="Arial" w:hAnsi="Arial" w:cs="Arial"/>
        </w:rPr>
      </w:pPr>
    </w:p>
    <w:p w:rsidR="00CC5ED4" w:rsidRDefault="00A00212" w:rsidP="00AD2C58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Отделом муниципального земельного контроля комитета по у</w:t>
      </w:r>
      <w:r w:rsidR="00AD2C58">
        <w:rPr>
          <w:rFonts w:ascii="Arial" w:hAnsi="Arial" w:cs="Arial"/>
        </w:rPr>
        <w:t>правлению имуществом администра</w:t>
      </w:r>
      <w:r>
        <w:rPr>
          <w:rFonts w:ascii="Arial" w:hAnsi="Arial" w:cs="Arial"/>
        </w:rPr>
        <w:t>ции городского округа Ступино за</w:t>
      </w:r>
      <w:r w:rsidR="00CC5ED4" w:rsidRPr="000C0135">
        <w:rPr>
          <w:rFonts w:ascii="Arial" w:hAnsi="Arial" w:cs="Arial"/>
        </w:rPr>
        <w:t xml:space="preserve"> </w:t>
      </w:r>
      <w:r w:rsidR="00AD2C58">
        <w:rPr>
          <w:rFonts w:ascii="Arial" w:hAnsi="Arial" w:cs="Arial"/>
        </w:rPr>
        <w:t>первое</w:t>
      </w:r>
      <w:r w:rsidR="00CC5ED4" w:rsidRPr="000C0135">
        <w:rPr>
          <w:rFonts w:ascii="Arial" w:hAnsi="Arial" w:cs="Arial"/>
        </w:rPr>
        <w:t xml:space="preserve"> полугодие</w:t>
      </w:r>
      <w:r w:rsidR="00AD2C58">
        <w:rPr>
          <w:rFonts w:ascii="Arial" w:hAnsi="Arial" w:cs="Arial"/>
        </w:rPr>
        <w:t xml:space="preserve"> 2020 года проведено 27</w:t>
      </w:r>
      <w:r w:rsidR="00CC5ED4" w:rsidRPr="000C0135">
        <w:rPr>
          <w:rFonts w:ascii="Arial" w:hAnsi="Arial" w:cs="Arial"/>
        </w:rPr>
        <w:t xml:space="preserve"> </w:t>
      </w:r>
      <w:r w:rsidR="00AD2C58">
        <w:rPr>
          <w:rFonts w:ascii="Arial" w:hAnsi="Arial" w:cs="Arial"/>
        </w:rPr>
        <w:t xml:space="preserve">внеплановых, документарных, выездных </w:t>
      </w:r>
      <w:r w:rsidR="00CC5ED4" w:rsidRPr="000C0135">
        <w:rPr>
          <w:rFonts w:ascii="Arial" w:hAnsi="Arial" w:cs="Arial"/>
        </w:rPr>
        <w:t xml:space="preserve">проверок </w:t>
      </w:r>
      <w:r w:rsidR="00A84F89">
        <w:rPr>
          <w:rFonts w:ascii="Arial" w:hAnsi="Arial" w:cs="Arial"/>
        </w:rPr>
        <w:t>по исполнению предписания</w:t>
      </w:r>
      <w:r w:rsidR="00AD2C58">
        <w:rPr>
          <w:rFonts w:ascii="Arial" w:hAnsi="Arial" w:cs="Arial"/>
        </w:rPr>
        <w:t xml:space="preserve"> 2019</w:t>
      </w:r>
      <w:r w:rsidR="00087EE1">
        <w:rPr>
          <w:rFonts w:ascii="Arial" w:hAnsi="Arial" w:cs="Arial"/>
        </w:rPr>
        <w:t xml:space="preserve"> года</w:t>
      </w:r>
      <w:r w:rsidR="00AD2C58">
        <w:rPr>
          <w:rFonts w:ascii="Arial" w:hAnsi="Arial" w:cs="Arial"/>
        </w:rPr>
        <w:t>, общей площадью 131,1 га</w:t>
      </w:r>
      <w:proofErr w:type="gramStart"/>
      <w:r w:rsidR="00AD2C58">
        <w:rPr>
          <w:rFonts w:ascii="Arial" w:hAnsi="Arial" w:cs="Arial"/>
        </w:rPr>
        <w:t>.</w:t>
      </w:r>
      <w:proofErr w:type="gramEnd"/>
      <w:r w:rsidR="00AD2C58">
        <w:rPr>
          <w:rFonts w:ascii="Arial" w:hAnsi="Arial" w:cs="Arial"/>
        </w:rPr>
        <w:t xml:space="preserve"> П</w:t>
      </w:r>
      <w:r w:rsidR="00AD2C58" w:rsidRPr="00AD2C58">
        <w:rPr>
          <w:rFonts w:ascii="Arial" w:hAnsi="Arial" w:cs="Arial"/>
        </w:rPr>
        <w:t>о результатам провер</w:t>
      </w:r>
      <w:r w:rsidR="00AD2C58">
        <w:rPr>
          <w:rFonts w:ascii="Arial" w:hAnsi="Arial" w:cs="Arial"/>
        </w:rPr>
        <w:t>ок</w:t>
      </w:r>
      <w:r w:rsidR="00AD2C58" w:rsidRPr="00AD2C58">
        <w:rPr>
          <w:rFonts w:ascii="Arial" w:hAnsi="Arial" w:cs="Arial"/>
        </w:rPr>
        <w:t xml:space="preserve"> на 22 земельных участках, общей площадью 32,94 га выявлены нарушения земельного законодательства. </w:t>
      </w:r>
      <w:r w:rsidR="00A84F89">
        <w:rPr>
          <w:rFonts w:ascii="Arial" w:hAnsi="Arial" w:cs="Arial"/>
        </w:rPr>
        <w:t xml:space="preserve"> </w:t>
      </w:r>
      <w:r w:rsidR="00AD2C58">
        <w:rPr>
          <w:rFonts w:ascii="Arial" w:hAnsi="Arial" w:cs="Arial"/>
        </w:rPr>
        <w:t xml:space="preserve"> </w:t>
      </w:r>
    </w:p>
    <w:p w:rsidR="00C11E9E" w:rsidRDefault="00C11E9E" w:rsidP="00AD2C58">
      <w:pPr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  <w:r w:rsidRPr="00377FC9">
        <w:rPr>
          <w:rFonts w:ascii="Arial" w:hAnsi="Arial" w:cs="Arial"/>
        </w:rPr>
        <w:t xml:space="preserve">Все проверки проведены в </w:t>
      </w:r>
      <w:r w:rsidR="00AD2C58">
        <w:rPr>
          <w:rFonts w:ascii="Arial" w:hAnsi="Arial" w:cs="Arial"/>
        </w:rPr>
        <w:t>установленные сроки.</w:t>
      </w:r>
      <w:r w:rsidRPr="00377FC9">
        <w:rPr>
          <w:rFonts w:ascii="Arial" w:hAnsi="Arial" w:cs="Arial"/>
        </w:rPr>
        <w:t xml:space="preserve"> </w:t>
      </w:r>
      <w:proofErr w:type="gramStart"/>
      <w:r w:rsidRPr="00377FC9">
        <w:rPr>
          <w:rFonts w:ascii="Arial" w:hAnsi="Arial" w:cs="Arial"/>
        </w:rPr>
        <w:t>В ходе проведения проверок выявлены следующие нарушения:  невыполнение или несвоевременное выполнение обязанностей по приведению земель в состояние, пригодное для использования по целевому назначению;</w:t>
      </w:r>
      <w:r w:rsidR="00A84F89">
        <w:rPr>
          <w:rFonts w:ascii="Arial" w:hAnsi="Arial" w:cs="Arial"/>
        </w:rPr>
        <w:t xml:space="preserve"> </w:t>
      </w:r>
      <w:r w:rsidRPr="00377FC9">
        <w:rPr>
          <w:rFonts w:ascii="Arial" w:hAnsi="Arial" w:cs="Arial"/>
        </w:rPr>
        <w:t>самовольное занятие земельного участка или части земельного участка;</w:t>
      </w:r>
      <w:r w:rsidR="00A84F89">
        <w:rPr>
          <w:rFonts w:ascii="Arial" w:hAnsi="Arial" w:cs="Arial"/>
        </w:rPr>
        <w:t xml:space="preserve"> </w:t>
      </w:r>
      <w:r w:rsidRPr="00377FC9">
        <w:rPr>
          <w:rFonts w:ascii="Arial" w:hAnsi="Arial" w:cs="Arial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  <w:proofErr w:type="gramEnd"/>
    </w:p>
    <w:p w:rsidR="00A84F89" w:rsidRDefault="00C11E9E" w:rsidP="00AD2C58">
      <w:pPr>
        <w:spacing w:line="360" w:lineRule="auto"/>
        <w:ind w:left="142" w:firstLine="567"/>
        <w:jc w:val="both"/>
        <w:rPr>
          <w:rFonts w:ascii="Arial" w:hAnsi="Arial" w:cs="Arial"/>
          <w:spacing w:val="-8"/>
        </w:rPr>
      </w:pPr>
      <w:r w:rsidRPr="00CF78A7">
        <w:rPr>
          <w:rFonts w:ascii="Arial" w:hAnsi="Arial" w:cs="Arial"/>
          <w:spacing w:val="-8"/>
        </w:rPr>
        <w:t xml:space="preserve">По результатам проведенных проверок </w:t>
      </w:r>
      <w:r w:rsidR="00A84F89">
        <w:rPr>
          <w:rFonts w:ascii="Arial" w:hAnsi="Arial" w:cs="Arial"/>
          <w:spacing w:val="-8"/>
        </w:rPr>
        <w:t>з</w:t>
      </w:r>
      <w:r w:rsidR="00AD2C58">
        <w:rPr>
          <w:rFonts w:ascii="Arial" w:hAnsi="Arial" w:cs="Arial"/>
          <w:spacing w:val="-8"/>
        </w:rPr>
        <w:t>а текущий период сформировано 16 предписаний, 15</w:t>
      </w:r>
      <w:r w:rsidR="00A84F89">
        <w:rPr>
          <w:rFonts w:ascii="Arial" w:hAnsi="Arial" w:cs="Arial"/>
          <w:spacing w:val="-8"/>
        </w:rPr>
        <w:t xml:space="preserve"> протоколов мировым судьям.</w:t>
      </w:r>
    </w:p>
    <w:p w:rsidR="00087EE1" w:rsidRDefault="00087EE1" w:rsidP="00AD2C58">
      <w:pPr>
        <w:spacing w:line="360" w:lineRule="auto"/>
        <w:ind w:left="142" w:firstLine="567"/>
        <w:jc w:val="both"/>
      </w:pPr>
      <w:proofErr w:type="gramStart"/>
      <w:r w:rsidRPr="0041782F">
        <w:rPr>
          <w:rFonts w:ascii="Arial" w:hAnsi="Arial" w:cs="Arial"/>
          <w:spacing w:val="-8"/>
        </w:rPr>
        <w:t>В соответствии с постановлением администрации городского округа Ступино от 02.07.2019 №1796-п “О мерах по предупреждению распространения очагов произрастания борщевика Сосновского на территории городского округа Ступино МО” отдел муниципального земельного контроля принимает участие в</w:t>
      </w:r>
      <w:r>
        <w:rPr>
          <w:rFonts w:ascii="Arial" w:hAnsi="Arial" w:cs="Arial"/>
          <w:spacing w:val="-8"/>
        </w:rPr>
        <w:t xml:space="preserve"> программе ликвидации борщевика Сосновского</w:t>
      </w:r>
      <w:r w:rsidR="00AD2C58">
        <w:rPr>
          <w:rFonts w:ascii="Arial" w:hAnsi="Arial" w:cs="Arial"/>
          <w:spacing w:val="-8"/>
        </w:rPr>
        <w:t>.</w:t>
      </w:r>
      <w:proofErr w:type="gramEnd"/>
      <w:r w:rsidR="00AD2C58">
        <w:rPr>
          <w:rFonts w:ascii="Arial" w:hAnsi="Arial" w:cs="Arial"/>
          <w:spacing w:val="-8"/>
        </w:rPr>
        <w:t xml:space="preserve"> </w:t>
      </w:r>
      <w:proofErr w:type="gramStart"/>
      <w:r w:rsidR="00AD2C58">
        <w:rPr>
          <w:rFonts w:ascii="Arial" w:hAnsi="Arial" w:cs="Arial"/>
          <w:spacing w:val="-8"/>
        </w:rPr>
        <w:t>В настоящее время направлено 17</w:t>
      </w:r>
      <w:r w:rsidRPr="0041782F">
        <w:rPr>
          <w:rFonts w:ascii="Arial" w:hAnsi="Arial" w:cs="Arial"/>
          <w:spacing w:val="-8"/>
        </w:rPr>
        <w:t xml:space="preserve"> протоколов</w:t>
      </w:r>
      <w:r w:rsidR="00AD2C58">
        <w:rPr>
          <w:rFonts w:ascii="Arial" w:hAnsi="Arial" w:cs="Arial"/>
          <w:spacing w:val="-8"/>
        </w:rPr>
        <w:t xml:space="preserve"> по 15</w:t>
      </w:r>
      <w:r>
        <w:rPr>
          <w:rFonts w:ascii="Arial" w:hAnsi="Arial" w:cs="Arial"/>
          <w:spacing w:val="-8"/>
        </w:rPr>
        <w:t xml:space="preserve"> земельным участкам</w:t>
      </w:r>
      <w:r w:rsidRPr="0041782F">
        <w:rPr>
          <w:rFonts w:ascii="Arial" w:hAnsi="Arial" w:cs="Arial"/>
          <w:spacing w:val="-8"/>
        </w:rPr>
        <w:t xml:space="preserve"> в административную комиссию по выявлению борщевика </w:t>
      </w:r>
      <w:r w:rsidR="00AD2C58">
        <w:rPr>
          <w:rFonts w:ascii="Arial" w:hAnsi="Arial" w:cs="Arial"/>
          <w:spacing w:val="-8"/>
        </w:rPr>
        <w:t xml:space="preserve">               </w:t>
      </w:r>
      <w:r w:rsidRPr="0041782F">
        <w:rPr>
          <w:rFonts w:ascii="Arial" w:hAnsi="Arial" w:cs="Arial"/>
          <w:spacing w:val="-8"/>
        </w:rPr>
        <w:t xml:space="preserve">(в д. </w:t>
      </w:r>
      <w:proofErr w:type="spellStart"/>
      <w:r w:rsidRPr="0041782F">
        <w:rPr>
          <w:rFonts w:ascii="Arial" w:hAnsi="Arial" w:cs="Arial"/>
          <w:spacing w:val="-8"/>
        </w:rPr>
        <w:t>Проскурниково</w:t>
      </w:r>
      <w:proofErr w:type="spellEnd"/>
      <w:r w:rsidR="00AD2C58">
        <w:rPr>
          <w:rFonts w:ascii="Arial" w:hAnsi="Arial" w:cs="Arial"/>
          <w:spacing w:val="-8"/>
        </w:rPr>
        <w:t>.</w:t>
      </w:r>
      <w:proofErr w:type="gramEnd"/>
    </w:p>
    <w:p w:rsidR="00087EE1" w:rsidRDefault="00087EE1" w:rsidP="00C11E9E">
      <w:pPr>
        <w:ind w:left="142" w:firstLine="567"/>
        <w:jc w:val="both"/>
        <w:rPr>
          <w:rFonts w:ascii="Arial" w:hAnsi="Arial" w:cs="Arial"/>
          <w:spacing w:val="-8"/>
        </w:rPr>
      </w:pPr>
    </w:p>
    <w:p w:rsidR="00C11E9E" w:rsidRDefault="00C11E9E" w:rsidP="00C11E9E">
      <w:pPr>
        <w:pStyle w:val="a3"/>
        <w:ind w:left="142" w:firstLine="567"/>
        <w:jc w:val="both"/>
        <w:rPr>
          <w:rFonts w:ascii="Arial" w:hAnsi="Arial" w:cs="Arial"/>
        </w:rPr>
      </w:pPr>
    </w:p>
    <w:p w:rsidR="00805770" w:rsidRDefault="00805770"/>
    <w:sectPr w:rsidR="00805770" w:rsidSect="00F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ED4"/>
    <w:rsid w:val="00087EE1"/>
    <w:rsid w:val="0018468C"/>
    <w:rsid w:val="00805770"/>
    <w:rsid w:val="00A00212"/>
    <w:rsid w:val="00A84F89"/>
    <w:rsid w:val="00AD2C58"/>
    <w:rsid w:val="00C11E9E"/>
    <w:rsid w:val="00CC5ED4"/>
    <w:rsid w:val="00D6401C"/>
    <w:rsid w:val="00F8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D4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D4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2020-07-09T14:45:00Z</dcterms:created>
  <dcterms:modified xsi:type="dcterms:W3CDTF">2020-07-09T14:45:00Z</dcterms:modified>
</cp:coreProperties>
</file>