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084176" w:rsidRDefault="00FE7B4A" w:rsidP="00545395"/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FE7B4A" w:rsidRDefault="00FE7B4A" w:rsidP="00FE7B4A">
      <w:pPr>
        <w:jc w:val="center"/>
        <w:rPr>
          <w:b/>
          <w:sz w:val="28"/>
          <w:szCs w:val="28"/>
        </w:rPr>
      </w:pPr>
      <w:r w:rsidRPr="00FE2917">
        <w:rPr>
          <w:b/>
          <w:sz w:val="28"/>
          <w:szCs w:val="28"/>
        </w:rPr>
        <w:t>Обоснование необходимости установления публичного сервитута</w:t>
      </w:r>
    </w:p>
    <w:p w:rsidR="00FE7B4A" w:rsidRDefault="00FE7B4A">
      <w:bookmarkStart w:id="0" w:name="_GoBack"/>
      <w:bookmarkEnd w:id="0"/>
    </w:p>
    <w:p w:rsidR="000156EE" w:rsidRDefault="000156EE" w:rsidP="000156E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proofErr w:type="gramStart"/>
      <w:r>
        <w:rPr>
          <w:sz w:val="22"/>
          <w:szCs w:val="22"/>
        </w:rPr>
        <w:t>Публичный сервитут устанавливается в соответствии с п. 1 ст. 39.37 Земельного кодекса Российской Федерации</w:t>
      </w:r>
      <w:r w:rsidRPr="00167110">
        <w:rPr>
          <w:sz w:val="22"/>
          <w:szCs w:val="22"/>
        </w:rPr>
        <w:t xml:space="preserve"> </w:t>
      </w:r>
      <w:r>
        <w:rPr>
          <w:rFonts w:eastAsia="DejaVu Sans"/>
          <w:sz w:val="22"/>
          <w:szCs w:val="22"/>
        </w:rPr>
        <w:t xml:space="preserve">строительство, реконструкция, эксплуатация, капитальный ремонт объектов </w:t>
      </w:r>
      <w:proofErr w:type="spellStart"/>
      <w:r>
        <w:rPr>
          <w:rFonts w:eastAsia="DejaVu Sans"/>
          <w:sz w:val="22"/>
          <w:szCs w:val="22"/>
        </w:rPr>
        <w:t>электросетевого</w:t>
      </w:r>
      <w:proofErr w:type="spellEnd"/>
      <w:r>
        <w:rPr>
          <w:rFonts w:eastAsia="DejaVu Sans"/>
          <w:sz w:val="22"/>
          <w:szCs w:val="22"/>
        </w:rPr>
        <w:t xml:space="preserve">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 объектами федерального, регионального или местного значения, либо необходимы для оказания услуг связи, организации</w:t>
      </w:r>
      <w:proofErr w:type="gramEnd"/>
      <w:r>
        <w:rPr>
          <w:rFonts w:eastAsia="DejaVu Sans"/>
          <w:sz w:val="22"/>
          <w:szCs w:val="22"/>
        </w:rPr>
        <w:t xml:space="preserve"> </w:t>
      </w:r>
      <w:proofErr w:type="spellStart"/>
      <w:r>
        <w:rPr>
          <w:rFonts w:eastAsia="DejaVu Sans"/>
          <w:sz w:val="22"/>
          <w:szCs w:val="22"/>
        </w:rPr>
        <w:t>электр</w:t>
      </w:r>
      <w:proofErr w:type="gramStart"/>
      <w:r>
        <w:rPr>
          <w:rFonts w:eastAsia="DejaVu Sans"/>
          <w:sz w:val="22"/>
          <w:szCs w:val="22"/>
        </w:rPr>
        <w:t>о</w:t>
      </w:r>
      <w:proofErr w:type="spellEnd"/>
      <w:r>
        <w:rPr>
          <w:rFonts w:eastAsia="DejaVu Sans"/>
          <w:sz w:val="22"/>
          <w:szCs w:val="22"/>
        </w:rPr>
        <w:t>-</w:t>
      </w:r>
      <w:proofErr w:type="gramEnd"/>
      <w:r>
        <w:rPr>
          <w:rFonts w:eastAsia="DejaVu Sans"/>
          <w:sz w:val="22"/>
          <w:szCs w:val="22"/>
        </w:rPr>
        <w:t xml:space="preserve">, </w:t>
      </w:r>
      <w:proofErr w:type="spellStart"/>
      <w:r>
        <w:rPr>
          <w:rFonts w:eastAsia="DejaVu Sans"/>
          <w:sz w:val="22"/>
          <w:szCs w:val="22"/>
        </w:rPr>
        <w:t>газо</w:t>
      </w:r>
      <w:proofErr w:type="spellEnd"/>
      <w:r>
        <w:rPr>
          <w:rFonts w:eastAsia="DejaVu Sans"/>
          <w:sz w:val="22"/>
          <w:szCs w:val="22"/>
        </w:rPr>
        <w:t>-, тепло-, водоснабжения населения и водоотведения, подключения (технологического присоединения) к сетям инженерно-технического обеспечения, либо переносятся в связи с изъятием земельных участков, на которых они ранее располагались, для государственных или муниципальных нужд (далее также - инженерные сооружения).</w:t>
      </w:r>
    </w:p>
    <w:p w:rsidR="000156EE" w:rsidRDefault="000156EE" w:rsidP="000156E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>
        <w:rPr>
          <w:rFonts w:eastAsia="DejaVu Sans"/>
          <w:sz w:val="22"/>
          <w:szCs w:val="22"/>
        </w:rPr>
        <w:t xml:space="preserve">Публичный сервитут в данном случае устанавливается в целях реконструкции (эксплуатации) линии связи (кабеля телемеханики) на существующем газопроводе, необходимой </w:t>
      </w:r>
      <w:proofErr w:type="gramStart"/>
      <w:r>
        <w:rPr>
          <w:rFonts w:eastAsia="DejaVu Sans"/>
          <w:sz w:val="22"/>
          <w:szCs w:val="22"/>
        </w:rPr>
        <w:t>для</w:t>
      </w:r>
      <w:proofErr w:type="gramEnd"/>
      <w:r>
        <w:rPr>
          <w:rFonts w:eastAsia="DejaVu Sans"/>
          <w:sz w:val="22"/>
          <w:szCs w:val="22"/>
        </w:rPr>
        <w:t>:</w:t>
      </w:r>
    </w:p>
    <w:p w:rsidR="000156EE" w:rsidRDefault="000156EE" w:rsidP="000156E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>
        <w:rPr>
          <w:rFonts w:eastAsia="DejaVu Sans"/>
          <w:sz w:val="22"/>
          <w:szCs w:val="22"/>
        </w:rPr>
        <w:t>- обеспечения надежной и эффективной работы газораспределительных станций за счет оптимального управления режимами работы технологического оборудования в соответствии с требованиями технических регламентов, прогнозирования, обнаружения  и ликвидации отклонений, предупреждения аварийных ситуаций;</w:t>
      </w:r>
    </w:p>
    <w:p w:rsidR="000156EE" w:rsidRDefault="000156EE" w:rsidP="000156E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>
        <w:rPr>
          <w:rFonts w:eastAsia="DejaVu Sans"/>
          <w:sz w:val="22"/>
          <w:szCs w:val="22"/>
        </w:rPr>
        <w:t>- повышения безопасности эксплуатации газораспределительных станций;</w:t>
      </w:r>
    </w:p>
    <w:p w:rsidR="000156EE" w:rsidRDefault="000156EE" w:rsidP="000156E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>
        <w:rPr>
          <w:rFonts w:eastAsia="DejaVu Sans"/>
          <w:sz w:val="22"/>
          <w:szCs w:val="22"/>
        </w:rPr>
        <w:t>- обеспечения противоаварийной и противопожарной защиты газораспределительных станций,  в том числе их автоматическое отключение в аварийных ситуациях;</w:t>
      </w:r>
    </w:p>
    <w:p w:rsidR="000156EE" w:rsidRDefault="000156EE" w:rsidP="000156E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>
        <w:rPr>
          <w:rFonts w:eastAsia="DejaVu Sans"/>
          <w:sz w:val="22"/>
          <w:szCs w:val="22"/>
        </w:rPr>
        <w:t>- повышение степени аварийной защиты линейной части газопроводов, прежде всего за счет своевременного выявления предаварийных и аварийных ситуаций, отключения и остановки оборудования для локализации аварийных ситуаций.</w:t>
      </w:r>
    </w:p>
    <w:p w:rsidR="000156EE" w:rsidRDefault="000156EE" w:rsidP="000156E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>
        <w:rPr>
          <w:rFonts w:eastAsia="DejaVu Sans"/>
          <w:sz w:val="22"/>
          <w:szCs w:val="22"/>
        </w:rPr>
        <w:t>Площадь границ публичного сервитута составляет 1717 кв</w:t>
      </w:r>
      <w:proofErr w:type="gramStart"/>
      <w:r>
        <w:rPr>
          <w:rFonts w:eastAsia="DejaVu Sans"/>
          <w:sz w:val="22"/>
          <w:szCs w:val="22"/>
        </w:rPr>
        <w:t>.м</w:t>
      </w:r>
      <w:proofErr w:type="gramEnd"/>
      <w:r>
        <w:rPr>
          <w:rFonts w:eastAsia="DejaVu Sans"/>
          <w:sz w:val="22"/>
          <w:szCs w:val="22"/>
        </w:rPr>
        <w:t xml:space="preserve"> </w:t>
      </w:r>
    </w:p>
    <w:p w:rsidR="00C35C87" w:rsidRDefault="00C35C87" w:rsidP="000156EE"/>
    <w:sectPr w:rsidR="00C35C87" w:rsidSect="000F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E7B4A"/>
    <w:rsid w:val="000156EE"/>
    <w:rsid w:val="000F43CC"/>
    <w:rsid w:val="004E3A2B"/>
    <w:rsid w:val="00643AB3"/>
    <w:rsid w:val="00C35C87"/>
    <w:rsid w:val="00FE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3</cp:revision>
  <dcterms:created xsi:type="dcterms:W3CDTF">2024-07-03T07:53:00Z</dcterms:created>
  <dcterms:modified xsi:type="dcterms:W3CDTF">2024-07-03T09:03:00Z</dcterms:modified>
</cp:coreProperties>
</file>