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5F0B58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5F0B58">
              <w:rPr>
                <w:b/>
                <w:sz w:val="22"/>
                <w:szCs w:val="22"/>
              </w:rPr>
              <w:t xml:space="preserve"> (д</w:t>
            </w:r>
            <w:r>
              <w:rPr>
                <w:b/>
                <w:sz w:val="22"/>
                <w:szCs w:val="22"/>
              </w:rPr>
              <w:t>.</w:t>
            </w:r>
            <w:r w:rsidR="005F0B58">
              <w:rPr>
                <w:b/>
                <w:sz w:val="22"/>
                <w:szCs w:val="22"/>
              </w:rPr>
              <w:t xml:space="preserve"> Петрово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6E268F">
            <w:pPr>
              <w:autoSpaceDE w:val="0"/>
              <w:ind w:left="57" w:right="57"/>
              <w:jc w:val="both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5F0B58"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 w:rsidR="005F0B58">
              <w:rPr>
                <w:rFonts w:eastAsia="Calibri"/>
                <w:sz w:val="22"/>
                <w:szCs w:val="22"/>
                <w:u w:val="single"/>
              </w:rPr>
              <w:t>,</w:t>
            </w:r>
            <w:r w:rsidR="005F0B58" w:rsidRPr="3C721E2F">
              <w:rPr>
                <w:rFonts w:eastAsia="Calibri"/>
                <w:sz w:val="22"/>
                <w:szCs w:val="22"/>
                <w:u w:val="single"/>
              </w:rPr>
              <w:t xml:space="preserve"> право собственности на который возникло до 01.09.2018, в рамках реализации права, предусмотренного п. 3 ст. 3.6 Федерального закона от 25.10.2001 </w:t>
            </w:r>
            <w:r w:rsidR="005F0B58">
              <w:rPr>
                <w:rFonts w:eastAsia="Calibri"/>
                <w:sz w:val="22"/>
                <w:szCs w:val="22"/>
                <w:u w:val="single"/>
              </w:rPr>
              <w:t>№</w:t>
            </w:r>
            <w:r w:rsidR="005F0B58"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 w:rsidR="005F0B58">
              <w:rPr>
                <w:rFonts w:eastAsia="Calibri"/>
                <w:sz w:val="22"/>
                <w:szCs w:val="22"/>
                <w:u w:val="single"/>
              </w:rPr>
              <w:t>«</w:t>
            </w:r>
            <w:r w:rsidR="005F0B58"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5F0B58" w:rsidRPr="00525DEE" w:rsidRDefault="00F379EE" w:rsidP="005F0B58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5F0B58"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5F0B58"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5F0B58"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="005F0B58"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="005F0B58"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="005F0B58"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="005F0B58"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="005F0B58"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5F0B58"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:rsidR="009237B7" w:rsidRPr="006E268F" w:rsidRDefault="005F0B58" w:rsidP="005F0B58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5F0B58" w:rsidP="006E268F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>Размещение объекта газового хозяйства –</w:t>
            </w:r>
            <w:r>
              <w:t xml:space="preserve"> </w:t>
            </w:r>
            <w:r w:rsidRPr="004B3B13">
              <w:rPr>
                <w:rFonts w:eastAsia="Calibri"/>
                <w:sz w:val="22"/>
                <w:szCs w:val="22"/>
                <w:u w:val="single"/>
              </w:rPr>
              <w:t>Газораспределительная сеть д. Петрово, кадастровый номер 50:33:0000000:15500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737454">
              <w:rPr>
                <w:rFonts w:eastAsia="Calibri"/>
                <w:sz w:val="22"/>
                <w:szCs w:val="22"/>
                <w:u w:val="single"/>
              </w:rPr>
              <w:t>(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Выписка из ЕГРН от 14.03.2022 № </w:t>
            </w:r>
            <w:r w:rsidRPr="000242D3">
              <w:rPr>
                <w:rFonts w:eastAsia="Calibri"/>
                <w:sz w:val="22"/>
                <w:szCs w:val="22"/>
                <w:u w:val="single"/>
              </w:rPr>
              <w:t>99/2022/454894757</w:t>
            </w:r>
            <w:r w:rsidRPr="00737454">
              <w:rPr>
                <w:rFonts w:eastAsia="Calibri"/>
                <w:sz w:val="22"/>
                <w:szCs w:val="22"/>
                <w:u w:val="single"/>
              </w:rPr>
              <w:t>).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5F0B58" w:rsidP="00081ABC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0A7F8F">
              <w:rPr>
                <w:sz w:val="22"/>
                <w:szCs w:val="22"/>
              </w:rPr>
              <w:t>50:33:0030462:196, 50:33:0030462:198, 50:33:0030462:604, 50:33:0030463:225, 50:33:0030462:610, 50:33:0030462:508, 50:3</w:t>
            </w:r>
            <w:r>
              <w:rPr>
                <w:sz w:val="22"/>
                <w:szCs w:val="22"/>
              </w:rPr>
              <w:t>3:0030462:159, 50:33:0030462:19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2B736D" w:rsidRDefault="002B736D" w:rsidP="0078389B">
      <w:pPr>
        <w:pStyle w:val="1"/>
        <w:rPr>
          <w:sz w:val="16"/>
          <w:szCs w:val="16"/>
        </w:rPr>
      </w:pPr>
    </w:p>
    <w:sectPr w:rsidR="002B736D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F65" w:rsidRDefault="00A93F65">
      <w:r>
        <w:separator/>
      </w:r>
    </w:p>
  </w:endnote>
  <w:endnote w:type="continuationSeparator" w:id="0">
    <w:p w:rsidR="00A93F65" w:rsidRDefault="00A93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F65" w:rsidRDefault="00A93F65">
      <w:r>
        <w:separator/>
      </w:r>
    </w:p>
  </w:footnote>
  <w:footnote w:type="continuationSeparator" w:id="0">
    <w:p w:rsidR="00A93F65" w:rsidRDefault="00A93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885BF6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F0B5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1586"/>
    <w:rsid w:val="002B736D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0B58"/>
    <w:rsid w:val="005F5FC8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85BF6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93F65"/>
    <w:rsid w:val="00AA3901"/>
    <w:rsid w:val="00AD5356"/>
    <w:rsid w:val="00AD7935"/>
    <w:rsid w:val="00B03806"/>
    <w:rsid w:val="00B24C54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F10DE"/>
    <w:rsid w:val="00CF4F84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346C7"/>
    <w:rsid w:val="00E403B4"/>
    <w:rsid w:val="00E47269"/>
    <w:rsid w:val="00E51829"/>
    <w:rsid w:val="00E843F7"/>
    <w:rsid w:val="00E8594D"/>
    <w:rsid w:val="00EA4996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KUI</cp:lastModifiedBy>
  <cp:revision>99</cp:revision>
  <cp:lastPrinted>2020-02-10T13:58:00Z</cp:lastPrinted>
  <dcterms:created xsi:type="dcterms:W3CDTF">2019-05-22T16:34:00Z</dcterms:created>
  <dcterms:modified xsi:type="dcterms:W3CDTF">2022-03-23T07:01:00Z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