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92370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92370A">
              <w:rPr>
                <w:b/>
                <w:sz w:val="22"/>
                <w:szCs w:val="22"/>
              </w:rPr>
              <w:t xml:space="preserve"> (д. </w:t>
            </w:r>
            <w:proofErr w:type="spellStart"/>
            <w:r w:rsidR="0092370A">
              <w:rPr>
                <w:b/>
                <w:sz w:val="22"/>
                <w:szCs w:val="22"/>
              </w:rPr>
              <w:t>Гридюкино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0A" w:rsidRPr="0092370A" w:rsidRDefault="006E268F" w:rsidP="0092370A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92370A" w:rsidRPr="0092370A">
              <w:rPr>
                <w:rFonts w:eastAsia="DejaVu Sans"/>
                <w:u w:val="single"/>
              </w:rPr>
              <w:t>размещение линейного объекта (газопровод среднего давления) для выполнения</w:t>
            </w:r>
          </w:p>
          <w:p w:rsidR="0092370A" w:rsidRPr="0092370A" w:rsidRDefault="0092370A" w:rsidP="0092370A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92370A">
              <w:rPr>
                <w:rFonts w:eastAsia="DejaVu Sans"/>
                <w:u w:val="single"/>
              </w:rPr>
              <w:t xml:space="preserve">мероприятий по ускоренной </w:t>
            </w:r>
            <w:proofErr w:type="spellStart"/>
            <w:r w:rsidRPr="0092370A">
              <w:rPr>
                <w:rFonts w:eastAsia="DejaVu Sans"/>
                <w:u w:val="single"/>
              </w:rPr>
              <w:t>догазификации</w:t>
            </w:r>
            <w:proofErr w:type="spellEnd"/>
            <w:r w:rsidRPr="0092370A">
              <w:rPr>
                <w:rFonts w:eastAsia="DejaVu Sans"/>
                <w:u w:val="single"/>
              </w:rPr>
              <w:t xml:space="preserve"> д. </w:t>
            </w:r>
            <w:proofErr w:type="spellStart"/>
            <w:r w:rsidRPr="0092370A">
              <w:rPr>
                <w:rFonts w:eastAsia="DejaVu Sans"/>
                <w:u w:val="single"/>
              </w:rPr>
              <w:t>Гридюкино</w:t>
            </w:r>
            <w:proofErr w:type="spellEnd"/>
            <w:r w:rsidRPr="0092370A">
              <w:rPr>
                <w:rFonts w:eastAsia="DejaVu Sans"/>
                <w:u w:val="single"/>
              </w:rPr>
              <w:t xml:space="preserve"> Московской области </w:t>
            </w:r>
            <w:proofErr w:type="gramStart"/>
            <w:r w:rsidRPr="0092370A">
              <w:rPr>
                <w:rFonts w:eastAsia="DejaVu Sans"/>
                <w:u w:val="single"/>
              </w:rPr>
              <w:t>на</w:t>
            </w:r>
            <w:proofErr w:type="gramEnd"/>
          </w:p>
          <w:p w:rsidR="0092370A" w:rsidRPr="0092370A" w:rsidRDefault="0092370A" w:rsidP="0092370A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proofErr w:type="gramStart"/>
            <w:r w:rsidRPr="0092370A">
              <w:rPr>
                <w:rFonts w:eastAsia="DejaVu Sans"/>
                <w:u w:val="single"/>
              </w:rPr>
              <w:t>основании</w:t>
            </w:r>
            <w:proofErr w:type="gramEnd"/>
            <w:r w:rsidRPr="0092370A">
              <w:rPr>
                <w:rFonts w:eastAsia="DejaVu Sans"/>
                <w:u w:val="single"/>
              </w:rPr>
              <w:t xml:space="preserve"> технических условий от 25.06.2021 № 12214-3-ДНП/173, выданных</w:t>
            </w:r>
          </w:p>
          <w:p w:rsidR="009237B7" w:rsidRDefault="0092370A" w:rsidP="0092370A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92370A">
              <w:rPr>
                <w:rFonts w:eastAsia="DejaVu Sans"/>
                <w:u w:val="single"/>
              </w:rPr>
              <w:t>филиалом АО «</w:t>
            </w:r>
            <w:proofErr w:type="spellStart"/>
            <w:r w:rsidRPr="0092370A">
              <w:rPr>
                <w:rFonts w:eastAsia="DejaVu Sans"/>
                <w:u w:val="single"/>
              </w:rPr>
              <w:t>Мособлгаз</w:t>
            </w:r>
            <w:proofErr w:type="spellEnd"/>
            <w:r w:rsidRPr="0092370A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20A64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20A64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2E0C1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2E0C1F">
              <w:rPr>
                <w:sz w:val="22"/>
                <w:szCs w:val="22"/>
                <w:u w:val="single"/>
              </w:rPr>
              <w:t>3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2E0C1F">
              <w:rPr>
                <w:rFonts w:eastAsia="Calibri"/>
                <w:sz w:val="22"/>
                <w:szCs w:val="22"/>
                <w:u w:val="single"/>
              </w:rPr>
              <w:t>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0A" w:rsidRPr="0092370A" w:rsidRDefault="0092370A" w:rsidP="0092370A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92370A">
              <w:rPr>
                <w:rFonts w:eastAsia="Calibri"/>
                <w:sz w:val="22"/>
                <w:szCs w:val="22"/>
                <w:u w:val="single"/>
              </w:rPr>
              <w:t>в соответствии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приложением № 1 к ходатайству об установлении публичного сервитута отсутствует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возможность размещения инженерного сооружения на земельных участках общего</w:t>
            </w:r>
          </w:p>
          <w:p w:rsidR="009237B7" w:rsidRDefault="0092370A" w:rsidP="0092370A">
            <w:pPr>
              <w:autoSpaceDE w:val="0"/>
              <w:jc w:val="both"/>
              <w:rPr>
                <w:sz w:val="22"/>
                <w:szCs w:val="22"/>
              </w:rPr>
            </w:pPr>
            <w:r w:rsidRPr="0092370A">
              <w:rPr>
                <w:rFonts w:eastAsia="Calibri"/>
                <w:sz w:val="22"/>
                <w:szCs w:val="22"/>
                <w:u w:val="single"/>
              </w:rPr>
              <w:t>пользования или в границах земель общего пользования, территории общего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пользования, на землях и (или) земельном участке, находящихся в государственной или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муниципальной собственности и не предоставленных гражданам или юридическим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лицам, без прохождения части трассы газопровода по земельному участку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92370A">
              <w:rPr>
                <w:rFonts w:eastAsia="Calibri"/>
                <w:sz w:val="22"/>
                <w:szCs w:val="22"/>
                <w:u w:val="single"/>
              </w:rPr>
              <w:t>кадастровым номером 50:33:0010144:762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92370A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92370A">
              <w:rPr>
                <w:sz w:val="22"/>
                <w:szCs w:val="22"/>
              </w:rPr>
              <w:t>50:33:0010144:762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2172A9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2370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72A9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0A"/>
    <w:rsid w:val="009237B7"/>
    <w:rsid w:val="00925E38"/>
    <w:rsid w:val="00951438"/>
    <w:rsid w:val="00951776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0A64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105</cp:revision>
  <cp:lastPrinted>2020-02-10T13:58:00Z</cp:lastPrinted>
  <dcterms:created xsi:type="dcterms:W3CDTF">2019-05-22T16:34:00Z</dcterms:created>
  <dcterms:modified xsi:type="dcterms:W3CDTF">2022-11-03T12:24:00Z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