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center" w:tblpY="-286"/>
        <w:tblW w:w="10295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28" w:type="dxa"/>
          <w:right w:w="28" w:type="dxa"/>
        </w:tblCellMar>
        <w:tblLook w:val="0000"/>
      </w:tblPr>
      <w:tblGrid>
        <w:gridCol w:w="734"/>
        <w:gridCol w:w="326"/>
        <w:gridCol w:w="3281"/>
        <w:gridCol w:w="851"/>
        <w:gridCol w:w="4434"/>
        <w:gridCol w:w="669"/>
      </w:tblGrid>
      <w:tr w:rsidR="00DE3BFF" w:rsidTr="00DE3BFF">
        <w:trPr>
          <w:trHeight w:val="480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E3BFF" w:rsidRDefault="00DE3BFF" w:rsidP="00DE3BFF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FF5C07" w:rsidRDefault="00DE3BFF" w:rsidP="0072305C">
            <w:pPr>
              <w:autoSpaceDE w:val="0"/>
              <w:jc w:val="center"/>
              <w:rPr>
                <w:b/>
                <w:sz w:val="22"/>
                <w:szCs w:val="22"/>
              </w:rPr>
            </w:pPr>
            <w:r w:rsidRPr="00FF5C07">
              <w:rPr>
                <w:b/>
                <w:sz w:val="22"/>
                <w:szCs w:val="22"/>
              </w:rPr>
              <w:t>Сообщение об установ</w:t>
            </w:r>
            <w:r w:rsidR="008C23D4" w:rsidRPr="00FF5C07">
              <w:rPr>
                <w:b/>
                <w:sz w:val="22"/>
                <w:szCs w:val="22"/>
              </w:rPr>
              <w:t xml:space="preserve">лении публичного сервитута </w:t>
            </w:r>
            <w:r w:rsidR="004E6492" w:rsidRPr="00FF5C07">
              <w:rPr>
                <w:b/>
                <w:sz w:val="22"/>
                <w:szCs w:val="22"/>
              </w:rPr>
              <w:t xml:space="preserve">по адресу: </w:t>
            </w:r>
            <w:r w:rsidR="00CC0414" w:rsidRPr="00FF5C07">
              <w:rPr>
                <w:b/>
                <w:sz w:val="22"/>
                <w:szCs w:val="22"/>
              </w:rPr>
              <w:t xml:space="preserve">Московская обл., г.о. Ступино, </w:t>
            </w:r>
            <w:r w:rsidR="00AB5512" w:rsidRPr="00AB5512">
              <w:rPr>
                <w:b/>
                <w:sz w:val="22"/>
                <w:szCs w:val="22"/>
              </w:rPr>
              <w:t xml:space="preserve">село </w:t>
            </w:r>
            <w:r w:rsidR="0072305C" w:rsidRPr="0072305C">
              <w:rPr>
                <w:rFonts w:hint="eastAsia"/>
                <w:b/>
                <w:sz w:val="22"/>
                <w:szCs w:val="22"/>
              </w:rPr>
              <w:t>Старая</w:t>
            </w:r>
            <w:r w:rsidR="0072305C" w:rsidRPr="0072305C">
              <w:rPr>
                <w:b/>
                <w:sz w:val="22"/>
                <w:szCs w:val="22"/>
              </w:rPr>
              <w:t xml:space="preserve"> </w:t>
            </w:r>
            <w:r w:rsidR="0072305C" w:rsidRPr="0072305C">
              <w:rPr>
                <w:rFonts w:hint="eastAsia"/>
                <w:b/>
                <w:sz w:val="22"/>
                <w:szCs w:val="22"/>
              </w:rPr>
              <w:t>Кашира</w:t>
            </w:r>
            <w:r w:rsidR="00AB5512" w:rsidRPr="00AB5512">
              <w:rPr>
                <w:b/>
                <w:sz w:val="22"/>
                <w:szCs w:val="22"/>
              </w:rPr>
              <w:t xml:space="preserve"> </w:t>
            </w:r>
            <w:r w:rsidR="00CC0414" w:rsidRPr="00FF5C07">
              <w:rPr>
                <w:b/>
                <w:sz w:val="22"/>
                <w:szCs w:val="22"/>
              </w:rPr>
              <w:t xml:space="preserve"> </w:t>
            </w:r>
            <w:r w:rsidR="004E6492" w:rsidRPr="00FF5C07">
              <w:rPr>
                <w:b/>
                <w:sz w:val="22"/>
                <w:szCs w:val="22"/>
              </w:rPr>
              <w:t xml:space="preserve">от </w:t>
            </w:r>
            <w:r w:rsidR="0072305C">
              <w:rPr>
                <w:b/>
                <w:sz w:val="22"/>
                <w:szCs w:val="22"/>
              </w:rPr>
              <w:t>12</w:t>
            </w:r>
            <w:r w:rsidR="00AB5512">
              <w:rPr>
                <w:b/>
                <w:sz w:val="22"/>
                <w:szCs w:val="22"/>
              </w:rPr>
              <w:t>.07</w:t>
            </w:r>
            <w:r w:rsidR="004E6492" w:rsidRPr="00FF5C07">
              <w:rPr>
                <w:b/>
                <w:sz w:val="22"/>
                <w:szCs w:val="22"/>
              </w:rPr>
              <w:t>.202</w:t>
            </w:r>
            <w:r w:rsidR="00E0640A" w:rsidRPr="00FF5C07">
              <w:rPr>
                <w:b/>
                <w:sz w:val="22"/>
                <w:szCs w:val="22"/>
              </w:rPr>
              <w:t>4</w:t>
            </w:r>
          </w:p>
        </w:tc>
      </w:tr>
      <w:tr w:rsidR="00DE3BFF" w:rsidTr="00DE3BFF">
        <w:tc>
          <w:tcPr>
            <w:tcW w:w="7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856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E3BFF" w:rsidRPr="00FF5C07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Администрация городского округа Ступино</w:t>
            </w:r>
            <w:bookmarkStart w:id="0" w:name="_GoBack"/>
            <w:bookmarkEnd w:id="0"/>
            <w:r w:rsidRPr="00FF5C07">
              <w:rPr>
                <w:sz w:val="22"/>
                <w:szCs w:val="22"/>
              </w:rPr>
              <w:t xml:space="preserve"> Московской области</w:t>
            </w:r>
          </w:p>
        </w:tc>
        <w:tc>
          <w:tcPr>
            <w:tcW w:w="669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</w:tr>
      <w:tr w:rsidR="00DE3BFF" w:rsidTr="00DE3BFF">
        <w:tc>
          <w:tcPr>
            <w:tcW w:w="734" w:type="dxa"/>
            <w:vMerge/>
          </w:tcPr>
          <w:p w:rsidR="00DE3BFF" w:rsidRDefault="00DE3BFF" w:rsidP="00DE3BFF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8566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(наименование органа, принимающего решение об установлении публичного сервитута)</w:t>
            </w:r>
          </w:p>
        </w:tc>
        <w:tc>
          <w:tcPr>
            <w:tcW w:w="66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Сведения о лице, представившем ходатайство об установлении публичного сервитута</w:t>
            </w:r>
            <w:r w:rsidRPr="00FF5C07">
              <w:rPr>
                <w:sz w:val="22"/>
                <w:szCs w:val="22"/>
              </w:rPr>
              <w:br/>
              <w:t>(далее – заявитель):</w:t>
            </w:r>
          </w:p>
        </w:tc>
      </w:tr>
      <w:tr w:rsidR="00781FFB" w:rsidTr="000978D2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1FFB" w:rsidRDefault="00781FFB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1FFB" w:rsidRPr="00FF5C07" w:rsidRDefault="00781FFB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Полное наименование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3821"/>
            </w:tblGrid>
            <w:tr w:rsidR="001E6DF5" w:rsidRPr="00FF5C07">
              <w:trPr>
                <w:trHeight w:val="100"/>
              </w:trPr>
              <w:tc>
                <w:tcPr>
                  <w:tcW w:w="0" w:type="auto"/>
                </w:tcPr>
                <w:p w:rsidR="001E6DF5" w:rsidRPr="00FF5C07" w:rsidRDefault="001E6DF5" w:rsidP="0072305C">
                  <w:pPr>
                    <w:framePr w:hSpace="180" w:wrap="around" w:vAnchor="text" w:hAnchor="margin" w:xAlign="center" w:y="-286"/>
                    <w:ind w:right="57"/>
                    <w:rPr>
                      <w:sz w:val="22"/>
                      <w:szCs w:val="22"/>
                    </w:rPr>
                  </w:pPr>
                  <w:r w:rsidRPr="00FF5C07">
                    <w:rPr>
                      <w:sz w:val="22"/>
                      <w:szCs w:val="22"/>
                    </w:rPr>
                    <w:t>Акционерное Общество «</w:t>
                  </w:r>
                  <w:proofErr w:type="spellStart"/>
                  <w:r w:rsidRPr="00FF5C07">
                    <w:rPr>
                      <w:sz w:val="22"/>
                      <w:szCs w:val="22"/>
                    </w:rPr>
                    <w:t>Мособлгаз</w:t>
                  </w:r>
                  <w:proofErr w:type="spellEnd"/>
                  <w:r w:rsidRPr="00FF5C07">
                    <w:rPr>
                      <w:sz w:val="22"/>
                      <w:szCs w:val="22"/>
                    </w:rPr>
                    <w:t xml:space="preserve">» </w:t>
                  </w:r>
                </w:p>
              </w:tc>
            </w:tr>
          </w:tbl>
          <w:p w:rsidR="00781FFB" w:rsidRPr="00FF5C07" w:rsidRDefault="00781FFB" w:rsidP="000978D2">
            <w:pPr>
              <w:ind w:left="57" w:right="57"/>
              <w:rPr>
                <w:sz w:val="22"/>
                <w:szCs w:val="22"/>
              </w:rPr>
            </w:pPr>
          </w:p>
        </w:tc>
      </w:tr>
      <w:tr w:rsidR="00781FFB" w:rsidTr="000978D2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1FFB" w:rsidRDefault="00781FFB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2.2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1FFB" w:rsidRPr="00FF5C07" w:rsidRDefault="00781FFB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Сокращенное наименование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FFB" w:rsidRPr="00FF5C07" w:rsidRDefault="001E6DF5" w:rsidP="000978D2">
            <w:pPr>
              <w:ind w:left="57" w:right="57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АО «</w:t>
            </w:r>
            <w:proofErr w:type="spellStart"/>
            <w:r w:rsidRPr="00FF5C07">
              <w:rPr>
                <w:sz w:val="22"/>
                <w:szCs w:val="22"/>
              </w:rPr>
              <w:t>Мособлгаз</w:t>
            </w:r>
            <w:proofErr w:type="spellEnd"/>
            <w:r w:rsidRPr="00FF5C07">
              <w:rPr>
                <w:sz w:val="22"/>
                <w:szCs w:val="22"/>
              </w:rPr>
              <w:t>»</w:t>
            </w:r>
          </w:p>
        </w:tc>
      </w:tr>
      <w:tr w:rsidR="00781FFB" w:rsidTr="000978D2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1FFB" w:rsidRDefault="00781FFB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2.3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1FFB" w:rsidRPr="00FF5C07" w:rsidRDefault="00781FFB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Организационно-правовая форма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FFB" w:rsidRPr="00FF5C07" w:rsidRDefault="00781FFB" w:rsidP="000978D2">
            <w:pPr>
              <w:ind w:left="57" w:right="57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Акционерное Общество</w:t>
            </w:r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2.4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Почтовый адрес (индекс, субъект Российской Федерации, населенный пункт, улица, дом)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FF5C07" w:rsidRDefault="00821741" w:rsidP="00652158">
            <w:pPr>
              <w:autoSpaceDE w:val="0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143016, Московская область, Одинцовский городской округ, бокс № 47</w:t>
            </w:r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2.5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Фактический адрес (индекс, субъект Российской Федерации, населенный пункт, улица, дом)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FF5C07" w:rsidRDefault="00821741" w:rsidP="00DE3BFF">
            <w:pPr>
              <w:autoSpaceDE w:val="0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143016, Московская область, Одинцовский городской округ, бокс № 47</w:t>
            </w:r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2.6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Адрес электронной почты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FF5C07" w:rsidRDefault="00821741" w:rsidP="00617952">
            <w:pPr>
              <w:autoSpaceDE w:val="0"/>
              <w:ind w:left="57" w:right="57"/>
              <w:rPr>
                <w:sz w:val="22"/>
                <w:szCs w:val="22"/>
                <w:lang w:val="en-US"/>
              </w:rPr>
            </w:pPr>
            <w:r w:rsidRPr="00821741">
              <w:rPr>
                <w:sz w:val="22"/>
                <w:szCs w:val="22"/>
              </w:rPr>
              <w:t>info@mosoblgaz.ru</w:t>
            </w:r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2.7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ОГРН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FF5C07" w:rsidRDefault="001E6DF5" w:rsidP="00DE3BFF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1175024034734</w:t>
            </w:r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2.8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ИНН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FF5C07" w:rsidRDefault="001E6DF5" w:rsidP="00DE3BFF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5032292612</w:t>
            </w:r>
          </w:p>
        </w:tc>
      </w:tr>
      <w:tr w:rsidR="00DE3BFF" w:rsidTr="004C6E8D">
        <w:trPr>
          <w:trHeight w:val="1040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225B4D" w:rsidRDefault="00DE3BFF" w:rsidP="00A30AB9">
            <w:pPr>
              <w:autoSpaceDE w:val="0"/>
              <w:ind w:left="57" w:right="57"/>
              <w:jc w:val="both"/>
              <w:rPr>
                <w:sz w:val="22"/>
                <w:szCs w:val="22"/>
              </w:rPr>
            </w:pPr>
            <w:r w:rsidRPr="00225B4D">
              <w:rPr>
                <w:sz w:val="22"/>
                <w:szCs w:val="22"/>
              </w:rPr>
              <w:t>Устанавливается публичный сервитут в отношении земель и (или) земельног</w:t>
            </w:r>
            <w:proofErr w:type="gramStart"/>
            <w:r w:rsidRPr="00225B4D">
              <w:rPr>
                <w:sz w:val="22"/>
                <w:szCs w:val="22"/>
              </w:rPr>
              <w:t>о(</w:t>
            </w:r>
            <w:proofErr w:type="spellStart"/>
            <w:proofErr w:type="gramEnd"/>
            <w:r w:rsidRPr="00225B4D">
              <w:rPr>
                <w:sz w:val="22"/>
                <w:szCs w:val="22"/>
              </w:rPr>
              <w:t>ых</w:t>
            </w:r>
            <w:proofErr w:type="spellEnd"/>
            <w:r w:rsidRPr="00225B4D">
              <w:rPr>
                <w:sz w:val="22"/>
                <w:szCs w:val="22"/>
              </w:rPr>
              <w:t>) участка(</w:t>
            </w:r>
            <w:proofErr w:type="spellStart"/>
            <w:r w:rsidRPr="00225B4D">
              <w:rPr>
                <w:sz w:val="22"/>
                <w:szCs w:val="22"/>
              </w:rPr>
              <w:t>ов</w:t>
            </w:r>
            <w:proofErr w:type="spellEnd"/>
            <w:r w:rsidRPr="00225B4D">
              <w:rPr>
                <w:sz w:val="22"/>
                <w:szCs w:val="22"/>
              </w:rPr>
              <w:t>) в целях</w:t>
            </w:r>
            <w:r w:rsidR="00487A8D" w:rsidRPr="00225B4D">
              <w:rPr>
                <w:sz w:val="22"/>
                <w:szCs w:val="22"/>
              </w:rPr>
              <w:t>:</w:t>
            </w:r>
            <w:r w:rsidR="00617952" w:rsidRPr="00225B4D">
              <w:rPr>
                <w:sz w:val="22"/>
                <w:szCs w:val="22"/>
              </w:rPr>
              <w:t xml:space="preserve"> </w:t>
            </w:r>
            <w:r w:rsidR="00225B4D" w:rsidRPr="00225B4D">
              <w:rPr>
                <w:rFonts w:eastAsia="Calibri"/>
                <w:sz w:val="22"/>
                <w:szCs w:val="22"/>
              </w:rPr>
              <w:t xml:space="preserve"> размещения существующего объекта системы газоснабжения и его неотъемлемых технологических частей, право собственности на который возникло до 01.09.2018, в рамках реализации права, предусмотренного п. 3 ст. 3.6 Федерального закона от 25.10.2001 № 137-ФЗ «</w:t>
            </w:r>
            <w:r w:rsidR="00225B4D" w:rsidRPr="00225B4D">
              <w:rPr>
                <w:rFonts w:eastAsia="DejaVu Sans"/>
                <w:sz w:val="22"/>
                <w:szCs w:val="22"/>
              </w:rPr>
              <w:t>О введении в действие Земельного кодекса Российской Федерации»</w:t>
            </w:r>
          </w:p>
        </w:tc>
      </w:tr>
      <w:tr w:rsidR="00DE3BFF" w:rsidTr="00DE3BFF">
        <w:trPr>
          <w:trHeight w:val="332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225B4D" w:rsidRDefault="00DE3BFF" w:rsidP="00DE3BFF">
            <w:pPr>
              <w:autoSpaceDE w:val="0"/>
              <w:jc w:val="center"/>
              <w:rPr>
                <w:sz w:val="22"/>
                <w:szCs w:val="22"/>
                <w:highlight w:val="yellow"/>
              </w:rPr>
            </w:pPr>
            <w:r w:rsidRPr="00225B4D">
              <w:rPr>
                <w:sz w:val="22"/>
                <w:szCs w:val="22"/>
                <w:highlight w:val="yellow"/>
              </w:rPr>
              <w:t>4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225B4D" w:rsidRDefault="00DE3BFF" w:rsidP="00225B4D">
            <w:pPr>
              <w:pStyle w:val="Default"/>
              <w:jc w:val="both"/>
              <w:rPr>
                <w:rFonts w:eastAsia="Times New Roman"/>
                <w:color w:val="auto"/>
                <w:sz w:val="22"/>
                <w:szCs w:val="22"/>
              </w:rPr>
            </w:pPr>
            <w:r w:rsidRPr="00225B4D">
              <w:rPr>
                <w:rFonts w:eastAsia="Times New Roman"/>
                <w:color w:val="auto"/>
                <w:sz w:val="22"/>
                <w:szCs w:val="22"/>
              </w:rPr>
              <w:t xml:space="preserve">Испрашиваемый срок публичного сервитута </w:t>
            </w:r>
            <w:r w:rsidR="00225B4D" w:rsidRPr="00225B4D">
              <w:rPr>
                <w:rFonts w:eastAsia="Times New Roman"/>
                <w:color w:val="auto"/>
                <w:sz w:val="22"/>
                <w:szCs w:val="22"/>
                <w:u w:val="single"/>
              </w:rPr>
              <w:t>49</w:t>
            </w:r>
            <w:r w:rsidR="00652158" w:rsidRPr="00225B4D">
              <w:rPr>
                <w:rFonts w:eastAsia="Times New Roman"/>
                <w:color w:val="auto"/>
                <w:sz w:val="22"/>
                <w:szCs w:val="22"/>
                <w:u w:val="single"/>
              </w:rPr>
              <w:t xml:space="preserve"> лет</w:t>
            </w:r>
          </w:p>
        </w:tc>
      </w:tr>
      <w:tr w:rsidR="00DE3BFF" w:rsidTr="00A30AB9">
        <w:trPr>
          <w:trHeight w:val="1359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7A0B58" w:rsidRDefault="00DC4E06" w:rsidP="00225B4D">
            <w:pPr>
              <w:pStyle w:val="Default"/>
              <w:jc w:val="both"/>
              <w:rPr>
                <w:rFonts w:eastAsia="Times New Roman"/>
                <w:color w:val="auto"/>
                <w:sz w:val="22"/>
                <w:szCs w:val="22"/>
              </w:rPr>
            </w:pPr>
            <w:proofErr w:type="gramStart"/>
            <w:r w:rsidRPr="007A0B58">
              <w:rPr>
                <w:rFonts w:eastAsia="Times New Roman"/>
                <w:color w:val="auto"/>
                <w:sz w:val="22"/>
                <w:szCs w:val="22"/>
              </w:rPr>
              <w:t>Срок, в течение которого в соответствии с расчетом заявителя использование земельного участка (его части) и (или) расположенного на нем объекта недвижимости в соответствии с их разрешенным использованием будет в соответствии с подпунктом 4 пункта 1 статьи 39.41 Земельного кодекса Российской Федерации невозможно или существенно затруднено (при</w:t>
            </w:r>
            <w:r w:rsidRPr="007A0B58">
              <w:rPr>
                <w:rFonts w:eastAsia="Times New Roman"/>
                <w:color w:val="auto"/>
                <w:sz w:val="22"/>
                <w:szCs w:val="22"/>
              </w:rPr>
              <w:br/>
              <w:t>возникновении таких обстоятельств)</w:t>
            </w:r>
            <w:r w:rsidR="00C72B99" w:rsidRPr="007A0B58">
              <w:rPr>
                <w:rFonts w:eastAsia="Times New Roman"/>
                <w:color w:val="auto"/>
                <w:sz w:val="22"/>
                <w:szCs w:val="22"/>
              </w:rPr>
              <w:t xml:space="preserve"> </w:t>
            </w:r>
            <w:r w:rsidR="00225B4D">
              <w:rPr>
                <w:rFonts w:eastAsia="Times New Roman"/>
                <w:color w:val="auto"/>
                <w:sz w:val="22"/>
                <w:szCs w:val="22"/>
              </w:rPr>
              <w:t>не определен</w:t>
            </w:r>
            <w:r w:rsidR="0082515D" w:rsidRPr="007A0B58">
              <w:rPr>
                <w:rFonts w:eastAsia="Times New Roman"/>
                <w:color w:val="auto"/>
                <w:sz w:val="22"/>
                <w:szCs w:val="22"/>
              </w:rPr>
              <w:t>.</w:t>
            </w:r>
            <w:proofErr w:type="gramEnd"/>
          </w:p>
        </w:tc>
      </w:tr>
      <w:tr w:rsidR="00DE3BFF" w:rsidTr="00A30AB9">
        <w:trPr>
          <w:trHeight w:val="2072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5B4D" w:rsidRDefault="00DC4E06" w:rsidP="00A30AB9">
            <w:pPr>
              <w:pStyle w:val="Default"/>
              <w:jc w:val="both"/>
              <w:rPr>
                <w:rFonts w:eastAsia="Times New Roman"/>
                <w:color w:val="auto"/>
                <w:sz w:val="22"/>
                <w:szCs w:val="22"/>
              </w:rPr>
            </w:pPr>
            <w:r w:rsidRPr="007A0B58">
              <w:rPr>
                <w:rFonts w:eastAsia="Times New Roman"/>
                <w:color w:val="auto"/>
                <w:sz w:val="22"/>
                <w:szCs w:val="22"/>
              </w:rPr>
              <w:t>Обоснование необходимости установления публичного сервитута</w:t>
            </w:r>
            <w:r w:rsidR="00647767" w:rsidRPr="007A0B58">
              <w:rPr>
                <w:rFonts w:eastAsia="Times New Roman"/>
                <w:color w:val="auto"/>
                <w:sz w:val="22"/>
                <w:szCs w:val="22"/>
              </w:rPr>
              <w:t xml:space="preserve">: </w:t>
            </w:r>
            <w:r w:rsidR="00843684" w:rsidRPr="007A0B58">
              <w:rPr>
                <w:rFonts w:eastAsia="Times New Roman"/>
                <w:color w:val="auto"/>
                <w:sz w:val="22"/>
                <w:szCs w:val="22"/>
              </w:rPr>
              <w:t xml:space="preserve"> </w:t>
            </w:r>
            <w:r w:rsidR="00781FFB" w:rsidRPr="007A0B58">
              <w:rPr>
                <w:rFonts w:eastAsia="Times New Roman"/>
                <w:color w:val="auto"/>
                <w:sz w:val="22"/>
                <w:szCs w:val="22"/>
              </w:rPr>
              <w:t xml:space="preserve"> </w:t>
            </w:r>
          </w:p>
          <w:p w:rsidR="00225B4D" w:rsidRPr="00225B4D" w:rsidRDefault="00225B4D" w:rsidP="00225B4D">
            <w:pPr>
              <w:jc w:val="both"/>
              <w:rPr>
                <w:rFonts w:eastAsia="Calibri"/>
                <w:sz w:val="22"/>
                <w:szCs w:val="22"/>
              </w:rPr>
            </w:pPr>
            <w:r w:rsidRPr="00225B4D">
              <w:rPr>
                <w:rFonts w:eastAsia="Calibri"/>
                <w:sz w:val="22"/>
                <w:szCs w:val="22"/>
              </w:rPr>
              <w:t>Размещение объекта газового хозяйства – Сооружение: газопровод низкого давления, кадастровый номер 50:33:0030566:317, в целях его беспрепятственной эксплуатации, капитального и текущего ремонта, принадлежащего АО «</w:t>
            </w:r>
            <w:proofErr w:type="spellStart"/>
            <w:r w:rsidRPr="00225B4D">
              <w:rPr>
                <w:rFonts w:eastAsia="Calibri"/>
                <w:sz w:val="22"/>
                <w:szCs w:val="22"/>
              </w:rPr>
              <w:t>Мособлгаз</w:t>
            </w:r>
            <w:proofErr w:type="spellEnd"/>
            <w:r w:rsidRPr="00225B4D">
              <w:rPr>
                <w:rFonts w:eastAsia="Calibri"/>
                <w:sz w:val="22"/>
                <w:szCs w:val="22"/>
              </w:rPr>
              <w:t xml:space="preserve">» на праве собственности (Закон Московской области от 18.10.2017 № 172/2017-ОЗ «Об условиях </w:t>
            </w:r>
            <w:proofErr w:type="gramStart"/>
            <w:r w:rsidRPr="00225B4D">
              <w:rPr>
                <w:rFonts w:eastAsia="Calibri"/>
                <w:sz w:val="22"/>
                <w:szCs w:val="22"/>
              </w:rPr>
              <w:t>приватизации имущественного комплекса Государственного унитарного предприятия газового хозяйства Московской области</w:t>
            </w:r>
            <w:proofErr w:type="gramEnd"/>
            <w:r w:rsidRPr="00225B4D">
              <w:rPr>
                <w:rFonts w:eastAsia="Calibri"/>
                <w:sz w:val="22"/>
                <w:szCs w:val="22"/>
              </w:rPr>
              <w:t>»).</w:t>
            </w:r>
          </w:p>
          <w:p w:rsidR="00DE3BFF" w:rsidRPr="00647767" w:rsidRDefault="00225B4D" w:rsidP="00225B4D">
            <w:pPr>
              <w:autoSpaceDE w:val="0"/>
              <w:ind w:left="57"/>
              <w:jc w:val="both"/>
              <w:rPr>
                <w:sz w:val="22"/>
                <w:szCs w:val="22"/>
              </w:rPr>
            </w:pPr>
            <w:r w:rsidRPr="00225B4D">
              <w:rPr>
                <w:rFonts w:eastAsia="Calibri"/>
                <w:sz w:val="22"/>
                <w:szCs w:val="22"/>
              </w:rPr>
              <w:t xml:space="preserve">Договор на эксплуатацию инженерных коммуникаций в границах </w:t>
            </w:r>
            <w:proofErr w:type="gramStart"/>
            <w:r w:rsidRPr="00225B4D">
              <w:rPr>
                <w:rFonts w:eastAsia="Calibri"/>
                <w:sz w:val="22"/>
                <w:szCs w:val="22"/>
              </w:rPr>
              <w:t>полос отвода автомобильных дорог общего пользования местного значения</w:t>
            </w:r>
            <w:proofErr w:type="gramEnd"/>
            <w:r w:rsidRPr="00225B4D">
              <w:rPr>
                <w:rFonts w:eastAsia="Calibri"/>
                <w:sz w:val="22"/>
                <w:szCs w:val="22"/>
              </w:rPr>
              <w:t xml:space="preserve"> от 01.12.2023 № 2.</w:t>
            </w:r>
          </w:p>
        </w:tc>
      </w:tr>
      <w:tr w:rsidR="00DE3BFF" w:rsidTr="00DE3BFF">
        <w:trPr>
          <w:trHeight w:val="556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44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 xml:space="preserve">Кадастровые номера земельных участков (при их наличии), в отношении которых испрашивается публичный </w:t>
            </w:r>
            <w:proofErr w:type="gramStart"/>
            <w:r w:rsidRPr="0094326F">
              <w:rPr>
                <w:sz w:val="22"/>
                <w:szCs w:val="22"/>
              </w:rPr>
              <w:t>сервитут</w:t>
            </w:r>
            <w:proofErr w:type="gramEnd"/>
            <w:r w:rsidRPr="0094326F">
              <w:rPr>
                <w:sz w:val="22"/>
                <w:szCs w:val="22"/>
              </w:rPr>
              <w:t xml:space="preserve"> и границы которых внесены в Единый государственный реестр недвижимости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2158" w:rsidRDefault="00652158" w:rsidP="00652158">
            <w:pPr>
              <w:autoSpaceDE w:val="0"/>
              <w:ind w:left="57" w:right="57"/>
              <w:jc w:val="center"/>
              <w:rPr>
                <w:rFonts w:eastAsia="DejaVu Sans"/>
                <w:color w:val="000000"/>
                <w:sz w:val="22"/>
                <w:szCs w:val="22"/>
              </w:rPr>
            </w:pPr>
          </w:p>
          <w:p w:rsidR="00652158" w:rsidRDefault="00652158" w:rsidP="00652158">
            <w:pPr>
              <w:autoSpaceDE w:val="0"/>
              <w:ind w:left="57" w:right="57"/>
              <w:jc w:val="center"/>
              <w:rPr>
                <w:rFonts w:eastAsia="DejaVu Sans"/>
                <w:color w:val="000000"/>
                <w:sz w:val="22"/>
                <w:szCs w:val="22"/>
              </w:rPr>
            </w:pPr>
          </w:p>
          <w:p w:rsidR="00DE3BFF" w:rsidRPr="003D3208" w:rsidRDefault="00225B4D" w:rsidP="007A0B58">
            <w:pPr>
              <w:autoSpaceDE w:val="0"/>
              <w:ind w:left="57" w:right="57"/>
              <w:jc w:val="center"/>
              <w:rPr>
                <w:color w:val="000000"/>
                <w:sz w:val="22"/>
                <w:szCs w:val="22"/>
                <w:highlight w:val="yellow"/>
                <w:lang w:val="en-US"/>
              </w:rPr>
            </w:pPr>
            <w:r>
              <w:rPr>
                <w:sz w:val="22"/>
                <w:szCs w:val="22"/>
              </w:rPr>
              <w:t xml:space="preserve">кадастровый квартал </w:t>
            </w:r>
            <w:r w:rsidRPr="00007D17">
              <w:rPr>
                <w:sz w:val="22"/>
                <w:szCs w:val="22"/>
              </w:rPr>
              <w:t>50:33:0030567</w:t>
            </w:r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94326F" w:rsidRDefault="00DE3BFF" w:rsidP="00843684">
            <w:pPr>
              <w:autoSpaceDE w:val="0"/>
              <w:ind w:left="57" w:right="57"/>
              <w:jc w:val="both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По возникающим вопросам заинтересованные лица вправе обратиться в течение 30 дней с момента публикации данного сообщения по электронному адресу</w:t>
            </w:r>
            <w:r w:rsidR="00CC0414">
              <w:rPr>
                <w:sz w:val="22"/>
                <w:szCs w:val="22"/>
              </w:rPr>
              <w:t xml:space="preserve">: </w:t>
            </w:r>
            <w:r w:rsidR="00225B4D" w:rsidRPr="00225B4D">
              <w:rPr>
                <w:sz w:val="22"/>
                <w:szCs w:val="22"/>
              </w:rPr>
              <w:t xml:space="preserve"> </w:t>
            </w:r>
            <w:r w:rsidR="00225B4D">
              <w:rPr>
                <w:sz w:val="22"/>
                <w:szCs w:val="22"/>
                <w:lang w:val="en-US"/>
              </w:rPr>
              <w:t>info</w:t>
            </w:r>
            <w:r w:rsidR="00225B4D" w:rsidRPr="00225B4D">
              <w:rPr>
                <w:sz w:val="22"/>
                <w:szCs w:val="22"/>
              </w:rPr>
              <w:t>@</w:t>
            </w:r>
            <w:proofErr w:type="spellStart"/>
            <w:r w:rsidR="00225B4D">
              <w:rPr>
                <w:sz w:val="22"/>
                <w:szCs w:val="22"/>
                <w:lang w:val="en-US"/>
              </w:rPr>
              <w:t>mosoblgaz</w:t>
            </w:r>
            <w:proofErr w:type="spellEnd"/>
            <w:r w:rsidR="00225B4D" w:rsidRPr="00225B4D">
              <w:rPr>
                <w:sz w:val="22"/>
                <w:szCs w:val="22"/>
              </w:rPr>
              <w:t>.</w:t>
            </w:r>
            <w:proofErr w:type="spellStart"/>
            <w:r w:rsidR="00225B4D">
              <w:rPr>
                <w:sz w:val="22"/>
                <w:szCs w:val="22"/>
                <w:lang w:val="en-US"/>
              </w:rPr>
              <w:t>ru</w:t>
            </w:r>
            <w:proofErr w:type="spellEnd"/>
            <w:r w:rsidR="00225B4D" w:rsidRPr="0094326F">
              <w:rPr>
                <w:sz w:val="22"/>
                <w:szCs w:val="22"/>
              </w:rPr>
              <w:t xml:space="preserve"> </w:t>
            </w:r>
            <w:r w:rsidRPr="0094326F">
              <w:rPr>
                <w:sz w:val="22"/>
                <w:szCs w:val="22"/>
              </w:rPr>
              <w:t xml:space="preserve">, </w:t>
            </w:r>
            <w:proofErr w:type="spellStart"/>
            <w:r w:rsidRPr="0094326F">
              <w:rPr>
                <w:sz w:val="22"/>
                <w:szCs w:val="22"/>
                <w:lang w:val="en-US"/>
              </w:rPr>
              <w:t>stupino</w:t>
            </w:r>
            <w:proofErr w:type="spellEnd"/>
            <w:r w:rsidRPr="0094326F">
              <w:rPr>
                <w:sz w:val="22"/>
                <w:szCs w:val="22"/>
              </w:rPr>
              <w:t>-</w:t>
            </w:r>
            <w:proofErr w:type="spellStart"/>
            <w:r w:rsidRPr="0094326F">
              <w:rPr>
                <w:sz w:val="22"/>
                <w:szCs w:val="22"/>
                <w:lang w:val="en-US"/>
              </w:rPr>
              <w:t>kui</w:t>
            </w:r>
            <w:proofErr w:type="spellEnd"/>
            <w:r w:rsidRPr="0094326F">
              <w:rPr>
                <w:sz w:val="22"/>
                <w:szCs w:val="22"/>
              </w:rPr>
              <w:t>@</w:t>
            </w:r>
            <w:r w:rsidRPr="0094326F">
              <w:rPr>
                <w:sz w:val="22"/>
                <w:szCs w:val="22"/>
                <w:lang w:val="en-US"/>
              </w:rPr>
              <w:t>mail</w:t>
            </w:r>
            <w:r w:rsidRPr="0094326F">
              <w:rPr>
                <w:sz w:val="22"/>
                <w:szCs w:val="22"/>
              </w:rPr>
              <w:t>.</w:t>
            </w:r>
            <w:proofErr w:type="spellStart"/>
            <w:r w:rsidRPr="0094326F">
              <w:rPr>
                <w:sz w:val="22"/>
                <w:szCs w:val="22"/>
                <w:lang w:val="en-US"/>
              </w:rPr>
              <w:t>ru</w:t>
            </w:r>
            <w:proofErr w:type="spellEnd"/>
            <w:r w:rsidR="00C72B99">
              <w:rPr>
                <w:sz w:val="22"/>
                <w:szCs w:val="22"/>
              </w:rPr>
              <w:t xml:space="preserve">, по телефону </w:t>
            </w:r>
            <w:r w:rsidR="00225B4D" w:rsidRPr="00AF4A3B">
              <w:rPr>
                <w:sz w:val="22"/>
                <w:szCs w:val="22"/>
              </w:rPr>
              <w:t>+ 7 (495) 597-55-30</w:t>
            </w:r>
            <w:r w:rsidRPr="0094326F">
              <w:rPr>
                <w:sz w:val="22"/>
                <w:szCs w:val="22"/>
              </w:rPr>
              <w:t>. Ознакомиться со схемой границ публичного сервитута можно на сайте администрации городского округа Ступино https://stupinoadm.ru/</w:t>
            </w:r>
          </w:p>
        </w:tc>
      </w:tr>
    </w:tbl>
    <w:p w:rsidR="009237B7" w:rsidRPr="0078389B" w:rsidRDefault="009237B7" w:rsidP="0078389B">
      <w:pPr>
        <w:pStyle w:val="1"/>
        <w:rPr>
          <w:sz w:val="16"/>
          <w:szCs w:val="16"/>
        </w:rPr>
      </w:pPr>
    </w:p>
    <w:sectPr w:rsidR="009237B7" w:rsidRPr="0078389B" w:rsidSect="00816B44">
      <w:headerReference w:type="default" r:id="rId7"/>
      <w:pgSz w:w="11906" w:h="16838"/>
      <w:pgMar w:top="993" w:right="851" w:bottom="709" w:left="1701" w:header="284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978D2" w:rsidRDefault="000978D2">
      <w:r>
        <w:separator/>
      </w:r>
    </w:p>
  </w:endnote>
  <w:endnote w:type="continuationSeparator" w:id="0">
    <w:p w:rsidR="000978D2" w:rsidRDefault="000978D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978D2" w:rsidRDefault="000978D2">
      <w:r>
        <w:separator/>
      </w:r>
    </w:p>
  </w:footnote>
  <w:footnote w:type="continuationSeparator" w:id="0">
    <w:p w:rsidR="000978D2" w:rsidRDefault="000978D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78D2" w:rsidRDefault="000978D2">
    <w:pPr>
      <w:pStyle w:val="a9"/>
      <w:jc w:val="center"/>
      <w:rPr>
        <w:sz w:val="24"/>
        <w:szCs w:val="24"/>
      </w:rPr>
    </w:pPr>
  </w:p>
  <w:p w:rsidR="000978D2" w:rsidRDefault="00D07333">
    <w:pPr>
      <w:pStyle w:val="a9"/>
      <w:jc w:val="center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fldChar w:fldCharType="begin"/>
    </w:r>
    <w:r w:rsidR="000978D2">
      <w:rPr>
        <w:rFonts w:ascii="Times New Roman" w:hAnsi="Times New Roman"/>
        <w:sz w:val="24"/>
        <w:szCs w:val="24"/>
      </w:rPr>
      <w:instrText>PAGE</w:instrText>
    </w:r>
    <w:r>
      <w:rPr>
        <w:rFonts w:ascii="Times New Roman" w:hAnsi="Times New Roman"/>
        <w:sz w:val="24"/>
        <w:szCs w:val="24"/>
      </w:rPr>
      <w:fldChar w:fldCharType="separate"/>
    </w:r>
    <w:r w:rsidR="00573C25">
      <w:rPr>
        <w:rFonts w:ascii="Times New Roman" w:hAnsi="Times New Roman"/>
        <w:noProof/>
        <w:sz w:val="24"/>
        <w:szCs w:val="24"/>
      </w:rPr>
      <w:t>2</w:t>
    </w:r>
    <w:r>
      <w:rPr>
        <w:rFonts w:ascii="Times New Roman" w:hAnsi="Times New Roman"/>
        <w:sz w:val="24"/>
        <w:szCs w:val="24"/>
      </w:rPr>
      <w:fldChar w:fldCharType="end"/>
    </w:r>
  </w:p>
  <w:p w:rsidR="000978D2" w:rsidRDefault="000978D2">
    <w:pPr>
      <w:pStyle w:val="a9"/>
      <w:rPr>
        <w:rFonts w:ascii="Times New Roman" w:hAnsi="Times New Roman"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405986"/>
    <w:multiLevelType w:val="multilevel"/>
    <w:tmpl w:val="5546D20C"/>
    <w:lvl w:ilvl="0">
      <w:start w:val="1"/>
      <w:numFmt w:val="decimal"/>
      <w:lvlText w:val="%1."/>
      <w:lvlJc w:val="left"/>
      <w:pPr>
        <w:ind w:left="720" w:hanging="360"/>
      </w:pPr>
      <w:rPr>
        <w:rFonts w:eastAsia="Calibri"/>
        <w:sz w:val="22"/>
        <w:szCs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B1856F2"/>
    <w:multiLevelType w:val="multilevel"/>
    <w:tmpl w:val="A16C2E3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5DBE578A"/>
    <w:rsid w:val="0000081C"/>
    <w:rsid w:val="00004DD4"/>
    <w:rsid w:val="00013780"/>
    <w:rsid w:val="00014627"/>
    <w:rsid w:val="00036B98"/>
    <w:rsid w:val="00043CAC"/>
    <w:rsid w:val="000513FD"/>
    <w:rsid w:val="00060DB8"/>
    <w:rsid w:val="00081ABC"/>
    <w:rsid w:val="0009528F"/>
    <w:rsid w:val="000978D2"/>
    <w:rsid w:val="000D742F"/>
    <w:rsid w:val="000E5A8E"/>
    <w:rsid w:val="000F29B9"/>
    <w:rsid w:val="000F4240"/>
    <w:rsid w:val="00133EEB"/>
    <w:rsid w:val="00145744"/>
    <w:rsid w:val="0015180A"/>
    <w:rsid w:val="001545E1"/>
    <w:rsid w:val="001616C5"/>
    <w:rsid w:val="00172449"/>
    <w:rsid w:val="0018110A"/>
    <w:rsid w:val="00195190"/>
    <w:rsid w:val="00197BED"/>
    <w:rsid w:val="001A52A3"/>
    <w:rsid w:val="001C0E43"/>
    <w:rsid w:val="001C3DF2"/>
    <w:rsid w:val="001E4AC0"/>
    <w:rsid w:val="001E6DF5"/>
    <w:rsid w:val="00215422"/>
    <w:rsid w:val="00216F1D"/>
    <w:rsid w:val="00225B4D"/>
    <w:rsid w:val="002439E9"/>
    <w:rsid w:val="00253365"/>
    <w:rsid w:val="00254D81"/>
    <w:rsid w:val="00260C15"/>
    <w:rsid w:val="002775A9"/>
    <w:rsid w:val="0028537F"/>
    <w:rsid w:val="00291586"/>
    <w:rsid w:val="002B736D"/>
    <w:rsid w:val="002D6914"/>
    <w:rsid w:val="002E5311"/>
    <w:rsid w:val="002F39AF"/>
    <w:rsid w:val="003024D1"/>
    <w:rsid w:val="00311014"/>
    <w:rsid w:val="00313FB2"/>
    <w:rsid w:val="00322203"/>
    <w:rsid w:val="00344ACE"/>
    <w:rsid w:val="003451EC"/>
    <w:rsid w:val="00346121"/>
    <w:rsid w:val="003522C4"/>
    <w:rsid w:val="0035353E"/>
    <w:rsid w:val="0035713C"/>
    <w:rsid w:val="00367658"/>
    <w:rsid w:val="00375551"/>
    <w:rsid w:val="00376EC6"/>
    <w:rsid w:val="00384710"/>
    <w:rsid w:val="003C24AC"/>
    <w:rsid w:val="003D3208"/>
    <w:rsid w:val="003E7A4D"/>
    <w:rsid w:val="003F2C6D"/>
    <w:rsid w:val="003F5A3B"/>
    <w:rsid w:val="004006F6"/>
    <w:rsid w:val="0040208C"/>
    <w:rsid w:val="004062C8"/>
    <w:rsid w:val="00414C89"/>
    <w:rsid w:val="004268CF"/>
    <w:rsid w:val="00435206"/>
    <w:rsid w:val="0047079D"/>
    <w:rsid w:val="00487A8D"/>
    <w:rsid w:val="00487F4F"/>
    <w:rsid w:val="004962C2"/>
    <w:rsid w:val="004C6E8D"/>
    <w:rsid w:val="004D58CC"/>
    <w:rsid w:val="004E6492"/>
    <w:rsid w:val="004F4713"/>
    <w:rsid w:val="004F5B9A"/>
    <w:rsid w:val="00525DEE"/>
    <w:rsid w:val="00527A20"/>
    <w:rsid w:val="0053321D"/>
    <w:rsid w:val="00572A51"/>
    <w:rsid w:val="00573C25"/>
    <w:rsid w:val="00587DEF"/>
    <w:rsid w:val="00590F32"/>
    <w:rsid w:val="005B5ED2"/>
    <w:rsid w:val="005C4248"/>
    <w:rsid w:val="005C676E"/>
    <w:rsid w:val="005E58C2"/>
    <w:rsid w:val="005E64CE"/>
    <w:rsid w:val="005F5FC8"/>
    <w:rsid w:val="006000FD"/>
    <w:rsid w:val="0061022E"/>
    <w:rsid w:val="00617952"/>
    <w:rsid w:val="006329CF"/>
    <w:rsid w:val="00635343"/>
    <w:rsid w:val="00645156"/>
    <w:rsid w:val="00647767"/>
    <w:rsid w:val="00652158"/>
    <w:rsid w:val="00661EB0"/>
    <w:rsid w:val="006849DC"/>
    <w:rsid w:val="006A3582"/>
    <w:rsid w:val="006C314B"/>
    <w:rsid w:val="006D3734"/>
    <w:rsid w:val="006D68CF"/>
    <w:rsid w:val="006E268F"/>
    <w:rsid w:val="006F286F"/>
    <w:rsid w:val="006F7738"/>
    <w:rsid w:val="00713956"/>
    <w:rsid w:val="00720FFE"/>
    <w:rsid w:val="0072305C"/>
    <w:rsid w:val="0072634E"/>
    <w:rsid w:val="0073699C"/>
    <w:rsid w:val="0077253F"/>
    <w:rsid w:val="00773200"/>
    <w:rsid w:val="00780AE3"/>
    <w:rsid w:val="00781FFB"/>
    <w:rsid w:val="0078389B"/>
    <w:rsid w:val="007A0B58"/>
    <w:rsid w:val="007A5470"/>
    <w:rsid w:val="007B0CD6"/>
    <w:rsid w:val="007C2FFC"/>
    <w:rsid w:val="007C792B"/>
    <w:rsid w:val="007E063D"/>
    <w:rsid w:val="007F5B04"/>
    <w:rsid w:val="0081014D"/>
    <w:rsid w:val="00815A41"/>
    <w:rsid w:val="00816B44"/>
    <w:rsid w:val="00817D0C"/>
    <w:rsid w:val="00821741"/>
    <w:rsid w:val="0082515D"/>
    <w:rsid w:val="00831FD3"/>
    <w:rsid w:val="00843684"/>
    <w:rsid w:val="008466C4"/>
    <w:rsid w:val="00847C45"/>
    <w:rsid w:val="00847D18"/>
    <w:rsid w:val="0086042A"/>
    <w:rsid w:val="00865F22"/>
    <w:rsid w:val="008715B2"/>
    <w:rsid w:val="00882D4D"/>
    <w:rsid w:val="008858B0"/>
    <w:rsid w:val="008B6E9B"/>
    <w:rsid w:val="008C06A4"/>
    <w:rsid w:val="008C23D4"/>
    <w:rsid w:val="008D654E"/>
    <w:rsid w:val="008F1E42"/>
    <w:rsid w:val="008F4820"/>
    <w:rsid w:val="008F4A40"/>
    <w:rsid w:val="00902505"/>
    <w:rsid w:val="00914948"/>
    <w:rsid w:val="009237B7"/>
    <w:rsid w:val="00925E38"/>
    <w:rsid w:val="0094326F"/>
    <w:rsid w:val="00951438"/>
    <w:rsid w:val="00964DEF"/>
    <w:rsid w:val="00966D48"/>
    <w:rsid w:val="00971B3E"/>
    <w:rsid w:val="009A63DE"/>
    <w:rsid w:val="009A6A73"/>
    <w:rsid w:val="009B28C4"/>
    <w:rsid w:val="009B6F30"/>
    <w:rsid w:val="009C1260"/>
    <w:rsid w:val="009D23A9"/>
    <w:rsid w:val="009E5D23"/>
    <w:rsid w:val="009F340F"/>
    <w:rsid w:val="00A30AB9"/>
    <w:rsid w:val="00A45EE4"/>
    <w:rsid w:val="00A602BB"/>
    <w:rsid w:val="00A62D0D"/>
    <w:rsid w:val="00A81BCD"/>
    <w:rsid w:val="00A84774"/>
    <w:rsid w:val="00AA3901"/>
    <w:rsid w:val="00AB5512"/>
    <w:rsid w:val="00AD5356"/>
    <w:rsid w:val="00AD7935"/>
    <w:rsid w:val="00B03806"/>
    <w:rsid w:val="00B24C54"/>
    <w:rsid w:val="00B67043"/>
    <w:rsid w:val="00B9759F"/>
    <w:rsid w:val="00BB05EE"/>
    <w:rsid w:val="00BC3079"/>
    <w:rsid w:val="00BD10C8"/>
    <w:rsid w:val="00BD67AD"/>
    <w:rsid w:val="00BE2032"/>
    <w:rsid w:val="00C1351D"/>
    <w:rsid w:val="00C24D99"/>
    <w:rsid w:val="00C4165F"/>
    <w:rsid w:val="00C45D2F"/>
    <w:rsid w:val="00C52637"/>
    <w:rsid w:val="00C535DB"/>
    <w:rsid w:val="00C618E0"/>
    <w:rsid w:val="00C72B99"/>
    <w:rsid w:val="00C7552B"/>
    <w:rsid w:val="00C90FC9"/>
    <w:rsid w:val="00CA4F72"/>
    <w:rsid w:val="00CC0414"/>
    <w:rsid w:val="00CC143F"/>
    <w:rsid w:val="00CC2B2A"/>
    <w:rsid w:val="00CD273B"/>
    <w:rsid w:val="00CD6ADF"/>
    <w:rsid w:val="00CF10DE"/>
    <w:rsid w:val="00CF31C7"/>
    <w:rsid w:val="00CF4F84"/>
    <w:rsid w:val="00D07333"/>
    <w:rsid w:val="00D25628"/>
    <w:rsid w:val="00D51165"/>
    <w:rsid w:val="00D65ED9"/>
    <w:rsid w:val="00D66A90"/>
    <w:rsid w:val="00D76EE3"/>
    <w:rsid w:val="00DA2702"/>
    <w:rsid w:val="00DA5034"/>
    <w:rsid w:val="00DB144B"/>
    <w:rsid w:val="00DC4DA1"/>
    <w:rsid w:val="00DC4E06"/>
    <w:rsid w:val="00DC6A9A"/>
    <w:rsid w:val="00DD637C"/>
    <w:rsid w:val="00DE3BFF"/>
    <w:rsid w:val="00DF5AE1"/>
    <w:rsid w:val="00E0640A"/>
    <w:rsid w:val="00E107E0"/>
    <w:rsid w:val="00E346C7"/>
    <w:rsid w:val="00E403B4"/>
    <w:rsid w:val="00E47269"/>
    <w:rsid w:val="00E51829"/>
    <w:rsid w:val="00E843F7"/>
    <w:rsid w:val="00E8594D"/>
    <w:rsid w:val="00E87ED0"/>
    <w:rsid w:val="00EA4996"/>
    <w:rsid w:val="00EB1B60"/>
    <w:rsid w:val="00ED0C55"/>
    <w:rsid w:val="00ED2833"/>
    <w:rsid w:val="00EE216E"/>
    <w:rsid w:val="00EE34E2"/>
    <w:rsid w:val="00EF0C19"/>
    <w:rsid w:val="00F0572F"/>
    <w:rsid w:val="00F21182"/>
    <w:rsid w:val="00F25261"/>
    <w:rsid w:val="00F36FFD"/>
    <w:rsid w:val="00F379EE"/>
    <w:rsid w:val="00F40FC3"/>
    <w:rsid w:val="00F42C61"/>
    <w:rsid w:val="00F72D0B"/>
    <w:rsid w:val="00F80426"/>
    <w:rsid w:val="00FA17D5"/>
    <w:rsid w:val="00FB109C"/>
    <w:rsid w:val="00FB780A"/>
    <w:rsid w:val="00FC4663"/>
    <w:rsid w:val="00FF59EF"/>
    <w:rsid w:val="00FF5BB3"/>
    <w:rsid w:val="00FF5C07"/>
    <w:rsid w:val="0EB3F637"/>
    <w:rsid w:val="3C721E2F"/>
    <w:rsid w:val="53948861"/>
    <w:rsid w:val="57EC8ACD"/>
    <w:rsid w:val="585B764B"/>
    <w:rsid w:val="5DBE57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DejaVu Sans" w:hAnsi="Times New Roman" w:cs="DejaVu Sans"/>
        <w:szCs w:val="24"/>
        <w:lang w:val="en-U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552B"/>
    <w:rPr>
      <w:rFonts w:eastAsia="Times New Roman" w:cs="Times New Roman"/>
      <w:sz w:val="24"/>
      <w:lang w:val="ru-RU" w:bidi="ar-S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sid w:val="00C7552B"/>
    <w:rPr>
      <w:rFonts w:eastAsia="Calibri"/>
      <w:sz w:val="22"/>
      <w:szCs w:val="22"/>
    </w:rPr>
  </w:style>
  <w:style w:type="character" w:customStyle="1" w:styleId="WW8Num1z1">
    <w:name w:val="WW8Num1z1"/>
    <w:qFormat/>
    <w:rsid w:val="00C7552B"/>
  </w:style>
  <w:style w:type="character" w:customStyle="1" w:styleId="WW8Num1z2">
    <w:name w:val="WW8Num1z2"/>
    <w:qFormat/>
    <w:rsid w:val="00C7552B"/>
  </w:style>
  <w:style w:type="character" w:customStyle="1" w:styleId="WW8Num1z3">
    <w:name w:val="WW8Num1z3"/>
    <w:qFormat/>
    <w:rsid w:val="00C7552B"/>
  </w:style>
  <w:style w:type="character" w:customStyle="1" w:styleId="WW8Num1z4">
    <w:name w:val="WW8Num1z4"/>
    <w:qFormat/>
    <w:rsid w:val="00C7552B"/>
  </w:style>
  <w:style w:type="character" w:customStyle="1" w:styleId="WW8Num1z5">
    <w:name w:val="WW8Num1z5"/>
    <w:qFormat/>
    <w:rsid w:val="00C7552B"/>
  </w:style>
  <w:style w:type="character" w:customStyle="1" w:styleId="WW8Num1z6">
    <w:name w:val="WW8Num1z6"/>
    <w:qFormat/>
    <w:rsid w:val="00C7552B"/>
  </w:style>
  <w:style w:type="character" w:customStyle="1" w:styleId="WW8Num1z7">
    <w:name w:val="WW8Num1z7"/>
    <w:qFormat/>
    <w:rsid w:val="00C7552B"/>
  </w:style>
  <w:style w:type="character" w:customStyle="1" w:styleId="WW8Num1z8">
    <w:name w:val="WW8Num1z8"/>
    <w:qFormat/>
    <w:rsid w:val="00C7552B"/>
  </w:style>
  <w:style w:type="character" w:customStyle="1" w:styleId="WW8Num2z0">
    <w:name w:val="WW8Num2z0"/>
    <w:qFormat/>
    <w:rsid w:val="00C7552B"/>
  </w:style>
  <w:style w:type="character" w:customStyle="1" w:styleId="WW8Num2z1">
    <w:name w:val="WW8Num2z1"/>
    <w:qFormat/>
    <w:rsid w:val="00C7552B"/>
  </w:style>
  <w:style w:type="character" w:customStyle="1" w:styleId="WW8Num2z2">
    <w:name w:val="WW8Num2z2"/>
    <w:qFormat/>
    <w:rsid w:val="00C7552B"/>
  </w:style>
  <w:style w:type="character" w:customStyle="1" w:styleId="WW8Num2z3">
    <w:name w:val="WW8Num2z3"/>
    <w:qFormat/>
    <w:rsid w:val="00C7552B"/>
  </w:style>
  <w:style w:type="character" w:customStyle="1" w:styleId="WW8Num2z4">
    <w:name w:val="WW8Num2z4"/>
    <w:qFormat/>
    <w:rsid w:val="00C7552B"/>
  </w:style>
  <w:style w:type="character" w:customStyle="1" w:styleId="WW8Num2z5">
    <w:name w:val="WW8Num2z5"/>
    <w:qFormat/>
    <w:rsid w:val="00C7552B"/>
  </w:style>
  <w:style w:type="character" w:customStyle="1" w:styleId="WW8Num2z6">
    <w:name w:val="WW8Num2z6"/>
    <w:qFormat/>
    <w:rsid w:val="00C7552B"/>
  </w:style>
  <w:style w:type="character" w:customStyle="1" w:styleId="WW8Num2z7">
    <w:name w:val="WW8Num2z7"/>
    <w:qFormat/>
    <w:rsid w:val="00C7552B"/>
  </w:style>
  <w:style w:type="character" w:customStyle="1" w:styleId="WW8Num2z8">
    <w:name w:val="WW8Num2z8"/>
    <w:qFormat/>
    <w:rsid w:val="00C7552B"/>
  </w:style>
  <w:style w:type="character" w:customStyle="1" w:styleId="WW8Num3z0">
    <w:name w:val="WW8Num3z0"/>
    <w:qFormat/>
    <w:rsid w:val="00C7552B"/>
  </w:style>
  <w:style w:type="character" w:customStyle="1" w:styleId="WW8Num3z1">
    <w:name w:val="WW8Num3z1"/>
    <w:qFormat/>
    <w:rsid w:val="00C7552B"/>
  </w:style>
  <w:style w:type="character" w:customStyle="1" w:styleId="WW8Num3z2">
    <w:name w:val="WW8Num3z2"/>
    <w:qFormat/>
    <w:rsid w:val="00C7552B"/>
  </w:style>
  <w:style w:type="character" w:customStyle="1" w:styleId="WW8Num3z3">
    <w:name w:val="WW8Num3z3"/>
    <w:qFormat/>
    <w:rsid w:val="00C7552B"/>
  </w:style>
  <w:style w:type="character" w:customStyle="1" w:styleId="WW8Num3z4">
    <w:name w:val="WW8Num3z4"/>
    <w:qFormat/>
    <w:rsid w:val="00C7552B"/>
  </w:style>
  <w:style w:type="character" w:customStyle="1" w:styleId="WW8Num3z5">
    <w:name w:val="WW8Num3z5"/>
    <w:qFormat/>
    <w:rsid w:val="00C7552B"/>
  </w:style>
  <w:style w:type="character" w:customStyle="1" w:styleId="WW8Num3z6">
    <w:name w:val="WW8Num3z6"/>
    <w:qFormat/>
    <w:rsid w:val="00C7552B"/>
  </w:style>
  <w:style w:type="character" w:customStyle="1" w:styleId="WW8Num3z7">
    <w:name w:val="WW8Num3z7"/>
    <w:qFormat/>
    <w:rsid w:val="00C7552B"/>
  </w:style>
  <w:style w:type="character" w:customStyle="1" w:styleId="WW8Num3z8">
    <w:name w:val="WW8Num3z8"/>
    <w:qFormat/>
    <w:rsid w:val="00C7552B"/>
  </w:style>
  <w:style w:type="character" w:customStyle="1" w:styleId="WW8Num4z0">
    <w:name w:val="WW8Num4z0"/>
    <w:qFormat/>
    <w:rsid w:val="00C7552B"/>
  </w:style>
  <w:style w:type="character" w:customStyle="1" w:styleId="WW8Num4z1">
    <w:name w:val="WW8Num4z1"/>
    <w:qFormat/>
    <w:rsid w:val="00C7552B"/>
  </w:style>
  <w:style w:type="character" w:customStyle="1" w:styleId="WW8Num4z2">
    <w:name w:val="WW8Num4z2"/>
    <w:qFormat/>
    <w:rsid w:val="00C7552B"/>
  </w:style>
  <w:style w:type="character" w:customStyle="1" w:styleId="WW8Num4z3">
    <w:name w:val="WW8Num4z3"/>
    <w:qFormat/>
    <w:rsid w:val="00C7552B"/>
  </w:style>
  <w:style w:type="character" w:customStyle="1" w:styleId="WW8Num4z4">
    <w:name w:val="WW8Num4z4"/>
    <w:qFormat/>
    <w:rsid w:val="00C7552B"/>
  </w:style>
  <w:style w:type="character" w:customStyle="1" w:styleId="WW8Num4z5">
    <w:name w:val="WW8Num4z5"/>
    <w:qFormat/>
    <w:rsid w:val="00C7552B"/>
  </w:style>
  <w:style w:type="character" w:customStyle="1" w:styleId="WW8Num4z6">
    <w:name w:val="WW8Num4z6"/>
    <w:qFormat/>
    <w:rsid w:val="00C7552B"/>
  </w:style>
  <w:style w:type="character" w:customStyle="1" w:styleId="WW8Num4z7">
    <w:name w:val="WW8Num4z7"/>
    <w:qFormat/>
    <w:rsid w:val="00C7552B"/>
  </w:style>
  <w:style w:type="character" w:customStyle="1" w:styleId="WW8Num4z8">
    <w:name w:val="WW8Num4z8"/>
    <w:qFormat/>
    <w:rsid w:val="00C7552B"/>
  </w:style>
  <w:style w:type="character" w:customStyle="1" w:styleId="WW8Num5z0">
    <w:name w:val="WW8Num5z0"/>
    <w:qFormat/>
    <w:rsid w:val="00C7552B"/>
  </w:style>
  <w:style w:type="character" w:customStyle="1" w:styleId="WW8Num5z1">
    <w:name w:val="WW8Num5z1"/>
    <w:qFormat/>
    <w:rsid w:val="00C7552B"/>
  </w:style>
  <w:style w:type="character" w:customStyle="1" w:styleId="WW8Num5z2">
    <w:name w:val="WW8Num5z2"/>
    <w:qFormat/>
    <w:rsid w:val="00C7552B"/>
  </w:style>
  <w:style w:type="character" w:customStyle="1" w:styleId="WW8Num5z3">
    <w:name w:val="WW8Num5z3"/>
    <w:qFormat/>
    <w:rsid w:val="00C7552B"/>
  </w:style>
  <w:style w:type="character" w:customStyle="1" w:styleId="WW8Num5z4">
    <w:name w:val="WW8Num5z4"/>
    <w:qFormat/>
    <w:rsid w:val="00C7552B"/>
  </w:style>
  <w:style w:type="character" w:customStyle="1" w:styleId="WW8Num5z5">
    <w:name w:val="WW8Num5z5"/>
    <w:qFormat/>
    <w:rsid w:val="00C7552B"/>
  </w:style>
  <w:style w:type="character" w:customStyle="1" w:styleId="WW8Num5z6">
    <w:name w:val="WW8Num5z6"/>
    <w:qFormat/>
    <w:rsid w:val="00C7552B"/>
  </w:style>
  <w:style w:type="character" w:customStyle="1" w:styleId="WW8Num5z7">
    <w:name w:val="WW8Num5z7"/>
    <w:qFormat/>
    <w:rsid w:val="00C7552B"/>
  </w:style>
  <w:style w:type="character" w:customStyle="1" w:styleId="WW8Num5z8">
    <w:name w:val="WW8Num5z8"/>
    <w:qFormat/>
    <w:rsid w:val="00C7552B"/>
  </w:style>
  <w:style w:type="character" w:customStyle="1" w:styleId="a3">
    <w:name w:val="Верхний колонтитул Знак"/>
    <w:basedOn w:val="a0"/>
    <w:qFormat/>
    <w:rsid w:val="00C7552B"/>
  </w:style>
  <w:style w:type="character" w:customStyle="1" w:styleId="a4">
    <w:name w:val="Нижний колонтитул Знак"/>
    <w:basedOn w:val="a0"/>
    <w:qFormat/>
    <w:rsid w:val="00C7552B"/>
  </w:style>
  <w:style w:type="character" w:customStyle="1" w:styleId="a5">
    <w:name w:val="Текст выноски Знак"/>
    <w:qFormat/>
    <w:rsid w:val="00C7552B"/>
    <w:rPr>
      <w:rFonts w:ascii="Tahoma" w:hAnsi="Tahoma" w:cs="Tahoma"/>
      <w:sz w:val="16"/>
      <w:szCs w:val="16"/>
    </w:rPr>
  </w:style>
  <w:style w:type="character" w:customStyle="1" w:styleId="extended-textshort">
    <w:name w:val="extended-text__short"/>
    <w:basedOn w:val="a0"/>
    <w:qFormat/>
    <w:rsid w:val="00C7552B"/>
  </w:style>
  <w:style w:type="character" w:customStyle="1" w:styleId="CharacterStyle41">
    <w:name w:val="CharacterStyle41"/>
    <w:qFormat/>
    <w:rsid w:val="00C7552B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sz w:val="20"/>
      <w:szCs w:val="20"/>
      <w:u w:val="none"/>
      <w:lang w:val="en-US" w:eastAsia="en-US"/>
    </w:rPr>
  </w:style>
  <w:style w:type="character" w:customStyle="1" w:styleId="CharacterStyle44">
    <w:name w:val="CharacterStyle44"/>
    <w:qFormat/>
    <w:rsid w:val="00C7552B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sz w:val="20"/>
      <w:szCs w:val="20"/>
      <w:u w:val="none"/>
      <w:lang w:val="en-US" w:eastAsia="en-US"/>
    </w:rPr>
  </w:style>
  <w:style w:type="paragraph" w:customStyle="1" w:styleId="Heading">
    <w:name w:val="Heading"/>
    <w:basedOn w:val="a"/>
    <w:next w:val="a6"/>
    <w:qFormat/>
    <w:rsid w:val="00C7552B"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a6">
    <w:name w:val="Body Text"/>
    <w:basedOn w:val="a"/>
    <w:rsid w:val="00C7552B"/>
    <w:pPr>
      <w:spacing w:after="140" w:line="276" w:lineRule="auto"/>
    </w:pPr>
  </w:style>
  <w:style w:type="paragraph" w:styleId="a7">
    <w:name w:val="List"/>
    <w:basedOn w:val="a6"/>
    <w:rsid w:val="00C7552B"/>
  </w:style>
  <w:style w:type="paragraph" w:styleId="a8">
    <w:name w:val="caption"/>
    <w:basedOn w:val="a"/>
    <w:qFormat/>
    <w:rsid w:val="00C7552B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rsid w:val="00C7552B"/>
    <w:pPr>
      <w:suppressLineNumbers/>
    </w:pPr>
  </w:style>
  <w:style w:type="paragraph" w:styleId="a9">
    <w:name w:val="header"/>
    <w:basedOn w:val="a"/>
    <w:rsid w:val="00C7552B"/>
    <w:rPr>
      <w:rFonts w:ascii="Calibri" w:eastAsia="Calibri" w:hAnsi="Calibri"/>
      <w:sz w:val="22"/>
      <w:szCs w:val="22"/>
    </w:rPr>
  </w:style>
  <w:style w:type="paragraph" w:styleId="aa">
    <w:name w:val="footer"/>
    <w:basedOn w:val="a"/>
    <w:rsid w:val="00C7552B"/>
    <w:rPr>
      <w:rFonts w:ascii="Calibri" w:eastAsia="Calibri" w:hAnsi="Calibri"/>
      <w:sz w:val="22"/>
      <w:szCs w:val="22"/>
    </w:rPr>
  </w:style>
  <w:style w:type="paragraph" w:styleId="ab">
    <w:name w:val="Balloon Text"/>
    <w:basedOn w:val="a"/>
    <w:qFormat/>
    <w:rsid w:val="00C7552B"/>
    <w:rPr>
      <w:rFonts w:ascii="Tahoma" w:eastAsia="Calibri" w:hAnsi="Tahoma" w:cs="Tahoma"/>
      <w:sz w:val="16"/>
      <w:szCs w:val="16"/>
    </w:rPr>
  </w:style>
  <w:style w:type="paragraph" w:customStyle="1" w:styleId="1">
    <w:name w:val="Обычный1"/>
    <w:qFormat/>
    <w:rsid w:val="00C7552B"/>
    <w:pPr>
      <w:widowControl w:val="0"/>
    </w:pPr>
    <w:rPr>
      <w:rFonts w:eastAsia="Times New Roman" w:cs="Times New Roman"/>
      <w:szCs w:val="20"/>
      <w:lang w:val="ru-RU" w:bidi="ar-SA"/>
    </w:rPr>
  </w:style>
  <w:style w:type="paragraph" w:customStyle="1" w:styleId="ConsPlusNormal">
    <w:name w:val="ConsPlusNormal"/>
    <w:qFormat/>
    <w:rsid w:val="00C7552B"/>
    <w:pPr>
      <w:widowControl w:val="0"/>
      <w:autoSpaceDE w:val="0"/>
    </w:pPr>
    <w:rPr>
      <w:rFonts w:ascii="Arial" w:eastAsia="Times New Roman" w:hAnsi="Arial" w:cs="Arial"/>
      <w:szCs w:val="20"/>
      <w:lang w:val="ru-RU" w:bidi="ar-SA"/>
    </w:rPr>
  </w:style>
  <w:style w:type="paragraph" w:styleId="ac">
    <w:name w:val="List Paragraph"/>
    <w:basedOn w:val="a"/>
    <w:qFormat/>
    <w:rsid w:val="00C7552B"/>
    <w:pPr>
      <w:ind w:left="720"/>
      <w:contextualSpacing/>
    </w:pPr>
  </w:style>
  <w:style w:type="paragraph" w:customStyle="1" w:styleId="TableContents">
    <w:name w:val="Table Contents"/>
    <w:basedOn w:val="a"/>
    <w:qFormat/>
    <w:rsid w:val="00C7552B"/>
    <w:pPr>
      <w:suppressLineNumbers/>
    </w:pPr>
  </w:style>
  <w:style w:type="paragraph" w:customStyle="1" w:styleId="TableHeading">
    <w:name w:val="Table Heading"/>
    <w:basedOn w:val="TableContents"/>
    <w:qFormat/>
    <w:rsid w:val="00C7552B"/>
    <w:pPr>
      <w:jc w:val="center"/>
    </w:pPr>
    <w:rPr>
      <w:b/>
      <w:bCs/>
    </w:rPr>
  </w:style>
  <w:style w:type="numbering" w:customStyle="1" w:styleId="WW8Num1">
    <w:name w:val="WW8Num1"/>
    <w:qFormat/>
    <w:rsid w:val="00C7552B"/>
  </w:style>
  <w:style w:type="numbering" w:customStyle="1" w:styleId="WW8Num2">
    <w:name w:val="WW8Num2"/>
    <w:qFormat/>
    <w:rsid w:val="00C7552B"/>
  </w:style>
  <w:style w:type="numbering" w:customStyle="1" w:styleId="WW8Num3">
    <w:name w:val="WW8Num3"/>
    <w:qFormat/>
    <w:rsid w:val="00C7552B"/>
  </w:style>
  <w:style w:type="numbering" w:customStyle="1" w:styleId="WW8Num4">
    <w:name w:val="WW8Num4"/>
    <w:qFormat/>
    <w:rsid w:val="00C7552B"/>
  </w:style>
  <w:style w:type="numbering" w:customStyle="1" w:styleId="WW8Num5">
    <w:name w:val="WW8Num5"/>
    <w:qFormat/>
    <w:rsid w:val="00C7552B"/>
  </w:style>
  <w:style w:type="character" w:styleId="ad">
    <w:name w:val="Hyperlink"/>
    <w:basedOn w:val="a0"/>
    <w:uiPriority w:val="99"/>
    <w:unhideWhenUsed/>
    <w:rsid w:val="00781FFB"/>
    <w:rPr>
      <w:color w:val="0000FF" w:themeColor="hyperlink"/>
      <w:u w:val="single"/>
    </w:rPr>
  </w:style>
  <w:style w:type="paragraph" w:customStyle="1" w:styleId="Default">
    <w:name w:val="Default"/>
    <w:rsid w:val="001E6DF5"/>
    <w:pPr>
      <w:autoSpaceDE w:val="0"/>
      <w:autoSpaceDN w:val="0"/>
      <w:adjustRightInd w:val="0"/>
    </w:pPr>
    <w:rPr>
      <w:rFonts w:cs="Times New Roman"/>
      <w:color w:val="000000"/>
      <w:sz w:val="24"/>
      <w:lang w:val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04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84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8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9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2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3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1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5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3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2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1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3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5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4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8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24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3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1</Pages>
  <Words>452</Words>
  <Characters>2581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Лазутина Алиса Геннадьевна</dc:creator>
  <cp:lastModifiedBy>User</cp:lastModifiedBy>
  <cp:revision>36</cp:revision>
  <cp:lastPrinted>2020-02-10T13:58:00Z</cp:lastPrinted>
  <dcterms:created xsi:type="dcterms:W3CDTF">2022-02-28T14:18:00Z</dcterms:created>
  <dcterms:modified xsi:type="dcterms:W3CDTF">2024-07-12T11:33:00Z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0x010100CBEA0252BAFC1A4AB757774A09F3808B</vt:lpwstr>
  </property>
  <property fmtid="{D5CDD505-2E9C-101B-9397-08002B2CF9AE}" pid="3" name="ImportedFileName">
    <vt:lpwstr/>
  </property>
</Properties>
</file>