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FC0CF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B5512" w:rsidRPr="00AB5512">
              <w:rPr>
                <w:b/>
                <w:sz w:val="22"/>
                <w:szCs w:val="22"/>
              </w:rPr>
              <w:t xml:space="preserve">село </w:t>
            </w:r>
            <w:proofErr w:type="spellStart"/>
            <w:r w:rsidR="00FC0CF4">
              <w:rPr>
                <w:b/>
                <w:sz w:val="22"/>
                <w:szCs w:val="22"/>
              </w:rPr>
              <w:t>Воскресенки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734E1">
              <w:rPr>
                <w:b/>
                <w:sz w:val="22"/>
                <w:szCs w:val="22"/>
              </w:rPr>
              <w:t>06.02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FC0CF4">
              <w:rPr>
                <w:b/>
                <w:sz w:val="22"/>
                <w:szCs w:val="22"/>
              </w:rPr>
              <w:t>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0734E1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F4" w:rsidRPr="00FC0CF4" w:rsidRDefault="00FC0CF4" w:rsidP="00FC0CF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C0CF4">
              <w:rPr>
                <w:sz w:val="22"/>
                <w:szCs w:val="22"/>
              </w:rPr>
              <w:t>Бокс № 47, Одинцовский городской округ,</w:t>
            </w:r>
          </w:p>
          <w:p w:rsidR="00DE3BFF" w:rsidRPr="00FF5C07" w:rsidRDefault="00FC0CF4" w:rsidP="00FC0CF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C0CF4">
              <w:rPr>
                <w:sz w:val="22"/>
                <w:szCs w:val="22"/>
              </w:rPr>
              <w:t>Московская область, 143016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F4" w:rsidRPr="00FC0CF4" w:rsidRDefault="00FC0CF4" w:rsidP="00FC0CF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C0CF4">
              <w:rPr>
                <w:sz w:val="22"/>
                <w:szCs w:val="22"/>
              </w:rPr>
              <w:t>Бокс № 47, Одинцовский городской округ,</w:t>
            </w:r>
          </w:p>
          <w:p w:rsidR="00DE3BFF" w:rsidRPr="00FF5C07" w:rsidRDefault="00FC0CF4" w:rsidP="00FC0CF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C0CF4">
              <w:rPr>
                <w:sz w:val="22"/>
                <w:szCs w:val="22"/>
              </w:rPr>
              <w:t>Московская область, 143016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FC0CF4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FC0CF4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E6" w:rsidRPr="008643E6" w:rsidRDefault="00DE3BFF" w:rsidP="008643E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>п. 1. ст. 39.37 – строительство и эксплуатация линейного объекта системы</w:t>
            </w:r>
          </w:p>
          <w:p w:rsidR="008643E6" w:rsidRPr="008643E6" w:rsidRDefault="008643E6" w:rsidP="008643E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 xml:space="preserve">газоснабжения местного значения – «Газификация с. </w:t>
            </w:r>
            <w:proofErr w:type="spellStart"/>
            <w:r w:rsidRPr="008643E6">
              <w:rPr>
                <w:b/>
                <w:sz w:val="22"/>
                <w:szCs w:val="22"/>
              </w:rPr>
              <w:t>Воскресенки</w:t>
            </w:r>
            <w:proofErr w:type="spellEnd"/>
            <w:r w:rsidRPr="008643E6">
              <w:rPr>
                <w:b/>
                <w:sz w:val="22"/>
                <w:szCs w:val="22"/>
              </w:rPr>
              <w:t>» городского</w:t>
            </w:r>
          </w:p>
          <w:p w:rsidR="00DE3BFF" w:rsidRPr="00A30AB9" w:rsidRDefault="008643E6" w:rsidP="008643E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округа Ступино Московской области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8643E6" w:rsidRPr="008643E6">
              <w:rPr>
                <w:rFonts w:eastAsia="Times New Roman"/>
                <w:b/>
                <w:color w:val="auto"/>
                <w:sz w:val="22"/>
                <w:szCs w:val="22"/>
              </w:rPr>
              <w:t>11 месяцев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8643E6">
        <w:trPr>
          <w:trHeight w:val="169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E6" w:rsidRPr="008643E6" w:rsidRDefault="00DC4E06" w:rsidP="008643E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8643E6" w:rsidRPr="008643E6">
              <w:rPr>
                <w:rFonts w:eastAsia="Times New Roman"/>
                <w:color w:val="auto"/>
                <w:sz w:val="22"/>
                <w:szCs w:val="22"/>
              </w:rPr>
              <w:t xml:space="preserve">Газификация населенного пункта с. </w:t>
            </w:r>
            <w:proofErr w:type="spellStart"/>
            <w:r w:rsidR="008643E6" w:rsidRPr="008643E6">
              <w:rPr>
                <w:rFonts w:eastAsia="Times New Roman"/>
                <w:color w:val="auto"/>
                <w:sz w:val="22"/>
                <w:szCs w:val="22"/>
              </w:rPr>
              <w:t>Воскресенки</w:t>
            </w:r>
            <w:proofErr w:type="spellEnd"/>
            <w:r w:rsidR="008643E6" w:rsidRPr="008643E6">
              <w:rPr>
                <w:rFonts w:eastAsia="Times New Roman"/>
                <w:color w:val="auto"/>
                <w:sz w:val="22"/>
                <w:szCs w:val="22"/>
              </w:rPr>
              <w:t xml:space="preserve"> проводится в рамках реализации Программы</w:t>
            </w:r>
          </w:p>
          <w:p w:rsidR="008643E6" w:rsidRPr="008643E6" w:rsidRDefault="008643E6" w:rsidP="008643E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8643E6">
              <w:rPr>
                <w:rFonts w:eastAsia="Times New Roman"/>
                <w:color w:val="auto"/>
                <w:sz w:val="22"/>
                <w:szCs w:val="22"/>
              </w:rPr>
              <w:t>Правительства Московской области «Развитие газификации в Московской области до 2035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>года», утвержде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нной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20.12.2004 №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>778/50.</w:t>
            </w:r>
          </w:p>
          <w:p w:rsidR="00DE3BFF" w:rsidRPr="008643E6" w:rsidRDefault="008643E6" w:rsidP="008643E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8643E6">
              <w:rPr>
                <w:rFonts w:eastAsia="Times New Roman"/>
                <w:color w:val="auto"/>
                <w:sz w:val="22"/>
                <w:szCs w:val="22"/>
              </w:rPr>
              <w:t>Технические условия для проектирования № 7881-1-УКС/2 от 04.04.2022г. по объекту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 xml:space="preserve">газификации «Газификация с. </w:t>
            </w:r>
            <w:proofErr w:type="spellStart"/>
            <w:r w:rsidRPr="008643E6">
              <w:rPr>
                <w:rFonts w:eastAsia="Times New Roman"/>
                <w:color w:val="auto"/>
                <w:sz w:val="22"/>
                <w:szCs w:val="22"/>
              </w:rPr>
              <w:t>Воскресенки</w:t>
            </w:r>
            <w:proofErr w:type="spellEnd"/>
            <w:r w:rsidRPr="008643E6">
              <w:rPr>
                <w:rFonts w:eastAsia="Times New Roman"/>
                <w:color w:val="auto"/>
                <w:sz w:val="22"/>
                <w:szCs w:val="22"/>
              </w:rPr>
              <w:t>» городского округа Ступино Московской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643E6">
              <w:rPr>
                <w:rFonts w:eastAsia="Times New Roman"/>
                <w:color w:val="auto"/>
                <w:sz w:val="22"/>
                <w:szCs w:val="22"/>
              </w:rPr>
              <w:t>области.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E6" w:rsidRPr="008643E6" w:rsidRDefault="008643E6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8643E6">
              <w:rPr>
                <w:sz w:val="22"/>
                <w:szCs w:val="22"/>
              </w:rPr>
              <w:t>50:33:0030555:354</w:t>
            </w:r>
          </w:p>
          <w:p w:rsidR="008643E6" w:rsidRPr="008643E6" w:rsidRDefault="008643E6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8643E6">
              <w:rPr>
                <w:sz w:val="22"/>
                <w:szCs w:val="22"/>
              </w:rPr>
              <w:t>50:33:0030555:127</w:t>
            </w:r>
          </w:p>
          <w:p w:rsidR="008643E6" w:rsidRPr="008643E6" w:rsidRDefault="008643E6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8643E6">
              <w:rPr>
                <w:sz w:val="22"/>
                <w:szCs w:val="22"/>
              </w:rPr>
              <w:t>50:33:0000000:88902</w:t>
            </w:r>
          </w:p>
          <w:p w:rsidR="008643E6" w:rsidRPr="008643E6" w:rsidRDefault="008643E6" w:rsidP="008643E6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8643E6">
              <w:rPr>
                <w:sz w:val="22"/>
                <w:szCs w:val="22"/>
              </w:rPr>
              <w:t>50:33:0030555</w:t>
            </w:r>
          </w:p>
          <w:p w:rsidR="00DE3BFF" w:rsidRPr="003D3208" w:rsidRDefault="008643E6" w:rsidP="008643E6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8643E6">
              <w:rPr>
                <w:sz w:val="22"/>
                <w:szCs w:val="22"/>
              </w:rPr>
              <w:t>50:33:0030545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643E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8643E6" w:rsidRPr="008643E6">
              <w:rPr>
                <w:sz w:val="22"/>
                <w:szCs w:val="22"/>
              </w:rPr>
              <w:t>info@mosoblgaz.ru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8643E6">
              <w:t xml:space="preserve"> </w:t>
            </w:r>
            <w:r w:rsidR="008643E6" w:rsidRPr="008643E6">
              <w:rPr>
                <w:sz w:val="22"/>
                <w:szCs w:val="22"/>
              </w:rPr>
              <w:t>+7 (495) 597-55-30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 (495) 597-55-36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A5576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36</cp:revision>
  <cp:lastPrinted>2020-02-10T13:58:00Z</cp:lastPrinted>
  <dcterms:created xsi:type="dcterms:W3CDTF">2022-02-28T14:18:00Z</dcterms:created>
  <dcterms:modified xsi:type="dcterms:W3CDTF">2025-02-14T08:15:00Z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