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EEA" w:rsidRDefault="00C87EEA" w:rsidP="00C87EEA">
      <w:pPr>
        <w:ind w:left="720" w:firstLine="720"/>
        <w:jc w:val="both"/>
        <w:rPr>
          <w:sz w:val="24"/>
          <w:szCs w:val="24"/>
        </w:rPr>
      </w:pPr>
      <w:r>
        <w:rPr>
          <w:sz w:val="24"/>
          <w:szCs w:val="24"/>
        </w:rPr>
        <w:t>Ступинским финансовым управлением Администрации Ступинского муниципального района на основании приказа №53-осд от 27.04.2017 г. была проведена внезапная выездная проверка режима работы Муниципального казенного учреждения «Центр бухгалтерского учета и отчетности» Ступинского муниципального района (далее МКУ «ЦБУ»).</w:t>
      </w:r>
    </w:p>
    <w:p w:rsidR="00C87EEA" w:rsidRDefault="00C87EEA" w:rsidP="00C87EEA">
      <w:pPr>
        <w:ind w:left="720" w:firstLine="720"/>
        <w:jc w:val="both"/>
        <w:rPr>
          <w:sz w:val="24"/>
          <w:szCs w:val="24"/>
        </w:rPr>
      </w:pPr>
      <w:r>
        <w:rPr>
          <w:sz w:val="24"/>
          <w:szCs w:val="24"/>
        </w:rPr>
        <w:t xml:space="preserve"> </w:t>
      </w:r>
    </w:p>
    <w:p w:rsidR="00C87EEA" w:rsidRDefault="00C87EEA" w:rsidP="00C87EEA">
      <w:pPr>
        <w:ind w:left="720" w:firstLine="709"/>
        <w:jc w:val="both"/>
        <w:rPr>
          <w:sz w:val="24"/>
          <w:szCs w:val="24"/>
        </w:rPr>
      </w:pPr>
      <w:r>
        <w:rPr>
          <w:sz w:val="24"/>
          <w:szCs w:val="24"/>
        </w:rPr>
        <w:t>Проверка проведена 03.05.2017 г. комиссией, утвержденной приказом №53-осд от 27.04.2017г. в составе:</w:t>
      </w:r>
    </w:p>
    <w:p w:rsidR="00C87EEA" w:rsidRDefault="00C87EEA" w:rsidP="00C87EEA">
      <w:pPr>
        <w:ind w:left="709"/>
        <w:jc w:val="both"/>
        <w:rPr>
          <w:sz w:val="24"/>
          <w:szCs w:val="24"/>
        </w:rPr>
      </w:pPr>
      <w:r>
        <w:rPr>
          <w:sz w:val="24"/>
          <w:szCs w:val="24"/>
        </w:rPr>
        <w:t>Председатель комиссии:</w:t>
      </w:r>
    </w:p>
    <w:p w:rsidR="00C87EEA" w:rsidRDefault="00C87EEA" w:rsidP="00C87EEA">
      <w:pPr>
        <w:ind w:left="708" w:firstLine="49"/>
        <w:jc w:val="both"/>
        <w:rPr>
          <w:sz w:val="24"/>
          <w:szCs w:val="24"/>
        </w:rPr>
      </w:pPr>
      <w:proofErr w:type="spellStart"/>
      <w:r>
        <w:rPr>
          <w:sz w:val="24"/>
          <w:szCs w:val="24"/>
        </w:rPr>
        <w:t>Благушина</w:t>
      </w:r>
      <w:proofErr w:type="spellEnd"/>
      <w:r>
        <w:rPr>
          <w:sz w:val="24"/>
          <w:szCs w:val="24"/>
        </w:rPr>
        <w:t xml:space="preserve"> И.В. – заместитель начальника Ступинского финансового управления – главный бухгалтер;</w:t>
      </w:r>
    </w:p>
    <w:p w:rsidR="00C87EEA" w:rsidRDefault="00C87EEA" w:rsidP="00C87EEA">
      <w:pPr>
        <w:ind w:left="709" w:hanging="1"/>
        <w:jc w:val="both"/>
        <w:rPr>
          <w:sz w:val="24"/>
          <w:szCs w:val="24"/>
        </w:rPr>
      </w:pPr>
      <w:r>
        <w:rPr>
          <w:sz w:val="24"/>
          <w:szCs w:val="24"/>
        </w:rPr>
        <w:t>Члены комиссии:</w:t>
      </w:r>
    </w:p>
    <w:p w:rsidR="00C87EEA" w:rsidRDefault="00C87EEA" w:rsidP="00C87EEA">
      <w:pPr>
        <w:ind w:left="709" w:hanging="1"/>
        <w:jc w:val="both"/>
        <w:rPr>
          <w:sz w:val="24"/>
          <w:szCs w:val="24"/>
        </w:rPr>
      </w:pPr>
      <w:r>
        <w:rPr>
          <w:sz w:val="24"/>
          <w:szCs w:val="24"/>
        </w:rPr>
        <w:t xml:space="preserve">- </w:t>
      </w:r>
      <w:proofErr w:type="spellStart"/>
      <w:r>
        <w:rPr>
          <w:sz w:val="24"/>
          <w:szCs w:val="24"/>
        </w:rPr>
        <w:t>Зенина</w:t>
      </w:r>
      <w:proofErr w:type="spellEnd"/>
      <w:r>
        <w:rPr>
          <w:sz w:val="24"/>
          <w:szCs w:val="24"/>
        </w:rPr>
        <w:t xml:space="preserve"> Ж.В., главный специалист отдела учета исполнения бюджетов и отчетности Ступинского финансового управления.</w:t>
      </w:r>
    </w:p>
    <w:p w:rsidR="00C87EEA" w:rsidRDefault="00C87EEA" w:rsidP="00C87EEA">
      <w:pPr>
        <w:ind w:left="708" w:firstLine="1"/>
        <w:jc w:val="both"/>
        <w:rPr>
          <w:sz w:val="24"/>
          <w:szCs w:val="24"/>
        </w:rPr>
      </w:pPr>
    </w:p>
    <w:p w:rsidR="00C87EEA" w:rsidRDefault="00C87EEA" w:rsidP="00C87EEA">
      <w:pPr>
        <w:tabs>
          <w:tab w:val="left" w:pos="709"/>
        </w:tabs>
        <w:ind w:left="708" w:firstLine="1"/>
        <w:jc w:val="both"/>
        <w:rPr>
          <w:sz w:val="24"/>
          <w:szCs w:val="24"/>
        </w:rPr>
      </w:pPr>
      <w:r>
        <w:rPr>
          <w:sz w:val="24"/>
          <w:szCs w:val="24"/>
        </w:rPr>
        <w:tab/>
      </w:r>
      <w:r>
        <w:rPr>
          <w:sz w:val="24"/>
          <w:szCs w:val="24"/>
        </w:rPr>
        <w:tab/>
        <w:t>Учредителем МКУ «ЦБУ» является муниципальное образование «Ступинский муниципальный район». Функции и полномочия учредителя осуществляет администрация Ступинского муниципального района.</w:t>
      </w:r>
    </w:p>
    <w:p w:rsidR="00C87EEA" w:rsidRDefault="00C87EEA" w:rsidP="00C87EEA">
      <w:pPr>
        <w:ind w:left="720" w:firstLine="720"/>
        <w:jc w:val="both"/>
        <w:rPr>
          <w:sz w:val="24"/>
          <w:szCs w:val="24"/>
        </w:rPr>
      </w:pPr>
      <w:r>
        <w:rPr>
          <w:sz w:val="24"/>
          <w:szCs w:val="24"/>
        </w:rPr>
        <w:t>Место нахождения и почтовый адрес МКУ «ЦБУ»: 142800, Российская Федерация, Московская обл., г. Ступино, ул. Куйбышева, д. 61.</w:t>
      </w:r>
    </w:p>
    <w:p w:rsidR="00C87EEA" w:rsidRDefault="00C87EEA" w:rsidP="00C87EEA">
      <w:pPr>
        <w:tabs>
          <w:tab w:val="left" w:pos="2565"/>
        </w:tabs>
        <w:ind w:firstLine="709"/>
        <w:jc w:val="both"/>
        <w:rPr>
          <w:sz w:val="24"/>
          <w:szCs w:val="24"/>
        </w:rPr>
      </w:pPr>
    </w:p>
    <w:p w:rsidR="00C87EEA" w:rsidRDefault="00C87EEA" w:rsidP="00C87EEA">
      <w:pPr>
        <w:tabs>
          <w:tab w:val="left" w:pos="2565"/>
        </w:tabs>
        <w:ind w:firstLine="709"/>
        <w:jc w:val="both"/>
        <w:rPr>
          <w:sz w:val="24"/>
          <w:szCs w:val="24"/>
        </w:rPr>
      </w:pPr>
      <w:r>
        <w:rPr>
          <w:sz w:val="24"/>
          <w:szCs w:val="24"/>
        </w:rPr>
        <w:t>Директором МКУ «ЦБУ» является Баринова Светлана Николаевна.</w:t>
      </w:r>
    </w:p>
    <w:p w:rsidR="00C87EEA" w:rsidRDefault="00C87EEA" w:rsidP="00C87EEA">
      <w:pPr>
        <w:tabs>
          <w:tab w:val="left" w:pos="2565"/>
        </w:tabs>
        <w:ind w:firstLine="709"/>
        <w:jc w:val="both"/>
        <w:rPr>
          <w:sz w:val="24"/>
          <w:szCs w:val="24"/>
        </w:rPr>
      </w:pPr>
    </w:p>
    <w:p w:rsidR="00C87EEA" w:rsidRDefault="00C87EEA" w:rsidP="00C87EEA">
      <w:pPr>
        <w:tabs>
          <w:tab w:val="left" w:pos="2565"/>
        </w:tabs>
        <w:ind w:firstLine="709"/>
        <w:jc w:val="both"/>
        <w:rPr>
          <w:sz w:val="24"/>
          <w:szCs w:val="24"/>
        </w:rPr>
      </w:pPr>
    </w:p>
    <w:p w:rsidR="00C87EEA" w:rsidRDefault="00C87EEA" w:rsidP="00C87EEA">
      <w:pPr>
        <w:ind w:left="720" w:firstLine="720"/>
        <w:jc w:val="both"/>
        <w:rPr>
          <w:sz w:val="24"/>
          <w:szCs w:val="24"/>
        </w:rPr>
      </w:pPr>
      <w:r>
        <w:rPr>
          <w:sz w:val="24"/>
          <w:szCs w:val="24"/>
        </w:rPr>
        <w:t>К проверке представлены: табели учета использования рабочего времени ф.0504421, приказы по учреждению, график работы учреждения.</w:t>
      </w:r>
    </w:p>
    <w:p w:rsidR="00C87EEA" w:rsidRDefault="00C87EEA" w:rsidP="00C87EEA">
      <w:pPr>
        <w:ind w:firstLine="709"/>
        <w:jc w:val="both"/>
        <w:rPr>
          <w:sz w:val="24"/>
          <w:szCs w:val="24"/>
        </w:rPr>
      </w:pPr>
    </w:p>
    <w:p w:rsidR="00C87EEA" w:rsidRDefault="00C87EEA" w:rsidP="00C87EEA">
      <w:pPr>
        <w:ind w:firstLine="709"/>
        <w:jc w:val="both"/>
        <w:rPr>
          <w:sz w:val="24"/>
          <w:szCs w:val="24"/>
        </w:rPr>
      </w:pPr>
      <w:r>
        <w:rPr>
          <w:sz w:val="24"/>
          <w:szCs w:val="24"/>
        </w:rPr>
        <w:t>Списочная численность сотрудников МКУ «ЦБУ» на день проверки составляет 51 человек.</w:t>
      </w:r>
    </w:p>
    <w:p w:rsidR="00C87EEA" w:rsidRDefault="00C87EEA" w:rsidP="00C87EEA">
      <w:pPr>
        <w:ind w:firstLine="709"/>
        <w:jc w:val="both"/>
        <w:rPr>
          <w:sz w:val="24"/>
          <w:szCs w:val="24"/>
        </w:rPr>
      </w:pPr>
    </w:p>
    <w:p w:rsidR="00C87EEA" w:rsidRDefault="00C87EEA" w:rsidP="00C87EEA">
      <w:pPr>
        <w:ind w:left="709" w:firstLine="720"/>
        <w:jc w:val="both"/>
        <w:rPr>
          <w:sz w:val="24"/>
          <w:szCs w:val="24"/>
        </w:rPr>
      </w:pPr>
      <w:r>
        <w:rPr>
          <w:sz w:val="24"/>
          <w:szCs w:val="24"/>
        </w:rPr>
        <w:t xml:space="preserve">МКУ «ЦБУ» работает: понедельник - пятница с 09.00 до 18.00 часов, обед с 13.00 до 14.00 часов, выходные дни - суббота и воскресенье. </w:t>
      </w:r>
    </w:p>
    <w:p w:rsidR="00C87EEA" w:rsidRDefault="00C87EEA" w:rsidP="00C87EEA">
      <w:pPr>
        <w:ind w:left="720" w:firstLine="709"/>
        <w:jc w:val="both"/>
        <w:rPr>
          <w:sz w:val="24"/>
          <w:szCs w:val="24"/>
        </w:rPr>
      </w:pPr>
      <w:r>
        <w:rPr>
          <w:sz w:val="24"/>
          <w:szCs w:val="24"/>
        </w:rPr>
        <w:t>Часы работы МКУ «ЦБУ» установлены п. 7.1 Правил внутреннего трудового распорядка, утвержденных приказом по МКУ «ЦБУ» от 19.09.2008 г. № 1.</w:t>
      </w:r>
    </w:p>
    <w:p w:rsidR="00C87EEA" w:rsidRDefault="00C87EEA" w:rsidP="00C87EEA">
      <w:pPr>
        <w:ind w:firstLine="709"/>
        <w:jc w:val="both"/>
        <w:rPr>
          <w:sz w:val="24"/>
          <w:szCs w:val="24"/>
        </w:rPr>
      </w:pPr>
    </w:p>
    <w:p w:rsidR="00C87EEA" w:rsidRDefault="00C87EEA" w:rsidP="00C87EEA">
      <w:pPr>
        <w:tabs>
          <w:tab w:val="left" w:pos="2565"/>
        </w:tabs>
        <w:ind w:firstLine="709"/>
        <w:jc w:val="both"/>
        <w:rPr>
          <w:sz w:val="24"/>
          <w:szCs w:val="24"/>
        </w:rPr>
      </w:pPr>
      <w:r>
        <w:rPr>
          <w:sz w:val="24"/>
          <w:szCs w:val="24"/>
        </w:rPr>
        <w:t>Сотрудники находились на рабочих местах, за исключением:</w:t>
      </w:r>
    </w:p>
    <w:p w:rsidR="00C87EEA" w:rsidRDefault="00C87EEA" w:rsidP="005911A2">
      <w:pPr>
        <w:tabs>
          <w:tab w:val="left" w:pos="2565"/>
        </w:tabs>
        <w:ind w:left="708" w:firstLine="1"/>
        <w:jc w:val="both"/>
        <w:rPr>
          <w:sz w:val="24"/>
          <w:szCs w:val="24"/>
        </w:rPr>
      </w:pPr>
      <w:r>
        <w:rPr>
          <w:sz w:val="24"/>
          <w:szCs w:val="24"/>
        </w:rPr>
        <w:t>-</w:t>
      </w:r>
      <w:proofErr w:type="spellStart"/>
      <w:r>
        <w:rPr>
          <w:sz w:val="24"/>
          <w:szCs w:val="24"/>
        </w:rPr>
        <w:t>Миляевой</w:t>
      </w:r>
      <w:proofErr w:type="spellEnd"/>
      <w:r>
        <w:rPr>
          <w:sz w:val="24"/>
          <w:szCs w:val="24"/>
        </w:rPr>
        <w:t xml:space="preserve"> Д.И., в отпуске с 24.04.2017 г. по 10.05.2017 г., приказ от 10.04.2017 г. № 70;</w:t>
      </w:r>
    </w:p>
    <w:p w:rsidR="00C87EEA" w:rsidRDefault="00C87EEA" w:rsidP="00C87EEA">
      <w:pPr>
        <w:tabs>
          <w:tab w:val="left" w:pos="142"/>
        </w:tabs>
        <w:ind w:left="709"/>
        <w:jc w:val="both"/>
        <w:rPr>
          <w:sz w:val="24"/>
          <w:szCs w:val="24"/>
        </w:rPr>
      </w:pPr>
      <w:r>
        <w:rPr>
          <w:sz w:val="24"/>
          <w:szCs w:val="24"/>
        </w:rPr>
        <w:t xml:space="preserve">-Федоровой Е.А., в отпуске без сохранения </w:t>
      </w:r>
      <w:proofErr w:type="spellStart"/>
      <w:r>
        <w:rPr>
          <w:sz w:val="24"/>
          <w:szCs w:val="24"/>
        </w:rPr>
        <w:t>з</w:t>
      </w:r>
      <w:proofErr w:type="spellEnd"/>
      <w:r>
        <w:rPr>
          <w:sz w:val="24"/>
          <w:szCs w:val="24"/>
        </w:rPr>
        <w:t>/платы с 03.05.2017г. по 03.05.2017г., приказ от 02.05.2017г. №88;</w:t>
      </w:r>
    </w:p>
    <w:p w:rsidR="00C87EEA" w:rsidRDefault="00C87EEA" w:rsidP="00C87EEA">
      <w:pPr>
        <w:tabs>
          <w:tab w:val="left" w:pos="2565"/>
        </w:tabs>
        <w:ind w:left="709"/>
        <w:jc w:val="both"/>
        <w:rPr>
          <w:sz w:val="24"/>
          <w:szCs w:val="24"/>
        </w:rPr>
      </w:pPr>
      <w:r>
        <w:rPr>
          <w:sz w:val="24"/>
          <w:szCs w:val="24"/>
        </w:rPr>
        <w:t>- Гостевой Ю.К., в отпуске по уходу за ребенком до достижения им возраста 1,5 лет, с 29.07.2016 г. по 11.11.2017 г., приказ от 27.07.2016 г. № 166;</w:t>
      </w:r>
    </w:p>
    <w:p w:rsidR="00C87EEA" w:rsidRDefault="00C87EEA" w:rsidP="00C87EEA">
      <w:pPr>
        <w:tabs>
          <w:tab w:val="left" w:pos="2565"/>
        </w:tabs>
        <w:ind w:left="709"/>
        <w:jc w:val="both"/>
        <w:rPr>
          <w:sz w:val="24"/>
          <w:szCs w:val="24"/>
        </w:rPr>
      </w:pPr>
      <w:r>
        <w:rPr>
          <w:sz w:val="24"/>
          <w:szCs w:val="24"/>
        </w:rPr>
        <w:t xml:space="preserve">- </w:t>
      </w:r>
      <w:proofErr w:type="spellStart"/>
      <w:r>
        <w:rPr>
          <w:sz w:val="24"/>
          <w:szCs w:val="24"/>
        </w:rPr>
        <w:t>Чекаевой</w:t>
      </w:r>
      <w:proofErr w:type="spellEnd"/>
      <w:r>
        <w:rPr>
          <w:sz w:val="24"/>
          <w:szCs w:val="24"/>
        </w:rPr>
        <w:t xml:space="preserve"> Е.А., в отпуске по уходу за ребенком до достижения им возраста 1,5 лет, с 27.07.2016 г. по 16.11.2017 г., приказ от 21.07.2016 г. № 151;</w:t>
      </w:r>
    </w:p>
    <w:p w:rsidR="00C87EEA" w:rsidRDefault="00C87EEA" w:rsidP="00C87EEA">
      <w:pPr>
        <w:tabs>
          <w:tab w:val="left" w:pos="2565"/>
        </w:tabs>
        <w:ind w:left="709"/>
        <w:jc w:val="both"/>
        <w:rPr>
          <w:sz w:val="24"/>
          <w:szCs w:val="24"/>
        </w:rPr>
      </w:pPr>
      <w:r>
        <w:rPr>
          <w:sz w:val="24"/>
          <w:szCs w:val="24"/>
        </w:rPr>
        <w:t xml:space="preserve">- </w:t>
      </w:r>
      <w:proofErr w:type="spellStart"/>
      <w:r>
        <w:rPr>
          <w:sz w:val="24"/>
          <w:szCs w:val="24"/>
        </w:rPr>
        <w:t>Тишаевой</w:t>
      </w:r>
      <w:proofErr w:type="spellEnd"/>
      <w:r>
        <w:rPr>
          <w:sz w:val="24"/>
          <w:szCs w:val="24"/>
        </w:rPr>
        <w:t xml:space="preserve"> С.А., в отпуске по уходу за ребенком до достижения им возраста 1,5 лет, с 07.10.2016 г. по 14.12.2017 г., приказ от 06.09.2016 г. № 213;</w:t>
      </w:r>
    </w:p>
    <w:p w:rsidR="00C87EEA" w:rsidRDefault="00C87EEA" w:rsidP="00C87EEA">
      <w:pPr>
        <w:tabs>
          <w:tab w:val="left" w:pos="2565"/>
        </w:tabs>
        <w:ind w:left="709"/>
        <w:jc w:val="both"/>
        <w:rPr>
          <w:sz w:val="24"/>
          <w:szCs w:val="24"/>
        </w:rPr>
      </w:pPr>
      <w:r>
        <w:rPr>
          <w:sz w:val="24"/>
          <w:szCs w:val="24"/>
        </w:rPr>
        <w:t>-</w:t>
      </w:r>
      <w:proofErr w:type="spellStart"/>
      <w:r>
        <w:rPr>
          <w:sz w:val="24"/>
          <w:szCs w:val="24"/>
        </w:rPr>
        <w:t>Колчугиной</w:t>
      </w:r>
      <w:proofErr w:type="spellEnd"/>
      <w:r>
        <w:rPr>
          <w:sz w:val="24"/>
          <w:szCs w:val="24"/>
        </w:rPr>
        <w:t xml:space="preserve"> С.Д., в отпуске по уходу за ребенком до достижения им возраста 1,5 лет, с 12.08.2016 г. по 14.11.2017 г., приказ от 02.08.2016 г. № 170;</w:t>
      </w:r>
    </w:p>
    <w:p w:rsidR="00C87EEA" w:rsidRDefault="00C87EEA" w:rsidP="00C87EEA">
      <w:pPr>
        <w:tabs>
          <w:tab w:val="left" w:pos="2565"/>
        </w:tabs>
        <w:ind w:left="709"/>
        <w:jc w:val="both"/>
        <w:rPr>
          <w:sz w:val="24"/>
          <w:szCs w:val="24"/>
        </w:rPr>
      </w:pPr>
      <w:r>
        <w:rPr>
          <w:sz w:val="24"/>
          <w:szCs w:val="24"/>
        </w:rPr>
        <w:t>-</w:t>
      </w:r>
      <w:proofErr w:type="spellStart"/>
      <w:r>
        <w:rPr>
          <w:sz w:val="24"/>
          <w:szCs w:val="24"/>
        </w:rPr>
        <w:t>Бушневой</w:t>
      </w:r>
      <w:proofErr w:type="spellEnd"/>
      <w:r>
        <w:rPr>
          <w:sz w:val="24"/>
          <w:szCs w:val="24"/>
        </w:rPr>
        <w:t xml:space="preserve"> Е.А., в отпуске по уходу за ребенком до достижения им возраста 3 лет, с 08.04.2017 г. по 08.10.2018 г., приказ от 03.04.2017 г. № 65;</w:t>
      </w:r>
    </w:p>
    <w:p w:rsidR="00C87EEA" w:rsidRDefault="00C87EEA" w:rsidP="00C87EEA">
      <w:pPr>
        <w:tabs>
          <w:tab w:val="left" w:pos="2565"/>
        </w:tabs>
        <w:ind w:left="709"/>
        <w:jc w:val="both"/>
        <w:rPr>
          <w:sz w:val="24"/>
          <w:szCs w:val="24"/>
        </w:rPr>
      </w:pPr>
      <w:r>
        <w:rPr>
          <w:sz w:val="24"/>
          <w:szCs w:val="24"/>
        </w:rPr>
        <w:lastRenderedPageBreak/>
        <w:t>-Михалевой Е.Ю., в отпуске по уходу за ребенком до достижения им возраста 3 лет, с 20.02.2017 г. по 19.08.2018 г., приказ от 20.02.2017 г. № 39;</w:t>
      </w:r>
    </w:p>
    <w:p w:rsidR="00C87EEA" w:rsidRDefault="00C87EEA" w:rsidP="00C87EEA">
      <w:pPr>
        <w:tabs>
          <w:tab w:val="left" w:pos="2565"/>
        </w:tabs>
        <w:ind w:left="709"/>
        <w:jc w:val="both"/>
        <w:rPr>
          <w:sz w:val="24"/>
          <w:szCs w:val="24"/>
        </w:rPr>
      </w:pPr>
      <w:r>
        <w:rPr>
          <w:sz w:val="24"/>
          <w:szCs w:val="24"/>
        </w:rPr>
        <w:t>-</w:t>
      </w:r>
      <w:proofErr w:type="spellStart"/>
      <w:r>
        <w:rPr>
          <w:sz w:val="24"/>
          <w:szCs w:val="24"/>
        </w:rPr>
        <w:t>Пургиной</w:t>
      </w:r>
      <w:proofErr w:type="spellEnd"/>
      <w:r>
        <w:rPr>
          <w:sz w:val="24"/>
          <w:szCs w:val="24"/>
        </w:rPr>
        <w:t xml:space="preserve"> И.А., в отпуске по уходу за ребенком до достижения им возраста 3 лет, с 05.02.2016 г. по 04.08.2017 г., приказ от 27.01.2016 г. № 10.</w:t>
      </w:r>
    </w:p>
    <w:p w:rsidR="00C87EEA" w:rsidRDefault="00C87EEA" w:rsidP="00C87EEA">
      <w:pPr>
        <w:tabs>
          <w:tab w:val="left" w:pos="2565"/>
        </w:tabs>
        <w:ind w:firstLine="709"/>
        <w:jc w:val="both"/>
        <w:rPr>
          <w:sz w:val="24"/>
          <w:szCs w:val="24"/>
        </w:rPr>
      </w:pPr>
    </w:p>
    <w:p w:rsidR="00C87EEA" w:rsidRDefault="00C87EEA" w:rsidP="00C87EEA">
      <w:pPr>
        <w:tabs>
          <w:tab w:val="left" w:pos="2565"/>
        </w:tabs>
        <w:ind w:firstLine="709"/>
        <w:jc w:val="both"/>
        <w:rPr>
          <w:sz w:val="24"/>
          <w:szCs w:val="24"/>
        </w:rPr>
      </w:pPr>
      <w:r>
        <w:rPr>
          <w:sz w:val="24"/>
          <w:szCs w:val="24"/>
        </w:rPr>
        <w:t>На отсутствующих сотрудников имеются приказы и заявления на отпуск.</w:t>
      </w:r>
    </w:p>
    <w:p w:rsidR="00C87EEA" w:rsidRDefault="00C87EEA" w:rsidP="00C87EEA">
      <w:pPr>
        <w:tabs>
          <w:tab w:val="left" w:pos="2565"/>
        </w:tabs>
        <w:ind w:firstLine="709"/>
        <w:jc w:val="both"/>
        <w:rPr>
          <w:sz w:val="24"/>
          <w:szCs w:val="24"/>
        </w:rPr>
      </w:pPr>
    </w:p>
    <w:p w:rsidR="00C87EEA" w:rsidRDefault="00C87EEA" w:rsidP="00C87EEA">
      <w:pPr>
        <w:ind w:left="720" w:firstLine="720"/>
        <w:jc w:val="both"/>
        <w:rPr>
          <w:b/>
          <w:sz w:val="24"/>
          <w:szCs w:val="24"/>
        </w:rPr>
      </w:pPr>
      <w:r>
        <w:rPr>
          <w:b/>
          <w:sz w:val="24"/>
          <w:szCs w:val="24"/>
        </w:rPr>
        <w:t>По результатам проверки режима работы МКУ «ЦБУ» вносим предложение по поводу обеспечения централизованной бухгалтерии отдельным помещением, т.к. учреждение располагается  на разных жилых этажах здания общежития по адресу г.Ступино, ул.Куйбышева, д,61, рабочие кабинеты находятся на лестничных пролетах, где жители общежития курят. Зафиксированы систематические случаи порчи табличек с наименованием отделов учреждения и проводов интернет соединений.</w:t>
      </w:r>
    </w:p>
    <w:p w:rsidR="00C87EEA" w:rsidRDefault="00C87EEA" w:rsidP="00C87EEA">
      <w:pPr>
        <w:tabs>
          <w:tab w:val="left" w:pos="426"/>
        </w:tabs>
        <w:ind w:left="708" w:firstLine="1"/>
        <w:jc w:val="both"/>
        <w:rPr>
          <w:sz w:val="24"/>
          <w:szCs w:val="24"/>
        </w:rPr>
      </w:pPr>
      <w:r>
        <w:rPr>
          <w:sz w:val="24"/>
          <w:szCs w:val="24"/>
        </w:rPr>
        <w:tab/>
      </w:r>
      <w:r>
        <w:rPr>
          <w:sz w:val="24"/>
          <w:szCs w:val="24"/>
        </w:rPr>
        <w:tab/>
      </w:r>
    </w:p>
    <w:p w:rsidR="00C87EEA" w:rsidRDefault="00C87EEA" w:rsidP="00C87EEA">
      <w:pPr>
        <w:tabs>
          <w:tab w:val="left" w:pos="426"/>
        </w:tabs>
        <w:ind w:left="708" w:firstLine="1"/>
        <w:jc w:val="both"/>
        <w:rPr>
          <w:sz w:val="24"/>
          <w:szCs w:val="24"/>
        </w:rPr>
      </w:pPr>
    </w:p>
    <w:p w:rsidR="00F51F70" w:rsidRDefault="00F51F70"/>
    <w:sectPr w:rsidR="00F51F70" w:rsidSect="00F51F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87EEA"/>
    <w:rsid w:val="001C5FC8"/>
    <w:rsid w:val="005911A2"/>
    <w:rsid w:val="00C81CBE"/>
    <w:rsid w:val="00C87EEA"/>
    <w:rsid w:val="00D97FB1"/>
    <w:rsid w:val="00F51F70"/>
    <w:rsid w:val="00FA3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EE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45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204-5</dc:creator>
  <cp:lastModifiedBy>bsa_2002</cp:lastModifiedBy>
  <cp:revision>2</cp:revision>
  <dcterms:created xsi:type="dcterms:W3CDTF">2017-05-18T12:11:00Z</dcterms:created>
  <dcterms:modified xsi:type="dcterms:W3CDTF">2017-05-18T12:11:00Z</dcterms:modified>
</cp:coreProperties>
</file>