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5E" w:rsidRPr="00FB08AD" w:rsidRDefault="00FB08AD" w:rsidP="00FB08AD">
      <w:pPr>
        <w:ind w:left="5670"/>
        <w:jc w:val="right"/>
        <w:rPr>
          <w:rFonts w:cs="Arial"/>
          <w:sz w:val="44"/>
          <w:szCs w:val="44"/>
        </w:rPr>
      </w:pPr>
      <w:r>
        <w:rPr>
          <w:rFonts w:cs="Arial"/>
          <w:sz w:val="44"/>
          <w:szCs w:val="44"/>
        </w:rPr>
        <w:t>«П</w:t>
      </w:r>
      <w:r w:rsidRPr="00FB08AD">
        <w:rPr>
          <w:rFonts w:cs="Arial"/>
          <w:sz w:val="44"/>
          <w:szCs w:val="44"/>
        </w:rPr>
        <w:t>роект</w:t>
      </w:r>
      <w:r>
        <w:rPr>
          <w:rFonts w:cs="Arial"/>
          <w:sz w:val="44"/>
          <w:szCs w:val="44"/>
        </w:rPr>
        <w:t>»</w:t>
      </w:r>
    </w:p>
    <w:p w:rsidR="005E74C1" w:rsidRDefault="005E74C1" w:rsidP="00D902C0">
      <w:pPr>
        <w:jc w:val="center"/>
        <w:rPr>
          <w:rFonts w:eastAsiaTheme="minorHAnsi"/>
          <w:sz w:val="28"/>
          <w:szCs w:val="28"/>
          <w:lang w:eastAsia="en-US"/>
        </w:rPr>
      </w:pPr>
    </w:p>
    <w:p w:rsidR="008F4955" w:rsidRDefault="008F4955" w:rsidP="00D902C0">
      <w:pPr>
        <w:jc w:val="center"/>
        <w:rPr>
          <w:rFonts w:eastAsiaTheme="minorHAnsi"/>
          <w:sz w:val="28"/>
          <w:szCs w:val="28"/>
          <w:lang w:eastAsia="en-US"/>
        </w:rPr>
      </w:pPr>
    </w:p>
    <w:p w:rsidR="00D902C0" w:rsidRPr="00D902C0" w:rsidRDefault="0028434D" w:rsidP="0028434D">
      <w:pPr>
        <w:jc w:val="center"/>
        <w:rPr>
          <w:rFonts w:eastAsiaTheme="minorHAnsi"/>
          <w:sz w:val="28"/>
          <w:szCs w:val="28"/>
          <w:lang w:eastAsia="en-US"/>
        </w:rPr>
      </w:pPr>
      <w:r>
        <w:rPr>
          <w:rFonts w:eastAsiaTheme="minorHAnsi"/>
          <w:sz w:val="28"/>
          <w:szCs w:val="28"/>
          <w:lang w:eastAsia="en-US"/>
        </w:rPr>
        <w:t xml:space="preserve">Доклад, содержащий результаты обобщения </w:t>
      </w:r>
      <w:r w:rsidR="00D902C0" w:rsidRPr="00D902C0">
        <w:rPr>
          <w:rFonts w:eastAsiaTheme="minorHAnsi"/>
          <w:sz w:val="28"/>
          <w:szCs w:val="28"/>
          <w:lang w:eastAsia="en-US"/>
        </w:rPr>
        <w:t xml:space="preserve">правоприменительной практики </w:t>
      </w:r>
    </w:p>
    <w:p w:rsidR="00D902C0" w:rsidRPr="00D902C0" w:rsidRDefault="00D902C0" w:rsidP="00D902C0">
      <w:pPr>
        <w:jc w:val="center"/>
        <w:rPr>
          <w:rFonts w:eastAsiaTheme="minorHAnsi"/>
          <w:sz w:val="28"/>
          <w:szCs w:val="28"/>
          <w:lang w:eastAsia="en-US"/>
        </w:rPr>
      </w:pPr>
      <w:r w:rsidRPr="00D902C0">
        <w:rPr>
          <w:rFonts w:eastAsiaTheme="minorHAnsi"/>
          <w:sz w:val="28"/>
          <w:szCs w:val="28"/>
          <w:lang w:eastAsia="en-US"/>
        </w:rPr>
        <w:t>при осуществлении муниципального контроля в сфере благоустройства</w:t>
      </w:r>
    </w:p>
    <w:p w:rsidR="00D902C0" w:rsidRPr="00D902C0" w:rsidRDefault="00D902C0" w:rsidP="00D902C0">
      <w:pPr>
        <w:jc w:val="center"/>
        <w:rPr>
          <w:rFonts w:eastAsiaTheme="minorHAnsi"/>
          <w:sz w:val="28"/>
          <w:szCs w:val="28"/>
          <w:lang w:eastAsia="en-US"/>
        </w:rPr>
      </w:pPr>
      <w:r w:rsidRPr="00D902C0">
        <w:rPr>
          <w:rFonts w:eastAsiaTheme="minorHAnsi"/>
          <w:sz w:val="28"/>
          <w:szCs w:val="28"/>
          <w:lang w:eastAsia="en-US"/>
        </w:rPr>
        <w:t xml:space="preserve"> на территории городского округа </w:t>
      </w:r>
      <w:r w:rsidR="004359B6">
        <w:rPr>
          <w:rFonts w:eastAsiaTheme="minorHAnsi"/>
          <w:sz w:val="28"/>
          <w:szCs w:val="28"/>
          <w:lang w:eastAsia="en-US"/>
        </w:rPr>
        <w:t>Ступино</w:t>
      </w:r>
    </w:p>
    <w:p w:rsidR="00D902C0" w:rsidRPr="00D902C0" w:rsidRDefault="00665B07" w:rsidP="00D902C0">
      <w:pPr>
        <w:jc w:val="center"/>
        <w:rPr>
          <w:rFonts w:eastAsiaTheme="minorHAnsi"/>
          <w:sz w:val="28"/>
          <w:szCs w:val="28"/>
          <w:lang w:eastAsia="en-US"/>
        </w:rPr>
      </w:pPr>
      <w:r>
        <w:rPr>
          <w:rFonts w:eastAsiaTheme="minorHAnsi"/>
          <w:sz w:val="28"/>
          <w:szCs w:val="28"/>
          <w:lang w:eastAsia="en-US"/>
        </w:rPr>
        <w:t xml:space="preserve">Московской области за </w:t>
      </w:r>
      <w:r w:rsidR="00DC62C4">
        <w:rPr>
          <w:rFonts w:eastAsiaTheme="minorHAnsi"/>
          <w:sz w:val="28"/>
          <w:szCs w:val="28"/>
          <w:lang w:eastAsia="en-US"/>
        </w:rPr>
        <w:t>2024</w:t>
      </w:r>
      <w:r w:rsidR="00D902C0" w:rsidRPr="00D902C0">
        <w:rPr>
          <w:rFonts w:eastAsiaTheme="minorHAnsi"/>
          <w:sz w:val="28"/>
          <w:szCs w:val="28"/>
          <w:lang w:eastAsia="en-US"/>
        </w:rPr>
        <w:t xml:space="preserve"> год</w:t>
      </w:r>
    </w:p>
    <w:p w:rsidR="00D902C0" w:rsidRPr="007B5355" w:rsidRDefault="00D902C0" w:rsidP="00D902C0">
      <w:pPr>
        <w:rPr>
          <w:rFonts w:eastAsiaTheme="minorHAnsi"/>
          <w:b/>
          <w:sz w:val="28"/>
          <w:szCs w:val="28"/>
          <w:lang w:eastAsia="en-US"/>
        </w:rPr>
      </w:pPr>
    </w:p>
    <w:p w:rsidR="00D902C0" w:rsidRPr="007B5355" w:rsidRDefault="00D902C0" w:rsidP="00D902C0">
      <w:pPr>
        <w:jc w:val="center"/>
        <w:rPr>
          <w:rFonts w:eastAsiaTheme="minorHAnsi"/>
          <w:b/>
          <w:sz w:val="28"/>
          <w:szCs w:val="28"/>
          <w:lang w:eastAsia="en-US"/>
        </w:rPr>
      </w:pPr>
      <w:r w:rsidRPr="007B5355">
        <w:rPr>
          <w:rFonts w:eastAsiaTheme="minorHAnsi"/>
          <w:b/>
          <w:sz w:val="28"/>
          <w:szCs w:val="28"/>
          <w:lang w:eastAsia="en-US"/>
        </w:rPr>
        <w:t xml:space="preserve">1. </w:t>
      </w:r>
      <w:r w:rsidR="006D6D1F" w:rsidRPr="007B5355">
        <w:rPr>
          <w:rFonts w:eastAsiaTheme="minorHAnsi"/>
          <w:b/>
          <w:sz w:val="28"/>
          <w:szCs w:val="28"/>
          <w:lang w:eastAsia="en-US"/>
        </w:rPr>
        <w:t>Основные цели и задачи обобщения правоприменительной практики, выявление типичных нарушений обязательных требований, причин, факторов и условий, способствующих возникновению указанных нарушений</w:t>
      </w:r>
    </w:p>
    <w:p w:rsidR="001C4492" w:rsidRDefault="001C4492" w:rsidP="002D145F">
      <w:pPr>
        <w:tabs>
          <w:tab w:val="left" w:pos="709"/>
        </w:tabs>
        <w:rPr>
          <w:rFonts w:eastAsiaTheme="minorHAnsi"/>
          <w:sz w:val="28"/>
          <w:szCs w:val="28"/>
          <w:lang w:eastAsia="en-US"/>
        </w:rPr>
      </w:pPr>
    </w:p>
    <w:p w:rsidR="00D902C0" w:rsidRPr="00D902C0" w:rsidRDefault="00D902C0" w:rsidP="009643CA">
      <w:pPr>
        <w:tabs>
          <w:tab w:val="left" w:pos="709"/>
        </w:tabs>
        <w:ind w:firstLine="709"/>
        <w:jc w:val="both"/>
        <w:rPr>
          <w:rFonts w:eastAsiaTheme="minorHAnsi"/>
          <w:sz w:val="28"/>
          <w:szCs w:val="28"/>
          <w:lang w:eastAsia="en-US"/>
        </w:rPr>
      </w:pPr>
      <w:proofErr w:type="gramStart"/>
      <w:r w:rsidRPr="00D902C0">
        <w:rPr>
          <w:rFonts w:eastAsiaTheme="minorHAnsi"/>
          <w:sz w:val="28"/>
          <w:szCs w:val="28"/>
          <w:lang w:eastAsia="en-US"/>
        </w:rPr>
        <w:t xml:space="preserve">Настоящий доклад подготовлен </w:t>
      </w:r>
      <w:r w:rsidR="00EF64C3">
        <w:rPr>
          <w:rFonts w:eastAsiaTheme="minorHAnsi"/>
          <w:sz w:val="28"/>
          <w:szCs w:val="28"/>
          <w:lang w:eastAsia="en-US"/>
        </w:rPr>
        <w:t xml:space="preserve">Администрацией городского округа Ступино в лице сектора муниципального контроля в сфере благоустройства и автодорог </w:t>
      </w:r>
      <w:r w:rsidRPr="00D902C0">
        <w:rPr>
          <w:rFonts w:eastAsiaTheme="minorHAnsi"/>
          <w:sz w:val="28"/>
          <w:szCs w:val="28"/>
          <w:lang w:eastAsia="en-US"/>
        </w:rPr>
        <w:t>в соответствии с</w:t>
      </w:r>
      <w:r w:rsidR="006F09C7">
        <w:rPr>
          <w:rFonts w:eastAsiaTheme="minorHAnsi"/>
          <w:sz w:val="28"/>
          <w:szCs w:val="28"/>
          <w:lang w:eastAsia="en-US"/>
        </w:rPr>
        <w:t>о</w:t>
      </w:r>
      <w:r w:rsidRPr="00D902C0">
        <w:rPr>
          <w:rFonts w:eastAsiaTheme="minorHAnsi"/>
          <w:sz w:val="28"/>
          <w:szCs w:val="28"/>
          <w:lang w:eastAsia="en-US"/>
        </w:rPr>
        <w:t xml:space="preserve"> </w:t>
      </w:r>
      <w:r w:rsidR="00955DDD">
        <w:rPr>
          <w:rFonts w:eastAsiaTheme="minorHAnsi"/>
          <w:sz w:val="28"/>
          <w:szCs w:val="28"/>
          <w:lang w:eastAsia="en-US"/>
        </w:rPr>
        <w:t>с</w:t>
      </w:r>
      <w:r w:rsidR="006F09C7">
        <w:rPr>
          <w:rFonts w:eastAsiaTheme="minorHAnsi"/>
          <w:sz w:val="28"/>
          <w:szCs w:val="28"/>
          <w:lang w:eastAsia="en-US"/>
        </w:rPr>
        <w:t>т</w:t>
      </w:r>
      <w:r w:rsidR="00955DDD">
        <w:rPr>
          <w:rFonts w:eastAsiaTheme="minorHAnsi"/>
          <w:sz w:val="28"/>
          <w:szCs w:val="28"/>
          <w:lang w:eastAsia="en-US"/>
        </w:rPr>
        <w:t xml:space="preserve">.47 </w:t>
      </w:r>
      <w:r w:rsidRPr="00D902C0">
        <w:rPr>
          <w:rFonts w:eastAsiaTheme="minorHAnsi"/>
          <w:sz w:val="28"/>
          <w:szCs w:val="28"/>
          <w:lang w:eastAsia="en-US"/>
        </w:rPr>
        <w:t>Феде</w:t>
      </w:r>
      <w:r w:rsidR="00955DDD">
        <w:rPr>
          <w:rFonts w:eastAsiaTheme="minorHAnsi"/>
          <w:sz w:val="28"/>
          <w:szCs w:val="28"/>
          <w:lang w:eastAsia="en-US"/>
        </w:rPr>
        <w:t>рального закона</w:t>
      </w:r>
      <w:r w:rsidR="00905AE1">
        <w:rPr>
          <w:rFonts w:eastAsiaTheme="minorHAnsi"/>
          <w:sz w:val="28"/>
          <w:szCs w:val="28"/>
          <w:lang w:eastAsia="en-US"/>
        </w:rPr>
        <w:t xml:space="preserve"> от </w:t>
      </w:r>
      <w:r w:rsidR="00CD78D8">
        <w:rPr>
          <w:rFonts w:eastAsiaTheme="minorHAnsi"/>
          <w:sz w:val="28"/>
          <w:szCs w:val="28"/>
          <w:lang w:eastAsia="en-US"/>
        </w:rPr>
        <w:t>31.07.2020 № </w:t>
      </w:r>
      <w:r w:rsidRPr="00D902C0">
        <w:rPr>
          <w:rFonts w:eastAsiaTheme="minorHAnsi"/>
          <w:sz w:val="28"/>
          <w:szCs w:val="28"/>
          <w:lang w:eastAsia="en-US"/>
        </w:rPr>
        <w:t>248-ФЗ «О государственном контроле (надз</w:t>
      </w:r>
      <w:r w:rsidR="00905AE1">
        <w:rPr>
          <w:rFonts w:eastAsiaTheme="minorHAnsi"/>
          <w:sz w:val="28"/>
          <w:szCs w:val="28"/>
          <w:lang w:eastAsia="en-US"/>
        </w:rPr>
        <w:t>оре) и </w:t>
      </w:r>
      <w:r w:rsidR="00CD78D8">
        <w:rPr>
          <w:rFonts w:eastAsiaTheme="minorHAnsi"/>
          <w:sz w:val="28"/>
          <w:szCs w:val="28"/>
          <w:lang w:eastAsia="en-US"/>
        </w:rPr>
        <w:t>муниципальном контроле в </w:t>
      </w:r>
      <w:r w:rsidR="006F09C7">
        <w:rPr>
          <w:rFonts w:eastAsiaTheme="minorHAnsi"/>
          <w:sz w:val="28"/>
          <w:szCs w:val="28"/>
          <w:lang w:eastAsia="en-US"/>
        </w:rPr>
        <w:t xml:space="preserve">Российской Федерации», </w:t>
      </w:r>
      <w:r w:rsidR="006F09C7" w:rsidRPr="00D902C0">
        <w:rPr>
          <w:rFonts w:eastAsiaTheme="minorHAnsi"/>
          <w:sz w:val="28"/>
          <w:szCs w:val="28"/>
          <w:lang w:eastAsia="en-US"/>
        </w:rPr>
        <w:t>Федер</w:t>
      </w:r>
      <w:r w:rsidR="006F09C7">
        <w:rPr>
          <w:rFonts w:eastAsiaTheme="minorHAnsi"/>
          <w:sz w:val="28"/>
          <w:szCs w:val="28"/>
          <w:lang w:eastAsia="en-US"/>
        </w:rPr>
        <w:t>альным законом от 06.10.2003 № </w:t>
      </w:r>
      <w:r w:rsidR="006F09C7" w:rsidRPr="00D902C0">
        <w:rPr>
          <w:rFonts w:eastAsiaTheme="minorHAnsi"/>
          <w:sz w:val="28"/>
          <w:szCs w:val="28"/>
          <w:lang w:eastAsia="en-US"/>
        </w:rPr>
        <w:t>131-ФЗ «Об общих принципах организации местного самоупра</w:t>
      </w:r>
      <w:r w:rsidR="006F09C7">
        <w:rPr>
          <w:rFonts w:eastAsiaTheme="minorHAnsi"/>
          <w:sz w:val="28"/>
          <w:szCs w:val="28"/>
          <w:lang w:eastAsia="en-US"/>
        </w:rPr>
        <w:t>вления в  Российской Федерации».</w:t>
      </w:r>
      <w:proofErr w:type="gramEnd"/>
    </w:p>
    <w:p w:rsidR="00D902C0" w:rsidRPr="00D902C0" w:rsidRDefault="00D902C0" w:rsidP="00D902C0">
      <w:pPr>
        <w:ind w:firstLine="709"/>
        <w:jc w:val="both"/>
        <w:rPr>
          <w:sz w:val="28"/>
          <w:szCs w:val="28"/>
          <w:shd w:val="clear" w:color="auto" w:fill="FFFFFF"/>
        </w:rPr>
      </w:pPr>
      <w:r w:rsidRPr="00D902C0">
        <w:rPr>
          <w:sz w:val="28"/>
          <w:szCs w:val="28"/>
          <w:shd w:val="clear" w:color="auto" w:fill="FFFFFF"/>
        </w:rPr>
        <w:t xml:space="preserve">Муниципальный контроль в сфере благоустройства на территории городского округа </w:t>
      </w:r>
      <w:r w:rsidR="00C618E8">
        <w:rPr>
          <w:sz w:val="28"/>
          <w:szCs w:val="28"/>
          <w:shd w:val="clear" w:color="auto" w:fill="FFFFFF"/>
        </w:rPr>
        <w:t>Ступино</w:t>
      </w:r>
      <w:r w:rsidRPr="00D902C0">
        <w:rPr>
          <w:sz w:val="28"/>
          <w:szCs w:val="28"/>
          <w:shd w:val="clear" w:color="auto" w:fill="FFFFFF"/>
        </w:rPr>
        <w:t xml:space="preserve"> Моск</w:t>
      </w:r>
      <w:r w:rsidR="00905AE1">
        <w:rPr>
          <w:sz w:val="28"/>
          <w:szCs w:val="28"/>
          <w:shd w:val="clear" w:color="auto" w:fill="FFFFFF"/>
        </w:rPr>
        <w:t>овской области осуществляется в </w:t>
      </w:r>
      <w:r w:rsidRPr="00D902C0">
        <w:rPr>
          <w:sz w:val="28"/>
          <w:szCs w:val="28"/>
          <w:shd w:val="clear" w:color="auto" w:fill="FFFFFF"/>
        </w:rPr>
        <w:t xml:space="preserve">соответствии </w:t>
      </w:r>
      <w:proofErr w:type="gramStart"/>
      <w:r w:rsidRPr="00D902C0">
        <w:rPr>
          <w:sz w:val="28"/>
          <w:szCs w:val="28"/>
          <w:shd w:val="clear" w:color="auto" w:fill="FFFFFF"/>
        </w:rPr>
        <w:t>с</w:t>
      </w:r>
      <w:proofErr w:type="gramEnd"/>
      <w:r w:rsidRPr="00D902C0">
        <w:rPr>
          <w:sz w:val="28"/>
          <w:szCs w:val="28"/>
          <w:shd w:val="clear" w:color="auto" w:fill="FFFFFF"/>
        </w:rPr>
        <w:t>:</w:t>
      </w:r>
    </w:p>
    <w:p w:rsidR="00D902C0" w:rsidRPr="00D902C0" w:rsidRDefault="0037729B" w:rsidP="00D902C0">
      <w:pPr>
        <w:ind w:firstLine="709"/>
        <w:jc w:val="both"/>
        <w:rPr>
          <w:sz w:val="28"/>
          <w:szCs w:val="28"/>
          <w:shd w:val="clear" w:color="auto" w:fill="FFFFFF"/>
        </w:rPr>
      </w:pPr>
      <w:r>
        <w:rPr>
          <w:sz w:val="28"/>
          <w:szCs w:val="28"/>
          <w:shd w:val="clear" w:color="auto" w:fill="FFFFFF"/>
        </w:rPr>
        <w:t>- </w:t>
      </w:r>
      <w:r w:rsidR="00AE087E">
        <w:rPr>
          <w:sz w:val="28"/>
          <w:szCs w:val="28"/>
          <w:shd w:val="clear" w:color="auto" w:fill="FFFFFF"/>
        </w:rPr>
        <w:t>Ф</w:t>
      </w:r>
      <w:r w:rsidR="00D902C0" w:rsidRPr="00D902C0">
        <w:rPr>
          <w:sz w:val="28"/>
          <w:szCs w:val="28"/>
          <w:shd w:val="clear" w:color="auto" w:fill="FFFFFF"/>
        </w:rPr>
        <w:t>едеральным законом  от 31.07.2020 №</w:t>
      </w:r>
      <w:r>
        <w:rPr>
          <w:sz w:val="28"/>
          <w:szCs w:val="28"/>
          <w:shd w:val="clear" w:color="auto" w:fill="FFFFFF"/>
        </w:rPr>
        <w:t> </w:t>
      </w:r>
      <w:r w:rsidR="00D902C0" w:rsidRPr="00D902C0">
        <w:rPr>
          <w:sz w:val="28"/>
          <w:szCs w:val="28"/>
          <w:shd w:val="clear" w:color="auto" w:fill="FFFFFF"/>
        </w:rPr>
        <w:t>248-ФЗ «О государственном контроле (надзоре) и муниципальном контроле в Российской Федерации»;</w:t>
      </w:r>
    </w:p>
    <w:p w:rsidR="00D902C0" w:rsidRDefault="0037729B" w:rsidP="00D902C0">
      <w:pPr>
        <w:ind w:firstLine="709"/>
        <w:jc w:val="both"/>
        <w:rPr>
          <w:sz w:val="28"/>
          <w:szCs w:val="28"/>
          <w:shd w:val="clear" w:color="auto" w:fill="FFFFFF"/>
        </w:rPr>
      </w:pPr>
      <w:r>
        <w:rPr>
          <w:sz w:val="28"/>
          <w:szCs w:val="28"/>
          <w:shd w:val="clear" w:color="auto" w:fill="FFFFFF"/>
        </w:rPr>
        <w:t>- </w:t>
      </w:r>
      <w:r w:rsidR="00AE087E">
        <w:rPr>
          <w:sz w:val="28"/>
          <w:szCs w:val="28"/>
          <w:shd w:val="clear" w:color="auto" w:fill="FFFFFF"/>
        </w:rPr>
        <w:t>Ф</w:t>
      </w:r>
      <w:r w:rsidR="00D902C0" w:rsidRPr="00D902C0">
        <w:rPr>
          <w:sz w:val="28"/>
          <w:szCs w:val="28"/>
          <w:shd w:val="clear" w:color="auto" w:fill="FFFFFF"/>
        </w:rPr>
        <w:t>едер</w:t>
      </w:r>
      <w:r>
        <w:rPr>
          <w:sz w:val="28"/>
          <w:szCs w:val="28"/>
          <w:shd w:val="clear" w:color="auto" w:fill="FFFFFF"/>
        </w:rPr>
        <w:t>альным законом  от 06.10.2003 № </w:t>
      </w:r>
      <w:r w:rsidR="00D902C0" w:rsidRPr="00D902C0">
        <w:rPr>
          <w:sz w:val="28"/>
          <w:szCs w:val="28"/>
          <w:shd w:val="clear" w:color="auto" w:fill="FFFFFF"/>
        </w:rPr>
        <w:t>131-ФЗ «Об общих принципах организации местного самоуправления в Российской Федерации»;</w:t>
      </w:r>
    </w:p>
    <w:p w:rsidR="00C618E8" w:rsidRPr="00D902C0" w:rsidRDefault="00AE087E" w:rsidP="00D902C0">
      <w:pPr>
        <w:ind w:firstLine="709"/>
        <w:jc w:val="both"/>
        <w:rPr>
          <w:sz w:val="28"/>
          <w:szCs w:val="28"/>
          <w:shd w:val="clear" w:color="auto" w:fill="FFFFFF"/>
        </w:rPr>
      </w:pPr>
      <w:r>
        <w:rPr>
          <w:sz w:val="28"/>
          <w:szCs w:val="28"/>
          <w:shd w:val="clear" w:color="auto" w:fill="FFFFFF"/>
        </w:rPr>
        <w:t>- У</w:t>
      </w:r>
      <w:r w:rsidR="00C618E8">
        <w:rPr>
          <w:sz w:val="28"/>
          <w:szCs w:val="28"/>
          <w:shd w:val="clear" w:color="auto" w:fill="FFFFFF"/>
        </w:rPr>
        <w:t>ставом городского округа Ступино</w:t>
      </w:r>
      <w:r w:rsidR="00890923">
        <w:rPr>
          <w:sz w:val="28"/>
          <w:szCs w:val="28"/>
          <w:shd w:val="clear" w:color="auto" w:fill="FFFFFF"/>
        </w:rPr>
        <w:t xml:space="preserve"> Московской области</w:t>
      </w:r>
      <w:r w:rsidR="00C618E8">
        <w:rPr>
          <w:sz w:val="28"/>
          <w:szCs w:val="28"/>
          <w:shd w:val="clear" w:color="auto" w:fill="FFFFFF"/>
        </w:rPr>
        <w:t>;</w:t>
      </w:r>
    </w:p>
    <w:p w:rsidR="00D902C0" w:rsidRDefault="0037729B" w:rsidP="000E593E">
      <w:pPr>
        <w:ind w:firstLine="709"/>
        <w:jc w:val="both"/>
        <w:rPr>
          <w:sz w:val="28"/>
          <w:szCs w:val="28"/>
          <w:shd w:val="clear" w:color="auto" w:fill="FFFFFF"/>
        </w:rPr>
      </w:pPr>
      <w:r>
        <w:rPr>
          <w:sz w:val="28"/>
          <w:szCs w:val="28"/>
          <w:shd w:val="clear" w:color="auto" w:fill="FFFFFF"/>
        </w:rPr>
        <w:t>- </w:t>
      </w:r>
      <w:r w:rsidR="00D902C0" w:rsidRPr="00D902C0">
        <w:rPr>
          <w:sz w:val="28"/>
          <w:szCs w:val="28"/>
        </w:rPr>
        <w:t>Пол</w:t>
      </w:r>
      <w:r w:rsidR="00905AE1">
        <w:rPr>
          <w:sz w:val="28"/>
          <w:szCs w:val="28"/>
        </w:rPr>
        <w:t>ожением о</w:t>
      </w:r>
      <w:r w:rsidR="00D902C0" w:rsidRPr="00D902C0">
        <w:rPr>
          <w:sz w:val="28"/>
          <w:szCs w:val="28"/>
        </w:rPr>
        <w:t xml:space="preserve"> </w:t>
      </w:r>
      <w:r w:rsidR="00D902C0" w:rsidRPr="00D902C0">
        <w:rPr>
          <w:bCs/>
          <w:sz w:val="28"/>
          <w:szCs w:val="28"/>
        </w:rPr>
        <w:t xml:space="preserve">муниципальном контроле в сфере благоустройства </w:t>
      </w:r>
      <w:r w:rsidR="00CD78D8">
        <w:rPr>
          <w:sz w:val="28"/>
          <w:szCs w:val="28"/>
        </w:rPr>
        <w:t>на </w:t>
      </w:r>
      <w:r w:rsidR="00D902C0" w:rsidRPr="00D902C0">
        <w:rPr>
          <w:sz w:val="28"/>
          <w:szCs w:val="28"/>
        </w:rPr>
        <w:t>территории городского о</w:t>
      </w:r>
      <w:r w:rsidR="00081D4E">
        <w:rPr>
          <w:sz w:val="28"/>
          <w:szCs w:val="28"/>
        </w:rPr>
        <w:t xml:space="preserve">круга </w:t>
      </w:r>
      <w:r w:rsidR="003928B3">
        <w:rPr>
          <w:sz w:val="28"/>
          <w:szCs w:val="28"/>
        </w:rPr>
        <w:t xml:space="preserve">Ступино </w:t>
      </w:r>
      <w:r w:rsidR="00081D4E">
        <w:rPr>
          <w:sz w:val="28"/>
          <w:szCs w:val="28"/>
        </w:rPr>
        <w:t>Московской области</w:t>
      </w:r>
      <w:r w:rsidR="00D902C0" w:rsidRPr="00D902C0">
        <w:rPr>
          <w:sz w:val="28"/>
          <w:szCs w:val="28"/>
        </w:rPr>
        <w:t>,</w:t>
      </w:r>
      <w:r w:rsidR="00D902C0" w:rsidRPr="00D902C0">
        <w:rPr>
          <w:sz w:val="28"/>
          <w:szCs w:val="28"/>
          <w:shd w:val="clear" w:color="auto" w:fill="FFFFFF"/>
        </w:rPr>
        <w:t xml:space="preserve"> утвержденным решением Совета депутатов городского округа</w:t>
      </w:r>
      <w:r w:rsidR="00CD78D8">
        <w:rPr>
          <w:sz w:val="28"/>
          <w:szCs w:val="28"/>
          <w:shd w:val="clear" w:color="auto" w:fill="FFFFFF"/>
        </w:rPr>
        <w:t xml:space="preserve"> </w:t>
      </w:r>
      <w:r w:rsidR="00081D4E">
        <w:rPr>
          <w:sz w:val="28"/>
          <w:szCs w:val="28"/>
          <w:shd w:val="clear" w:color="auto" w:fill="FFFFFF"/>
        </w:rPr>
        <w:t>Ступино</w:t>
      </w:r>
      <w:r w:rsidR="00CD78D8">
        <w:rPr>
          <w:sz w:val="28"/>
          <w:szCs w:val="28"/>
          <w:shd w:val="clear" w:color="auto" w:fill="FFFFFF"/>
        </w:rPr>
        <w:t xml:space="preserve"> Московской области от </w:t>
      </w:r>
      <w:r w:rsidR="004542A2">
        <w:rPr>
          <w:sz w:val="28"/>
          <w:szCs w:val="28"/>
          <w:shd w:val="clear" w:color="auto" w:fill="FFFFFF"/>
        </w:rPr>
        <w:t>24</w:t>
      </w:r>
      <w:r w:rsidR="00D902C0" w:rsidRPr="00D902C0">
        <w:rPr>
          <w:sz w:val="28"/>
          <w:szCs w:val="28"/>
          <w:shd w:val="clear" w:color="auto" w:fill="FFFFFF"/>
        </w:rPr>
        <w:t xml:space="preserve">.06.2022 № </w:t>
      </w:r>
      <w:r w:rsidR="004542A2">
        <w:rPr>
          <w:sz w:val="28"/>
          <w:szCs w:val="28"/>
          <w:shd w:val="clear" w:color="auto" w:fill="FFFFFF"/>
        </w:rPr>
        <w:t>712/74</w:t>
      </w:r>
      <w:r w:rsidR="00420EC7">
        <w:rPr>
          <w:sz w:val="28"/>
          <w:szCs w:val="28"/>
          <w:shd w:val="clear" w:color="auto" w:fill="FFFFFF"/>
        </w:rPr>
        <w:t>;</w:t>
      </w:r>
    </w:p>
    <w:p w:rsidR="00420EC7" w:rsidRDefault="00420EC7" w:rsidP="00420EC7">
      <w:pPr>
        <w:ind w:firstLine="709"/>
        <w:jc w:val="both"/>
        <w:rPr>
          <w:sz w:val="28"/>
          <w:szCs w:val="28"/>
          <w:shd w:val="clear" w:color="auto" w:fill="FFFFFF"/>
        </w:rPr>
      </w:pPr>
      <w:r>
        <w:rPr>
          <w:sz w:val="28"/>
          <w:szCs w:val="28"/>
          <w:shd w:val="clear" w:color="auto" w:fill="FFFFFF"/>
        </w:rPr>
        <w:t>- </w:t>
      </w:r>
      <w:r w:rsidRPr="00D902C0">
        <w:rPr>
          <w:sz w:val="28"/>
          <w:szCs w:val="28"/>
          <w:shd w:val="clear" w:color="auto" w:fill="FFFFFF"/>
        </w:rPr>
        <w:t xml:space="preserve">Правилами благоустройства территории городского округа </w:t>
      </w:r>
      <w:r>
        <w:rPr>
          <w:sz w:val="28"/>
          <w:szCs w:val="28"/>
          <w:shd w:val="clear" w:color="auto" w:fill="FFFFFF"/>
        </w:rPr>
        <w:t>Ступино</w:t>
      </w:r>
      <w:r w:rsidRPr="00D902C0">
        <w:rPr>
          <w:sz w:val="28"/>
          <w:szCs w:val="28"/>
          <w:shd w:val="clear" w:color="auto" w:fill="FFFFFF"/>
        </w:rPr>
        <w:t xml:space="preserve"> Московской области, утвержденными решением Совета депутатов городского округа </w:t>
      </w:r>
      <w:r>
        <w:rPr>
          <w:sz w:val="28"/>
          <w:szCs w:val="28"/>
          <w:shd w:val="clear" w:color="auto" w:fill="FFFFFF"/>
        </w:rPr>
        <w:t xml:space="preserve">Ступино Московской области от </w:t>
      </w:r>
      <w:r w:rsidRPr="00FD6770">
        <w:rPr>
          <w:sz w:val="28"/>
          <w:szCs w:val="28"/>
          <w:shd w:val="clear" w:color="auto" w:fill="FFFFFF"/>
        </w:rPr>
        <w:t>25.10.2018 №204/19</w:t>
      </w:r>
      <w:r>
        <w:rPr>
          <w:sz w:val="28"/>
          <w:szCs w:val="28"/>
          <w:shd w:val="clear" w:color="auto" w:fill="FFFFFF"/>
        </w:rPr>
        <w:t>.</w:t>
      </w:r>
    </w:p>
    <w:p w:rsidR="00D902C0" w:rsidRDefault="00D902C0" w:rsidP="00EF64C3">
      <w:pPr>
        <w:tabs>
          <w:tab w:val="left" w:pos="709"/>
        </w:tabs>
        <w:ind w:firstLine="709"/>
        <w:jc w:val="both"/>
        <w:rPr>
          <w:bCs/>
          <w:sz w:val="28"/>
          <w:szCs w:val="28"/>
        </w:rPr>
      </w:pPr>
      <w:r w:rsidRPr="00D902C0">
        <w:rPr>
          <w:bCs/>
          <w:sz w:val="28"/>
          <w:szCs w:val="28"/>
        </w:rPr>
        <w:t xml:space="preserve">Предметом муниципального контроля является соблюдение контролируемыми лицами </w:t>
      </w:r>
      <w:r w:rsidR="00EB0583">
        <w:rPr>
          <w:rFonts w:eastAsiaTheme="minorHAnsi"/>
          <w:sz w:val="28"/>
          <w:szCs w:val="28"/>
          <w:lang w:eastAsia="en-US"/>
        </w:rPr>
        <w:t>(гражданами, садоводческими, огородническими и дачными некоммерческими объединениями граждан и  гаражными кооперативами) обязательных требований Правил в части содержания объектов благоустройства.</w:t>
      </w:r>
    </w:p>
    <w:p w:rsidR="00D902C0" w:rsidRPr="00D902C0" w:rsidRDefault="00D902C0" w:rsidP="004072DA">
      <w:pPr>
        <w:tabs>
          <w:tab w:val="left" w:pos="709"/>
        </w:tabs>
        <w:ind w:firstLine="709"/>
        <w:jc w:val="both"/>
        <w:rPr>
          <w:bCs/>
          <w:sz w:val="28"/>
          <w:szCs w:val="28"/>
        </w:rPr>
      </w:pPr>
      <w:r w:rsidRPr="00D902C0">
        <w:rPr>
          <w:bCs/>
          <w:sz w:val="28"/>
          <w:szCs w:val="28"/>
        </w:rPr>
        <w:t xml:space="preserve">Объектами муниципального контроля </w:t>
      </w:r>
      <w:r w:rsidR="004072DA">
        <w:rPr>
          <w:bCs/>
          <w:sz w:val="28"/>
          <w:szCs w:val="28"/>
        </w:rPr>
        <w:t xml:space="preserve">в сфере благоустройства </w:t>
      </w:r>
      <w:r w:rsidRPr="00D902C0">
        <w:rPr>
          <w:bCs/>
          <w:sz w:val="28"/>
          <w:szCs w:val="28"/>
        </w:rPr>
        <w:t xml:space="preserve">на территории городского округа </w:t>
      </w:r>
      <w:r w:rsidR="004072DA">
        <w:rPr>
          <w:bCs/>
          <w:sz w:val="28"/>
          <w:szCs w:val="28"/>
        </w:rPr>
        <w:t>Ступино являются:</w:t>
      </w:r>
    </w:p>
    <w:p w:rsidR="00D902C0" w:rsidRPr="00D902C0" w:rsidRDefault="00146B1A" w:rsidP="00CA6B55">
      <w:pPr>
        <w:tabs>
          <w:tab w:val="left" w:pos="709"/>
        </w:tabs>
        <w:ind w:firstLine="709"/>
        <w:jc w:val="both"/>
        <w:rPr>
          <w:bCs/>
          <w:sz w:val="28"/>
          <w:szCs w:val="28"/>
        </w:rPr>
      </w:pPr>
      <w:r>
        <w:rPr>
          <w:bCs/>
          <w:sz w:val="28"/>
          <w:szCs w:val="28"/>
        </w:rPr>
        <w:t>1. </w:t>
      </w:r>
      <w:r w:rsidR="00D66C7C">
        <w:rPr>
          <w:bCs/>
          <w:sz w:val="28"/>
          <w:szCs w:val="28"/>
        </w:rPr>
        <w:t>Д</w:t>
      </w:r>
      <w:r w:rsidR="00D902C0" w:rsidRPr="00D902C0">
        <w:rPr>
          <w:bCs/>
          <w:sz w:val="28"/>
          <w:szCs w:val="28"/>
        </w:rPr>
        <w:t>еятельность, действия (бездействие) граждан и организаций</w:t>
      </w:r>
      <w:r w:rsidR="00034C10">
        <w:rPr>
          <w:bCs/>
          <w:sz w:val="28"/>
          <w:szCs w:val="28"/>
        </w:rPr>
        <w:t xml:space="preserve"> (СНТ, ГСК)</w:t>
      </w:r>
      <w:r w:rsidR="00D902C0" w:rsidRPr="00D902C0">
        <w:rPr>
          <w:bCs/>
          <w:sz w:val="28"/>
          <w:szCs w:val="28"/>
        </w:rPr>
        <w:t xml:space="preserve">, в рамках которых должны соблюдаться обязательные требования, в том </w:t>
      </w:r>
      <w:r w:rsidR="00D902C0" w:rsidRPr="00D902C0">
        <w:rPr>
          <w:bCs/>
          <w:sz w:val="28"/>
          <w:szCs w:val="28"/>
        </w:rPr>
        <w:lastRenderedPageBreak/>
        <w:t>числе предъявляемые к гражданам и организациям, осуществляющим деятельность, действия (бездействие);</w:t>
      </w:r>
    </w:p>
    <w:p w:rsidR="00D902C0" w:rsidRPr="00D902C0" w:rsidRDefault="00146B1A" w:rsidP="00D902C0">
      <w:pPr>
        <w:ind w:firstLine="709"/>
        <w:jc w:val="both"/>
        <w:rPr>
          <w:bCs/>
          <w:sz w:val="28"/>
          <w:szCs w:val="28"/>
        </w:rPr>
      </w:pPr>
      <w:r>
        <w:rPr>
          <w:bCs/>
          <w:sz w:val="28"/>
          <w:szCs w:val="28"/>
        </w:rPr>
        <w:t>2. </w:t>
      </w:r>
      <w:r w:rsidR="00D66C7C">
        <w:rPr>
          <w:bCs/>
          <w:sz w:val="28"/>
          <w:szCs w:val="28"/>
        </w:rPr>
        <w:t>Р</w:t>
      </w:r>
      <w:r w:rsidR="00D902C0" w:rsidRPr="00D902C0">
        <w:rPr>
          <w:bCs/>
          <w:sz w:val="28"/>
          <w:szCs w:val="28"/>
        </w:rPr>
        <w:t>езультаты деятельности граждан, организаций, индивидуальных предпринимателей, в том числе продукц</w:t>
      </w:r>
      <w:r w:rsidR="00905AE1">
        <w:rPr>
          <w:bCs/>
          <w:sz w:val="28"/>
          <w:szCs w:val="28"/>
        </w:rPr>
        <w:t>ия (товары), работы и услуги, к </w:t>
      </w:r>
      <w:r w:rsidR="00D902C0" w:rsidRPr="00D902C0">
        <w:rPr>
          <w:bCs/>
          <w:sz w:val="28"/>
          <w:szCs w:val="28"/>
        </w:rPr>
        <w:t>которым предъявляются обязательные требования;</w:t>
      </w:r>
    </w:p>
    <w:p w:rsidR="00D5303B" w:rsidRDefault="00146B1A" w:rsidP="00D902C0">
      <w:pPr>
        <w:ind w:firstLine="709"/>
        <w:jc w:val="both"/>
        <w:rPr>
          <w:bCs/>
          <w:sz w:val="28"/>
          <w:szCs w:val="28"/>
        </w:rPr>
      </w:pPr>
      <w:r>
        <w:rPr>
          <w:bCs/>
          <w:sz w:val="28"/>
          <w:szCs w:val="28"/>
        </w:rPr>
        <w:t>3.</w:t>
      </w:r>
      <w:r w:rsidR="00D66C7C">
        <w:rPr>
          <w:bCs/>
          <w:sz w:val="28"/>
          <w:szCs w:val="28"/>
        </w:rPr>
        <w:t xml:space="preserve"> </w:t>
      </w:r>
      <w:proofErr w:type="gramStart"/>
      <w:r w:rsidR="00D5303B">
        <w:rPr>
          <w:bCs/>
          <w:sz w:val="28"/>
          <w:szCs w:val="28"/>
        </w:rPr>
        <w:t>З</w:t>
      </w:r>
      <w:r w:rsidR="00D5303B" w:rsidRPr="00D5303B">
        <w:rPr>
          <w:bCs/>
          <w:sz w:val="28"/>
          <w:szCs w:val="28"/>
        </w:rPr>
        <w:t xml:space="preserve">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w:t>
      </w:r>
      <w:proofErr w:type="gramEnd"/>
    </w:p>
    <w:p w:rsidR="00D902C0" w:rsidRPr="00D902C0" w:rsidRDefault="00D5303B" w:rsidP="00D902C0">
      <w:pPr>
        <w:ind w:firstLine="709"/>
        <w:jc w:val="both"/>
        <w:rPr>
          <w:bCs/>
          <w:sz w:val="28"/>
          <w:szCs w:val="28"/>
        </w:rPr>
      </w:pPr>
      <w:r w:rsidRPr="00D902C0">
        <w:rPr>
          <w:bCs/>
          <w:sz w:val="28"/>
          <w:szCs w:val="28"/>
        </w:rPr>
        <w:t xml:space="preserve">Обобщение правоприменительной практики </w:t>
      </w:r>
      <w:r w:rsidR="00D902C0" w:rsidRPr="00D902C0">
        <w:rPr>
          <w:bCs/>
          <w:sz w:val="28"/>
          <w:szCs w:val="28"/>
        </w:rPr>
        <w:t>проводится для решения следующих задач:</w:t>
      </w:r>
    </w:p>
    <w:p w:rsidR="00D902C0" w:rsidRPr="00D902C0" w:rsidRDefault="001135E2" w:rsidP="00D902C0">
      <w:pPr>
        <w:ind w:firstLine="709"/>
        <w:jc w:val="both"/>
        <w:rPr>
          <w:bCs/>
          <w:sz w:val="28"/>
          <w:szCs w:val="28"/>
        </w:rPr>
      </w:pPr>
      <w:r>
        <w:rPr>
          <w:bCs/>
          <w:sz w:val="28"/>
          <w:szCs w:val="28"/>
        </w:rPr>
        <w:t>1. О</w:t>
      </w:r>
      <w:r w:rsidR="00D902C0" w:rsidRPr="00D902C0">
        <w:rPr>
          <w:bCs/>
          <w:sz w:val="28"/>
          <w:szCs w:val="28"/>
        </w:rPr>
        <w:t>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902C0" w:rsidRPr="00D902C0" w:rsidRDefault="001135E2" w:rsidP="00D902C0">
      <w:pPr>
        <w:ind w:firstLine="709"/>
        <w:jc w:val="both"/>
        <w:rPr>
          <w:bCs/>
          <w:sz w:val="28"/>
          <w:szCs w:val="28"/>
        </w:rPr>
      </w:pPr>
      <w:r>
        <w:rPr>
          <w:bCs/>
          <w:sz w:val="28"/>
          <w:szCs w:val="28"/>
        </w:rPr>
        <w:t>2. В</w:t>
      </w:r>
      <w:r w:rsidR="00D902C0" w:rsidRPr="00D902C0">
        <w:rPr>
          <w:bCs/>
          <w:sz w:val="28"/>
          <w:szCs w:val="28"/>
        </w:rPr>
        <w:t>ыявление типичных нарушений обязательных требований, причин, факторов и условий, способствующих возникновению указанных нарушений;</w:t>
      </w:r>
    </w:p>
    <w:p w:rsidR="00D902C0" w:rsidRPr="00D902C0" w:rsidRDefault="001135E2" w:rsidP="00D902C0">
      <w:pPr>
        <w:ind w:firstLine="709"/>
        <w:jc w:val="both"/>
        <w:rPr>
          <w:bCs/>
          <w:sz w:val="28"/>
          <w:szCs w:val="28"/>
        </w:rPr>
      </w:pPr>
      <w:r>
        <w:rPr>
          <w:bCs/>
          <w:sz w:val="28"/>
          <w:szCs w:val="28"/>
        </w:rPr>
        <w:t>3. А</w:t>
      </w:r>
      <w:r w:rsidR="00D902C0" w:rsidRPr="00D902C0">
        <w:rPr>
          <w:bCs/>
          <w:sz w:val="28"/>
          <w:szCs w:val="28"/>
        </w:rPr>
        <w:t>нализ случаев причинения вреда (ущерба) охран</w:t>
      </w:r>
      <w:r w:rsidR="00895882">
        <w:rPr>
          <w:bCs/>
          <w:sz w:val="28"/>
          <w:szCs w:val="28"/>
        </w:rPr>
        <w:t>яемым законом ценностя</w:t>
      </w:r>
      <w:r w:rsidR="00D902C0" w:rsidRPr="00D902C0">
        <w:rPr>
          <w:bCs/>
          <w:sz w:val="28"/>
          <w:szCs w:val="28"/>
        </w:rPr>
        <w:t>м, выявление источников и факторов риска причинения вреда (ущерба);</w:t>
      </w:r>
    </w:p>
    <w:p w:rsidR="00D902C0" w:rsidRPr="00D902C0" w:rsidRDefault="001135E2" w:rsidP="00D902C0">
      <w:pPr>
        <w:ind w:firstLine="709"/>
        <w:jc w:val="both"/>
        <w:rPr>
          <w:bCs/>
          <w:sz w:val="28"/>
          <w:szCs w:val="28"/>
        </w:rPr>
      </w:pPr>
      <w:r>
        <w:rPr>
          <w:bCs/>
          <w:sz w:val="28"/>
          <w:szCs w:val="28"/>
        </w:rPr>
        <w:t>4. П</w:t>
      </w:r>
      <w:r w:rsidR="00D902C0" w:rsidRPr="00D902C0">
        <w:rPr>
          <w:bCs/>
          <w:sz w:val="28"/>
          <w:szCs w:val="28"/>
        </w:rPr>
        <w:t>одготовка предложений об актуализации обязательных требований;</w:t>
      </w:r>
    </w:p>
    <w:p w:rsidR="00D902C0" w:rsidRDefault="001135E2" w:rsidP="00D902C0">
      <w:pPr>
        <w:ind w:firstLine="709"/>
        <w:jc w:val="both"/>
        <w:rPr>
          <w:bCs/>
          <w:sz w:val="28"/>
          <w:szCs w:val="28"/>
        </w:rPr>
      </w:pPr>
      <w:r>
        <w:rPr>
          <w:bCs/>
          <w:sz w:val="28"/>
          <w:szCs w:val="28"/>
        </w:rPr>
        <w:t>5. П</w:t>
      </w:r>
      <w:r w:rsidR="00D902C0" w:rsidRPr="00D902C0">
        <w:rPr>
          <w:bCs/>
          <w:sz w:val="28"/>
          <w:szCs w:val="28"/>
        </w:rPr>
        <w:t>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93641" w:rsidRPr="00F93641" w:rsidRDefault="00F93641" w:rsidP="00F93641">
      <w:pPr>
        <w:ind w:firstLine="709"/>
        <w:jc w:val="both"/>
        <w:rPr>
          <w:bCs/>
          <w:sz w:val="28"/>
          <w:szCs w:val="28"/>
        </w:rPr>
      </w:pPr>
      <w:r w:rsidRPr="00F93641">
        <w:rPr>
          <w:bCs/>
          <w:sz w:val="28"/>
          <w:szCs w:val="28"/>
        </w:rPr>
        <w:t xml:space="preserve">Целями проведения обобщения и анализа правоприменительной практики администрацией городского округа Ступино Московской области при осуществлении муниципального контроля </w:t>
      </w:r>
      <w:r>
        <w:rPr>
          <w:bCs/>
          <w:sz w:val="28"/>
          <w:szCs w:val="28"/>
        </w:rPr>
        <w:t xml:space="preserve">в сфере благоустройства </w:t>
      </w:r>
      <w:r w:rsidRPr="00F93641">
        <w:rPr>
          <w:bCs/>
          <w:sz w:val="28"/>
          <w:szCs w:val="28"/>
        </w:rPr>
        <w:t>являются:</w:t>
      </w:r>
    </w:p>
    <w:p w:rsidR="00F93641" w:rsidRDefault="00896343" w:rsidP="00F93641">
      <w:pPr>
        <w:pStyle w:val="aa"/>
        <w:numPr>
          <w:ilvl w:val="0"/>
          <w:numId w:val="5"/>
        </w:numPr>
        <w:tabs>
          <w:tab w:val="left" w:pos="709"/>
        </w:tabs>
        <w:ind w:left="0" w:firstLine="709"/>
        <w:jc w:val="both"/>
        <w:rPr>
          <w:bCs/>
          <w:sz w:val="28"/>
          <w:szCs w:val="28"/>
        </w:rPr>
      </w:pPr>
      <w:r>
        <w:rPr>
          <w:bCs/>
          <w:sz w:val="28"/>
          <w:szCs w:val="28"/>
        </w:rPr>
        <w:t>С</w:t>
      </w:r>
      <w:r w:rsidR="00F93641" w:rsidRPr="00F93641">
        <w:rPr>
          <w:bCs/>
          <w:sz w:val="28"/>
          <w:szCs w:val="28"/>
        </w:rPr>
        <w:t>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F93641" w:rsidRDefault="00896343" w:rsidP="00F624A0">
      <w:pPr>
        <w:pStyle w:val="aa"/>
        <w:numPr>
          <w:ilvl w:val="0"/>
          <w:numId w:val="5"/>
        </w:numPr>
        <w:tabs>
          <w:tab w:val="left" w:pos="1418"/>
        </w:tabs>
        <w:ind w:left="0" w:firstLine="709"/>
        <w:jc w:val="both"/>
        <w:rPr>
          <w:bCs/>
          <w:sz w:val="28"/>
          <w:szCs w:val="28"/>
        </w:rPr>
      </w:pPr>
      <w:r>
        <w:rPr>
          <w:bCs/>
          <w:sz w:val="28"/>
          <w:szCs w:val="28"/>
        </w:rPr>
        <w:t>О</w:t>
      </w:r>
      <w:r w:rsidR="00F93641" w:rsidRPr="00F93641">
        <w:rPr>
          <w:bCs/>
          <w:sz w:val="28"/>
          <w:szCs w:val="28"/>
        </w:rPr>
        <w:t>беспечение единства практики применения администрацией городского округа Ступино Московской области законов и иных нормативных правовых актов Российской Федерации, содержащих обязательные требования для контролируемых лиц (далее – обязательные требования);</w:t>
      </w:r>
    </w:p>
    <w:p w:rsidR="00F93641" w:rsidRDefault="00896343" w:rsidP="00F93641">
      <w:pPr>
        <w:pStyle w:val="aa"/>
        <w:numPr>
          <w:ilvl w:val="0"/>
          <w:numId w:val="5"/>
        </w:numPr>
        <w:ind w:left="0" w:firstLine="709"/>
        <w:jc w:val="both"/>
        <w:rPr>
          <w:bCs/>
          <w:sz w:val="28"/>
          <w:szCs w:val="28"/>
        </w:rPr>
      </w:pPr>
      <w:r>
        <w:rPr>
          <w:bCs/>
          <w:sz w:val="28"/>
          <w:szCs w:val="28"/>
        </w:rPr>
        <w:t>О</w:t>
      </w:r>
      <w:r w:rsidR="00F93641" w:rsidRPr="00F93641">
        <w:rPr>
          <w:bCs/>
          <w:sz w:val="28"/>
          <w:szCs w:val="28"/>
        </w:rPr>
        <w:t>беспечение доступности сведений о правоприменительной практике путем их опубликования на официальном сайте администрации городского округа Ступино Московской области в информационно-телекоммуникационной сети Интернет (</w:t>
      </w:r>
      <w:hyperlink r:id="rId8" w:history="1">
        <w:r w:rsidR="00F93641" w:rsidRPr="00F4208A">
          <w:rPr>
            <w:rStyle w:val="ab"/>
            <w:bCs/>
            <w:sz w:val="28"/>
            <w:szCs w:val="28"/>
          </w:rPr>
          <w:t>https://stupinoadm.ru/</w:t>
        </w:r>
      </w:hyperlink>
      <w:r w:rsidR="00F93641" w:rsidRPr="00F93641">
        <w:rPr>
          <w:bCs/>
          <w:sz w:val="28"/>
          <w:szCs w:val="28"/>
        </w:rPr>
        <w:t>);</w:t>
      </w:r>
    </w:p>
    <w:p w:rsidR="001C4492" w:rsidRDefault="00896343" w:rsidP="00E023F8">
      <w:pPr>
        <w:pStyle w:val="aa"/>
        <w:numPr>
          <w:ilvl w:val="0"/>
          <w:numId w:val="5"/>
        </w:numPr>
        <w:ind w:left="0" w:firstLine="709"/>
        <w:jc w:val="both"/>
        <w:rPr>
          <w:bCs/>
          <w:sz w:val="28"/>
          <w:szCs w:val="28"/>
        </w:rPr>
      </w:pPr>
      <w:r>
        <w:rPr>
          <w:bCs/>
          <w:sz w:val="28"/>
          <w:szCs w:val="28"/>
        </w:rPr>
        <w:t>С</w:t>
      </w:r>
      <w:r w:rsidR="00F93641" w:rsidRPr="00F93641">
        <w:rPr>
          <w:bCs/>
          <w:sz w:val="28"/>
          <w:szCs w:val="28"/>
        </w:rPr>
        <w:t>овершенствование нормативных правовых актов для устранения устаревших, дублирующих и избыточных обязательных требований.</w:t>
      </w:r>
    </w:p>
    <w:p w:rsidR="002959FB" w:rsidRPr="00E023F8" w:rsidRDefault="002959FB" w:rsidP="002959FB">
      <w:pPr>
        <w:pStyle w:val="aa"/>
        <w:ind w:left="709"/>
        <w:jc w:val="both"/>
        <w:rPr>
          <w:bCs/>
          <w:sz w:val="28"/>
          <w:szCs w:val="28"/>
        </w:rPr>
      </w:pPr>
    </w:p>
    <w:p w:rsidR="00D902C0" w:rsidRPr="007B5355" w:rsidRDefault="002959FB" w:rsidP="00D902C0">
      <w:pPr>
        <w:tabs>
          <w:tab w:val="left" w:pos="3240"/>
        </w:tabs>
        <w:jc w:val="center"/>
        <w:rPr>
          <w:rFonts w:eastAsiaTheme="minorHAnsi"/>
          <w:b/>
          <w:sz w:val="28"/>
          <w:szCs w:val="28"/>
          <w:lang w:eastAsia="en-US"/>
        </w:rPr>
      </w:pPr>
      <w:r>
        <w:rPr>
          <w:rFonts w:eastAsiaTheme="minorHAnsi"/>
          <w:b/>
          <w:sz w:val="28"/>
          <w:szCs w:val="28"/>
          <w:lang w:eastAsia="en-US"/>
        </w:rPr>
        <w:t xml:space="preserve">2. </w:t>
      </w:r>
      <w:r w:rsidR="00D902C0" w:rsidRPr="007B5355">
        <w:rPr>
          <w:rFonts w:eastAsiaTheme="minorHAnsi"/>
          <w:b/>
          <w:sz w:val="28"/>
          <w:szCs w:val="28"/>
          <w:lang w:eastAsia="en-US"/>
        </w:rPr>
        <w:t xml:space="preserve">Особенности осуществления муниципального контроля </w:t>
      </w:r>
    </w:p>
    <w:p w:rsidR="00D902C0" w:rsidRPr="007B5355" w:rsidRDefault="00D902C0" w:rsidP="00D902C0">
      <w:pPr>
        <w:tabs>
          <w:tab w:val="left" w:pos="3240"/>
        </w:tabs>
        <w:jc w:val="center"/>
        <w:rPr>
          <w:rFonts w:eastAsiaTheme="minorHAnsi"/>
          <w:b/>
          <w:sz w:val="28"/>
          <w:szCs w:val="28"/>
          <w:lang w:eastAsia="en-US"/>
        </w:rPr>
      </w:pPr>
      <w:r w:rsidRPr="007B5355">
        <w:rPr>
          <w:rFonts w:eastAsiaTheme="minorHAnsi"/>
          <w:b/>
          <w:sz w:val="28"/>
          <w:szCs w:val="28"/>
          <w:lang w:eastAsia="en-US"/>
        </w:rPr>
        <w:t>в сфере благоустройства</w:t>
      </w:r>
    </w:p>
    <w:p w:rsidR="00D74B0E" w:rsidRPr="00D902C0" w:rsidRDefault="00D74B0E" w:rsidP="00D902C0">
      <w:pPr>
        <w:tabs>
          <w:tab w:val="left" w:pos="3240"/>
        </w:tabs>
        <w:jc w:val="center"/>
        <w:rPr>
          <w:rFonts w:eastAsiaTheme="minorHAnsi"/>
          <w:sz w:val="28"/>
          <w:szCs w:val="28"/>
          <w:lang w:eastAsia="en-US"/>
        </w:rPr>
      </w:pPr>
    </w:p>
    <w:p w:rsidR="00FA0A97" w:rsidRPr="00D74B0E" w:rsidRDefault="00074426" w:rsidP="00FD6FF2">
      <w:pPr>
        <w:tabs>
          <w:tab w:val="left" w:pos="709"/>
          <w:tab w:val="left" w:pos="3240"/>
        </w:tabs>
        <w:jc w:val="both"/>
        <w:rPr>
          <w:rFonts w:eastAsiaTheme="minorHAnsi"/>
          <w:sz w:val="28"/>
          <w:szCs w:val="28"/>
          <w:lang w:eastAsia="en-US"/>
        </w:rPr>
      </w:pPr>
      <w:r>
        <w:rPr>
          <w:rFonts w:eastAsiaTheme="minorHAnsi"/>
          <w:sz w:val="28"/>
          <w:szCs w:val="28"/>
          <w:lang w:eastAsia="en-US"/>
        </w:rPr>
        <w:t xml:space="preserve">         </w:t>
      </w:r>
      <w:proofErr w:type="gramStart"/>
      <w:r w:rsidR="005265A7" w:rsidRPr="005265A7">
        <w:rPr>
          <w:rFonts w:eastAsiaTheme="minorHAnsi"/>
          <w:sz w:val="28"/>
          <w:szCs w:val="28"/>
          <w:lang w:eastAsia="en-US"/>
        </w:rPr>
        <w:t>Федеральным законом от 31.07. 2020 года №248 «О государственном контроле (надзоре) и муниципальном контроле в Российской Федерации»</w:t>
      </w:r>
      <w:r w:rsidR="00665EE2">
        <w:rPr>
          <w:rFonts w:eastAsiaTheme="minorHAnsi"/>
          <w:sz w:val="28"/>
          <w:szCs w:val="28"/>
          <w:lang w:eastAsia="en-US"/>
        </w:rPr>
        <w:t xml:space="preserve"> </w:t>
      </w:r>
      <w:r w:rsidR="005265A7" w:rsidRPr="005265A7">
        <w:rPr>
          <w:rFonts w:eastAsiaTheme="minorHAnsi"/>
          <w:sz w:val="28"/>
          <w:szCs w:val="28"/>
          <w:lang w:eastAsia="en-US"/>
        </w:rPr>
        <w:t>(далее – ФЗ-248), вступившим в силу с 01.07.2021 года, определены правила организации и осуществления государственного контроля (надзора) и муниципального контроля, в том числе установлены новые система и порядок проведения контрольных (надзорных) мероприятий, изменены правила государственного контроля (надзора) и муниципального контроля.</w:t>
      </w:r>
      <w:proofErr w:type="gramEnd"/>
      <w:r w:rsidR="005265A7" w:rsidRPr="005265A7">
        <w:rPr>
          <w:rFonts w:eastAsiaTheme="minorHAnsi"/>
          <w:sz w:val="28"/>
          <w:szCs w:val="28"/>
          <w:lang w:eastAsia="en-US"/>
        </w:rPr>
        <w:t xml:space="preserve"> </w:t>
      </w:r>
      <w:r w:rsidR="00FA0A97" w:rsidRPr="00FA0A97">
        <w:rPr>
          <w:rFonts w:eastAsiaTheme="minorHAnsi"/>
          <w:sz w:val="28"/>
          <w:szCs w:val="28"/>
          <w:lang w:eastAsia="en-US"/>
        </w:rPr>
        <w:t xml:space="preserve">Реализация контрольных (надзорных) полномочий осуществляется, в соответствии с действующим законодательством, посредством организации и проведения контрольных (надзорных) мероприятий. </w:t>
      </w:r>
      <w:r w:rsidR="00FA0A97" w:rsidRPr="00D74B0E">
        <w:rPr>
          <w:rFonts w:eastAsiaTheme="minorHAnsi"/>
          <w:sz w:val="28"/>
          <w:szCs w:val="28"/>
          <w:lang w:eastAsia="en-US"/>
        </w:rPr>
        <w:t>Контрольные (надзорные) мероприятия могут быть плановыми и внеплановыми.</w:t>
      </w:r>
    </w:p>
    <w:p w:rsidR="00D74B0E" w:rsidRPr="00D74B0E" w:rsidRDefault="00D74B0E" w:rsidP="00D74B0E">
      <w:pPr>
        <w:tabs>
          <w:tab w:val="left" w:pos="3240"/>
        </w:tabs>
        <w:jc w:val="both"/>
        <w:rPr>
          <w:rFonts w:eastAsiaTheme="minorHAnsi"/>
          <w:sz w:val="28"/>
          <w:szCs w:val="28"/>
          <w:lang w:eastAsia="en-US"/>
        </w:rPr>
      </w:pPr>
      <w:r w:rsidRPr="00D74B0E">
        <w:rPr>
          <w:rFonts w:eastAsiaTheme="minorHAnsi"/>
          <w:sz w:val="28"/>
          <w:szCs w:val="28"/>
          <w:lang w:eastAsia="en-US"/>
        </w:rPr>
        <w:t xml:space="preserve">Взаимодействие с контролируемым лицом должностными лицами </w:t>
      </w:r>
      <w:r w:rsidR="00101AFE">
        <w:rPr>
          <w:rFonts w:eastAsiaTheme="minorHAnsi"/>
          <w:sz w:val="28"/>
          <w:szCs w:val="28"/>
          <w:lang w:eastAsia="en-US"/>
        </w:rPr>
        <w:t xml:space="preserve">муниципального контроля </w:t>
      </w:r>
      <w:r w:rsidRPr="00D74B0E">
        <w:rPr>
          <w:rFonts w:eastAsiaTheme="minorHAnsi"/>
          <w:sz w:val="28"/>
          <w:szCs w:val="28"/>
          <w:lang w:eastAsia="en-US"/>
        </w:rPr>
        <w:t>осуществляется при проведении следующих контрольных (надзорных) мероприятий:</w:t>
      </w:r>
    </w:p>
    <w:p w:rsidR="00D74B0E" w:rsidRPr="00D74B0E" w:rsidRDefault="00101AFE" w:rsidP="00D74B0E">
      <w:pPr>
        <w:tabs>
          <w:tab w:val="left" w:pos="3240"/>
        </w:tabs>
        <w:jc w:val="both"/>
        <w:rPr>
          <w:rFonts w:eastAsiaTheme="minorHAnsi"/>
          <w:sz w:val="28"/>
          <w:szCs w:val="28"/>
          <w:lang w:eastAsia="en-US"/>
        </w:rPr>
      </w:pPr>
      <w:r>
        <w:rPr>
          <w:rFonts w:eastAsiaTheme="minorHAnsi"/>
          <w:sz w:val="28"/>
          <w:szCs w:val="28"/>
          <w:lang w:eastAsia="en-US"/>
        </w:rPr>
        <w:t xml:space="preserve">         </w:t>
      </w:r>
      <w:r w:rsidR="00FA0A97">
        <w:rPr>
          <w:rFonts w:eastAsiaTheme="minorHAnsi"/>
          <w:sz w:val="28"/>
          <w:szCs w:val="28"/>
          <w:lang w:eastAsia="en-US"/>
        </w:rPr>
        <w:t xml:space="preserve">1) </w:t>
      </w:r>
      <w:r w:rsidR="00D74B0E" w:rsidRPr="00D74B0E">
        <w:rPr>
          <w:rFonts w:eastAsiaTheme="minorHAnsi"/>
          <w:sz w:val="28"/>
          <w:szCs w:val="28"/>
          <w:lang w:eastAsia="en-US"/>
        </w:rPr>
        <w:t>инспекционный визит;</w:t>
      </w:r>
    </w:p>
    <w:p w:rsidR="00D74B0E" w:rsidRPr="00D74B0E" w:rsidRDefault="00101AFE" w:rsidP="00D74B0E">
      <w:pPr>
        <w:tabs>
          <w:tab w:val="left" w:pos="3240"/>
        </w:tabs>
        <w:jc w:val="both"/>
        <w:rPr>
          <w:rFonts w:eastAsiaTheme="minorHAnsi"/>
          <w:sz w:val="28"/>
          <w:szCs w:val="28"/>
          <w:lang w:eastAsia="en-US"/>
        </w:rPr>
      </w:pPr>
      <w:r>
        <w:rPr>
          <w:rFonts w:eastAsiaTheme="minorHAnsi"/>
          <w:sz w:val="28"/>
          <w:szCs w:val="28"/>
          <w:lang w:eastAsia="en-US"/>
        </w:rPr>
        <w:t xml:space="preserve">         </w:t>
      </w:r>
      <w:r w:rsidR="00FA0A97">
        <w:rPr>
          <w:rFonts w:eastAsiaTheme="minorHAnsi"/>
          <w:sz w:val="28"/>
          <w:szCs w:val="28"/>
          <w:lang w:eastAsia="en-US"/>
        </w:rPr>
        <w:t xml:space="preserve">2) </w:t>
      </w:r>
      <w:r w:rsidR="00D74B0E" w:rsidRPr="00D74B0E">
        <w:rPr>
          <w:rFonts w:eastAsiaTheme="minorHAnsi"/>
          <w:sz w:val="28"/>
          <w:szCs w:val="28"/>
          <w:lang w:eastAsia="en-US"/>
        </w:rPr>
        <w:t>документарная проверка;</w:t>
      </w:r>
    </w:p>
    <w:p w:rsidR="00D74B0E" w:rsidRPr="00D74B0E" w:rsidRDefault="00101AFE" w:rsidP="00D74B0E">
      <w:pPr>
        <w:tabs>
          <w:tab w:val="left" w:pos="3240"/>
        </w:tabs>
        <w:jc w:val="both"/>
        <w:rPr>
          <w:rFonts w:eastAsiaTheme="minorHAnsi"/>
          <w:sz w:val="28"/>
          <w:szCs w:val="28"/>
          <w:lang w:eastAsia="en-US"/>
        </w:rPr>
      </w:pPr>
      <w:r>
        <w:rPr>
          <w:rFonts w:eastAsiaTheme="minorHAnsi"/>
          <w:sz w:val="28"/>
          <w:szCs w:val="28"/>
          <w:lang w:eastAsia="en-US"/>
        </w:rPr>
        <w:t xml:space="preserve">         </w:t>
      </w:r>
      <w:r w:rsidR="00FA0A97">
        <w:rPr>
          <w:rFonts w:eastAsiaTheme="minorHAnsi"/>
          <w:sz w:val="28"/>
          <w:szCs w:val="28"/>
          <w:lang w:eastAsia="en-US"/>
        </w:rPr>
        <w:t xml:space="preserve">3) </w:t>
      </w:r>
      <w:r w:rsidR="00D74B0E" w:rsidRPr="00D74B0E">
        <w:rPr>
          <w:rFonts w:eastAsiaTheme="minorHAnsi"/>
          <w:sz w:val="28"/>
          <w:szCs w:val="28"/>
          <w:lang w:eastAsia="en-US"/>
        </w:rPr>
        <w:t>выездная проверка.</w:t>
      </w:r>
    </w:p>
    <w:p w:rsidR="00D74B0E" w:rsidRPr="00D74B0E" w:rsidRDefault="00FA0A97" w:rsidP="00D74B0E">
      <w:pPr>
        <w:tabs>
          <w:tab w:val="left" w:pos="3240"/>
        </w:tabs>
        <w:jc w:val="both"/>
        <w:rPr>
          <w:rFonts w:eastAsiaTheme="minorHAnsi"/>
          <w:sz w:val="28"/>
          <w:szCs w:val="28"/>
          <w:lang w:eastAsia="en-US"/>
        </w:rPr>
      </w:pPr>
      <w:r>
        <w:rPr>
          <w:rFonts w:eastAsiaTheme="minorHAnsi"/>
          <w:sz w:val="28"/>
          <w:szCs w:val="28"/>
          <w:lang w:eastAsia="en-US"/>
        </w:rPr>
        <w:t>Б</w:t>
      </w:r>
      <w:r w:rsidR="00D74B0E" w:rsidRPr="00D74B0E">
        <w:rPr>
          <w:rFonts w:eastAsiaTheme="minorHAnsi"/>
          <w:sz w:val="28"/>
          <w:szCs w:val="28"/>
          <w:lang w:eastAsia="en-US"/>
        </w:rPr>
        <w:t xml:space="preserve">ез взаимодействия с контролируемым лицом проводятся следующие </w:t>
      </w:r>
      <w:r>
        <w:rPr>
          <w:rFonts w:eastAsiaTheme="minorHAnsi"/>
          <w:sz w:val="28"/>
          <w:szCs w:val="28"/>
          <w:lang w:eastAsia="en-US"/>
        </w:rPr>
        <w:t>контрольные</w:t>
      </w:r>
      <w:r w:rsidR="00D74B0E" w:rsidRPr="00D74B0E">
        <w:rPr>
          <w:rFonts w:eastAsiaTheme="minorHAnsi"/>
          <w:sz w:val="28"/>
          <w:szCs w:val="28"/>
          <w:lang w:eastAsia="en-US"/>
        </w:rPr>
        <w:t xml:space="preserve"> (надзорные) </w:t>
      </w:r>
      <w:r>
        <w:rPr>
          <w:rFonts w:eastAsiaTheme="minorHAnsi"/>
          <w:sz w:val="28"/>
          <w:szCs w:val="28"/>
          <w:lang w:eastAsia="en-US"/>
        </w:rPr>
        <w:t>мероприятия:</w:t>
      </w:r>
    </w:p>
    <w:p w:rsidR="00D74B0E" w:rsidRPr="00D74B0E" w:rsidRDefault="001460C9" w:rsidP="00D74B0E">
      <w:pPr>
        <w:tabs>
          <w:tab w:val="left" w:pos="3240"/>
        </w:tabs>
        <w:jc w:val="both"/>
        <w:rPr>
          <w:rFonts w:eastAsiaTheme="minorHAnsi"/>
          <w:sz w:val="28"/>
          <w:szCs w:val="28"/>
          <w:lang w:eastAsia="en-US"/>
        </w:rPr>
      </w:pPr>
      <w:r>
        <w:rPr>
          <w:rFonts w:eastAsiaTheme="minorHAnsi"/>
          <w:sz w:val="28"/>
          <w:szCs w:val="28"/>
          <w:lang w:eastAsia="en-US"/>
        </w:rPr>
        <w:t xml:space="preserve">         </w:t>
      </w:r>
      <w:r w:rsidR="00FA0A97">
        <w:rPr>
          <w:rFonts w:eastAsiaTheme="minorHAnsi"/>
          <w:sz w:val="28"/>
          <w:szCs w:val="28"/>
          <w:lang w:eastAsia="en-US"/>
        </w:rPr>
        <w:t xml:space="preserve">1) </w:t>
      </w:r>
      <w:r w:rsidR="00D74B0E" w:rsidRPr="00D74B0E">
        <w:rPr>
          <w:rFonts w:eastAsiaTheme="minorHAnsi"/>
          <w:sz w:val="28"/>
          <w:szCs w:val="28"/>
          <w:lang w:eastAsia="en-US"/>
        </w:rPr>
        <w:t>наблюдение за соблюдением обязательных требований;</w:t>
      </w:r>
    </w:p>
    <w:p w:rsidR="00D74B0E" w:rsidRPr="00D74B0E" w:rsidRDefault="001460C9" w:rsidP="008431E5">
      <w:pPr>
        <w:tabs>
          <w:tab w:val="left" w:pos="567"/>
          <w:tab w:val="left" w:pos="709"/>
          <w:tab w:val="left" w:pos="3240"/>
        </w:tabs>
        <w:jc w:val="both"/>
        <w:rPr>
          <w:rFonts w:eastAsiaTheme="minorHAnsi"/>
          <w:sz w:val="28"/>
          <w:szCs w:val="28"/>
          <w:lang w:eastAsia="en-US"/>
        </w:rPr>
      </w:pPr>
      <w:r>
        <w:rPr>
          <w:rFonts w:eastAsiaTheme="minorHAnsi"/>
          <w:sz w:val="28"/>
          <w:szCs w:val="28"/>
          <w:lang w:eastAsia="en-US"/>
        </w:rPr>
        <w:t xml:space="preserve">         </w:t>
      </w:r>
      <w:r w:rsidR="00FA0A97">
        <w:rPr>
          <w:rFonts w:eastAsiaTheme="minorHAnsi"/>
          <w:sz w:val="28"/>
          <w:szCs w:val="28"/>
          <w:lang w:eastAsia="en-US"/>
        </w:rPr>
        <w:t xml:space="preserve">2) </w:t>
      </w:r>
      <w:r w:rsidR="00D74B0E" w:rsidRPr="00D74B0E">
        <w:rPr>
          <w:rFonts w:eastAsiaTheme="minorHAnsi"/>
          <w:sz w:val="28"/>
          <w:szCs w:val="28"/>
          <w:lang w:eastAsia="en-US"/>
        </w:rPr>
        <w:t>выездное обследование.</w:t>
      </w:r>
    </w:p>
    <w:p w:rsidR="00D74B0E" w:rsidRPr="00D74B0E" w:rsidRDefault="00D74B0E" w:rsidP="00D74B0E">
      <w:pPr>
        <w:tabs>
          <w:tab w:val="left" w:pos="3240"/>
        </w:tabs>
        <w:jc w:val="both"/>
        <w:rPr>
          <w:rFonts w:eastAsiaTheme="minorHAnsi"/>
          <w:sz w:val="28"/>
          <w:szCs w:val="28"/>
          <w:lang w:eastAsia="en-US"/>
        </w:rPr>
      </w:pPr>
      <w:r w:rsidRPr="00D74B0E">
        <w:rPr>
          <w:rFonts w:eastAsiaTheme="minorHAnsi"/>
          <w:sz w:val="28"/>
          <w:szCs w:val="28"/>
          <w:lang w:eastAsia="en-US"/>
        </w:rPr>
        <w:t xml:space="preserve">Основанием для проведения контрольных (надзорных) мероприятий, за исключением контрольных (надзорных) мероприятий без взаимодействия, может быть: </w:t>
      </w:r>
    </w:p>
    <w:p w:rsidR="00D74B0E" w:rsidRPr="00D74B0E" w:rsidRDefault="008431E5" w:rsidP="008431E5">
      <w:pPr>
        <w:tabs>
          <w:tab w:val="left" w:pos="709"/>
          <w:tab w:val="left" w:pos="3240"/>
        </w:tabs>
        <w:jc w:val="both"/>
        <w:rPr>
          <w:rFonts w:eastAsiaTheme="minorHAnsi"/>
          <w:sz w:val="28"/>
          <w:szCs w:val="28"/>
          <w:lang w:eastAsia="en-US"/>
        </w:rPr>
      </w:pPr>
      <w:r>
        <w:rPr>
          <w:rFonts w:eastAsiaTheme="minorHAnsi"/>
          <w:sz w:val="28"/>
          <w:szCs w:val="28"/>
          <w:lang w:eastAsia="en-US"/>
        </w:rPr>
        <w:t xml:space="preserve">         </w:t>
      </w:r>
      <w:r w:rsidR="00A401D0">
        <w:rPr>
          <w:rFonts w:eastAsiaTheme="minorHAnsi"/>
          <w:sz w:val="28"/>
          <w:szCs w:val="28"/>
          <w:lang w:eastAsia="en-US"/>
        </w:rPr>
        <w:t xml:space="preserve">1) </w:t>
      </w:r>
      <w:r w:rsidR="00D74B0E" w:rsidRPr="00D74B0E">
        <w:rPr>
          <w:rFonts w:eastAsiaTheme="minorHAnsi"/>
          <w:sz w:val="28"/>
          <w:szCs w:val="28"/>
          <w:lang w:eastAsia="en-US"/>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4B0E" w:rsidRPr="00D74B0E" w:rsidRDefault="008431E5" w:rsidP="008431E5">
      <w:pPr>
        <w:tabs>
          <w:tab w:val="left" w:pos="709"/>
          <w:tab w:val="left" w:pos="3240"/>
        </w:tabs>
        <w:jc w:val="both"/>
        <w:rPr>
          <w:rFonts w:eastAsiaTheme="minorHAnsi"/>
          <w:sz w:val="28"/>
          <w:szCs w:val="28"/>
          <w:lang w:eastAsia="en-US"/>
        </w:rPr>
      </w:pPr>
      <w:r>
        <w:rPr>
          <w:rFonts w:eastAsiaTheme="minorHAnsi"/>
          <w:sz w:val="28"/>
          <w:szCs w:val="28"/>
          <w:lang w:eastAsia="en-US"/>
        </w:rPr>
        <w:t xml:space="preserve">         </w:t>
      </w:r>
      <w:r w:rsidR="00A401D0">
        <w:rPr>
          <w:rFonts w:eastAsiaTheme="minorHAnsi"/>
          <w:sz w:val="28"/>
          <w:szCs w:val="28"/>
          <w:lang w:eastAsia="en-US"/>
        </w:rPr>
        <w:t xml:space="preserve">2) </w:t>
      </w:r>
      <w:r w:rsidR="00D74B0E" w:rsidRPr="00D74B0E">
        <w:rPr>
          <w:rFonts w:eastAsiaTheme="minorHAnsi"/>
          <w:sz w:val="28"/>
          <w:szCs w:val="28"/>
          <w:lang w:eastAsia="en-US"/>
        </w:rPr>
        <w:t>наступление сроков проведения контрольных (надзорных) мероприятий, включенных в план проведения контрольных (надзорных) мероприятий;</w:t>
      </w:r>
    </w:p>
    <w:p w:rsidR="00D74B0E" w:rsidRPr="00D74B0E" w:rsidRDefault="008431E5" w:rsidP="008431E5">
      <w:pPr>
        <w:tabs>
          <w:tab w:val="left" w:pos="709"/>
          <w:tab w:val="left" w:pos="851"/>
          <w:tab w:val="left" w:pos="3240"/>
        </w:tabs>
        <w:jc w:val="both"/>
        <w:rPr>
          <w:rFonts w:eastAsiaTheme="minorHAnsi"/>
          <w:sz w:val="28"/>
          <w:szCs w:val="28"/>
          <w:lang w:eastAsia="en-US"/>
        </w:rPr>
      </w:pPr>
      <w:r>
        <w:rPr>
          <w:rFonts w:eastAsiaTheme="minorHAnsi"/>
          <w:sz w:val="28"/>
          <w:szCs w:val="28"/>
          <w:lang w:eastAsia="en-US"/>
        </w:rPr>
        <w:t xml:space="preserve">         </w:t>
      </w:r>
      <w:r w:rsidR="00A401D0">
        <w:rPr>
          <w:rFonts w:eastAsiaTheme="minorHAnsi"/>
          <w:sz w:val="28"/>
          <w:szCs w:val="28"/>
          <w:lang w:eastAsia="en-US"/>
        </w:rPr>
        <w:t xml:space="preserve">3) </w:t>
      </w:r>
      <w:r w:rsidR="00D74B0E" w:rsidRPr="00D74B0E">
        <w:rPr>
          <w:rFonts w:eastAsiaTheme="minorHAnsi"/>
          <w:sz w:val="28"/>
          <w:szCs w:val="28"/>
          <w:lang w:eastAsia="en-US"/>
        </w:rPr>
        <w:t>поручение П</w:t>
      </w:r>
      <w:r w:rsidR="00A401D0">
        <w:rPr>
          <w:rFonts w:eastAsiaTheme="minorHAnsi"/>
          <w:sz w:val="28"/>
          <w:szCs w:val="28"/>
          <w:lang w:eastAsia="en-US"/>
        </w:rPr>
        <w:t xml:space="preserve">резидента Российской Федерации, </w:t>
      </w:r>
      <w:r w:rsidR="00D74B0E" w:rsidRPr="00D74B0E">
        <w:rPr>
          <w:rFonts w:eastAsiaTheme="minorHAnsi"/>
          <w:sz w:val="28"/>
          <w:szCs w:val="28"/>
          <w:lang w:eastAsia="en-US"/>
        </w:rPr>
        <w:t>поручение</w:t>
      </w:r>
      <w:r w:rsidR="00FA0A97">
        <w:rPr>
          <w:rFonts w:eastAsiaTheme="minorHAnsi"/>
          <w:sz w:val="28"/>
          <w:szCs w:val="28"/>
          <w:lang w:eastAsia="en-US"/>
        </w:rPr>
        <w:t xml:space="preserve"> </w:t>
      </w:r>
      <w:r w:rsidR="00D74B0E" w:rsidRPr="00D74B0E">
        <w:rPr>
          <w:rFonts w:eastAsiaTheme="minorHAnsi"/>
          <w:sz w:val="28"/>
          <w:szCs w:val="28"/>
          <w:lang w:eastAsia="en-US"/>
        </w:rPr>
        <w:t>Правительства Российской Федерации о проведении контрольных (надзорных) мероприятий в отношении конкретных контролируемых лиц;</w:t>
      </w:r>
    </w:p>
    <w:p w:rsidR="00D74B0E" w:rsidRPr="00D74B0E" w:rsidRDefault="00213BCE" w:rsidP="0070359D">
      <w:pPr>
        <w:tabs>
          <w:tab w:val="left" w:pos="709"/>
          <w:tab w:val="left" w:pos="3240"/>
        </w:tabs>
        <w:jc w:val="both"/>
        <w:rPr>
          <w:rFonts w:eastAsiaTheme="minorHAnsi"/>
          <w:sz w:val="28"/>
          <w:szCs w:val="28"/>
          <w:lang w:eastAsia="en-US"/>
        </w:rPr>
      </w:pPr>
      <w:r>
        <w:rPr>
          <w:rFonts w:eastAsiaTheme="minorHAnsi"/>
          <w:sz w:val="28"/>
          <w:szCs w:val="28"/>
          <w:lang w:eastAsia="en-US"/>
        </w:rPr>
        <w:t xml:space="preserve">        </w:t>
      </w:r>
      <w:r w:rsidR="00A401D0">
        <w:rPr>
          <w:rFonts w:eastAsiaTheme="minorHAnsi"/>
          <w:sz w:val="28"/>
          <w:szCs w:val="28"/>
          <w:lang w:eastAsia="en-US"/>
        </w:rPr>
        <w:t xml:space="preserve">4) </w:t>
      </w:r>
      <w:r w:rsidR="00D74B0E" w:rsidRPr="00D74B0E">
        <w:rPr>
          <w:rFonts w:eastAsiaTheme="minorHAnsi"/>
          <w:sz w:val="28"/>
          <w:szCs w:val="28"/>
          <w:lang w:eastAsia="en-US"/>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4B0E" w:rsidRPr="00D74B0E" w:rsidRDefault="00213BCE" w:rsidP="007F112D">
      <w:pPr>
        <w:tabs>
          <w:tab w:val="left" w:pos="709"/>
          <w:tab w:val="left" w:pos="3240"/>
        </w:tabs>
        <w:jc w:val="both"/>
        <w:rPr>
          <w:rFonts w:eastAsiaTheme="minorHAnsi"/>
          <w:sz w:val="28"/>
          <w:szCs w:val="28"/>
          <w:lang w:eastAsia="en-US"/>
        </w:rPr>
      </w:pPr>
      <w:r>
        <w:rPr>
          <w:rFonts w:eastAsiaTheme="minorHAnsi"/>
          <w:sz w:val="28"/>
          <w:szCs w:val="28"/>
          <w:lang w:eastAsia="en-US"/>
        </w:rPr>
        <w:t xml:space="preserve">        </w:t>
      </w:r>
      <w:r w:rsidR="00A401D0">
        <w:rPr>
          <w:rFonts w:eastAsiaTheme="minorHAnsi"/>
          <w:sz w:val="28"/>
          <w:szCs w:val="28"/>
          <w:lang w:eastAsia="en-US"/>
        </w:rPr>
        <w:t>5</w:t>
      </w:r>
      <w:r w:rsidR="00D74B0E" w:rsidRPr="00D74B0E">
        <w:rPr>
          <w:rFonts w:eastAsiaTheme="minorHAnsi"/>
          <w:sz w:val="28"/>
          <w:szCs w:val="28"/>
          <w:lang w:eastAsia="en-US"/>
        </w:rPr>
        <w:t>) истечение срока исполнения решения контрольного (надзорного) органа об устранении выявленного нарушения обязательных требований;</w:t>
      </w:r>
    </w:p>
    <w:p w:rsidR="00D902C0" w:rsidRDefault="00213BCE" w:rsidP="004E348A">
      <w:pPr>
        <w:tabs>
          <w:tab w:val="left" w:pos="709"/>
          <w:tab w:val="left" w:pos="3240"/>
        </w:tabs>
        <w:jc w:val="both"/>
        <w:rPr>
          <w:rFonts w:eastAsiaTheme="minorHAnsi"/>
          <w:sz w:val="28"/>
          <w:szCs w:val="28"/>
          <w:lang w:eastAsia="en-US"/>
        </w:rPr>
      </w:pPr>
      <w:r>
        <w:rPr>
          <w:rFonts w:eastAsiaTheme="minorHAnsi"/>
          <w:sz w:val="28"/>
          <w:szCs w:val="28"/>
          <w:lang w:eastAsia="en-US"/>
        </w:rPr>
        <w:lastRenderedPageBreak/>
        <w:t xml:space="preserve">       </w:t>
      </w:r>
      <w:r w:rsidR="004E348A">
        <w:rPr>
          <w:rFonts w:eastAsiaTheme="minorHAnsi"/>
          <w:sz w:val="28"/>
          <w:szCs w:val="28"/>
          <w:lang w:eastAsia="en-US"/>
        </w:rPr>
        <w:t xml:space="preserve"> </w:t>
      </w:r>
      <w:r w:rsidR="00A401D0">
        <w:rPr>
          <w:rFonts w:eastAsiaTheme="minorHAnsi"/>
          <w:sz w:val="28"/>
          <w:szCs w:val="28"/>
          <w:lang w:eastAsia="en-US"/>
        </w:rPr>
        <w:t xml:space="preserve">6) наступление события, указанного </w:t>
      </w:r>
      <w:r w:rsidR="00D74B0E" w:rsidRPr="00D74B0E">
        <w:rPr>
          <w:rFonts w:eastAsiaTheme="minorHAnsi"/>
          <w:sz w:val="28"/>
          <w:szCs w:val="28"/>
          <w:lang w:eastAsia="en-US"/>
        </w:rPr>
        <w:t>в программе проверок,</w:t>
      </w:r>
      <w:r w:rsidR="00A401D0">
        <w:rPr>
          <w:rFonts w:eastAsiaTheme="minorHAnsi"/>
          <w:sz w:val="28"/>
          <w:szCs w:val="28"/>
          <w:lang w:eastAsia="en-US"/>
        </w:rPr>
        <w:t xml:space="preserve"> </w:t>
      </w:r>
      <w:r w:rsidR="00D74B0E" w:rsidRPr="00D74B0E">
        <w:rPr>
          <w:rFonts w:eastAsiaTheme="minorHAnsi"/>
          <w:sz w:val="28"/>
          <w:szCs w:val="28"/>
          <w:lang w:eastAsia="en-US"/>
        </w:rPr>
        <w:t>если федеральным законом о виде контроля установлено, что контрольные (надзорные) мероприятия проводятся на основании программы проверок.</w:t>
      </w:r>
    </w:p>
    <w:p w:rsidR="007E5074" w:rsidRDefault="007E5074" w:rsidP="007F1EEB">
      <w:pPr>
        <w:tabs>
          <w:tab w:val="left" w:pos="567"/>
          <w:tab w:val="left" w:pos="3240"/>
        </w:tabs>
        <w:jc w:val="both"/>
        <w:rPr>
          <w:rFonts w:eastAsiaTheme="minorHAnsi"/>
          <w:sz w:val="28"/>
          <w:szCs w:val="28"/>
          <w:lang w:eastAsia="en-US"/>
        </w:rPr>
      </w:pPr>
      <w:r>
        <w:rPr>
          <w:rFonts w:eastAsiaTheme="minorHAnsi"/>
          <w:sz w:val="28"/>
          <w:szCs w:val="28"/>
          <w:lang w:eastAsia="en-US"/>
        </w:rPr>
        <w:t xml:space="preserve">        </w:t>
      </w:r>
      <w:r w:rsidRPr="007E5074">
        <w:rPr>
          <w:rFonts w:eastAsiaTheme="minorHAnsi"/>
          <w:sz w:val="28"/>
          <w:szCs w:val="28"/>
          <w:lang w:eastAsia="en-US"/>
        </w:rPr>
        <w:t>Ежегодный план проведения плановых контрольных (надзорных) мероприятий формируется в соответствии с требованиями Федерального закона  № 248-ФЗ. Разработка ежегодного плана проведения плановых контрольных (надзорных) мероприятий осуществляется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w:t>
      </w:r>
      <w:r w:rsidR="008405F4">
        <w:rPr>
          <w:rFonts w:eastAsiaTheme="minorHAnsi"/>
          <w:sz w:val="28"/>
          <w:szCs w:val="28"/>
          <w:lang w:eastAsia="en-US"/>
        </w:rPr>
        <w:t xml:space="preserve"> прокуратуры, включения в него </w:t>
      </w:r>
      <w:r w:rsidRPr="007E5074">
        <w:rPr>
          <w:rFonts w:eastAsiaTheme="minorHAnsi"/>
          <w:sz w:val="28"/>
          <w:szCs w:val="28"/>
          <w:lang w:eastAsia="en-US"/>
        </w:rPr>
        <w:t>и исключения из него контрольных (надзорных) мероприятий в течение года».</w:t>
      </w:r>
      <w:r w:rsidR="007F1EEB">
        <w:rPr>
          <w:rFonts w:eastAsiaTheme="minorHAnsi"/>
          <w:sz w:val="28"/>
          <w:szCs w:val="28"/>
          <w:lang w:eastAsia="en-US"/>
        </w:rPr>
        <w:t xml:space="preserve"> </w:t>
      </w:r>
      <w:r w:rsidR="00D902C0" w:rsidRPr="00D902C0">
        <w:rPr>
          <w:rFonts w:eastAsiaTheme="minorHAnsi"/>
          <w:sz w:val="28"/>
          <w:szCs w:val="28"/>
          <w:lang w:eastAsia="en-US"/>
        </w:rPr>
        <w:t>Постановлением Правительства Россий</w:t>
      </w:r>
      <w:r w:rsidR="00665B07">
        <w:rPr>
          <w:rFonts w:eastAsiaTheme="minorHAnsi"/>
          <w:sz w:val="28"/>
          <w:szCs w:val="28"/>
          <w:lang w:eastAsia="en-US"/>
        </w:rPr>
        <w:t>ской Федерации от 10.03.2022 № </w:t>
      </w:r>
      <w:r w:rsidR="00D902C0" w:rsidRPr="00D902C0">
        <w:rPr>
          <w:rFonts w:eastAsiaTheme="minorHAnsi"/>
          <w:sz w:val="28"/>
          <w:szCs w:val="28"/>
          <w:lang w:eastAsia="en-US"/>
        </w:rPr>
        <w:t>336 «Об особенностях организации и осуществления государственного контроля (надзора), муниципального контроля» были установлены особенности проведения контрольных (надзорных) мероприятий при осуществлении муниципального контрол</w:t>
      </w:r>
      <w:r w:rsidR="0050685B">
        <w:rPr>
          <w:rFonts w:eastAsiaTheme="minorHAnsi"/>
          <w:sz w:val="28"/>
          <w:szCs w:val="28"/>
          <w:lang w:eastAsia="en-US"/>
        </w:rPr>
        <w:t>я в сфере благоустройства</w:t>
      </w:r>
      <w:proofErr w:type="gramStart"/>
      <w:r w:rsidR="0050685B">
        <w:rPr>
          <w:rFonts w:eastAsiaTheme="minorHAnsi"/>
          <w:sz w:val="28"/>
          <w:szCs w:val="28"/>
          <w:lang w:eastAsia="en-US"/>
        </w:rPr>
        <w:t xml:space="preserve"> </w:t>
      </w:r>
      <w:r w:rsidR="00665EE2">
        <w:rPr>
          <w:rFonts w:eastAsiaTheme="minorHAnsi"/>
          <w:sz w:val="28"/>
          <w:szCs w:val="28"/>
          <w:lang w:eastAsia="en-US"/>
        </w:rPr>
        <w:t>,</w:t>
      </w:r>
      <w:proofErr w:type="gramEnd"/>
      <w:r w:rsidR="00665EE2">
        <w:rPr>
          <w:rFonts w:eastAsiaTheme="minorHAnsi"/>
          <w:sz w:val="28"/>
          <w:szCs w:val="28"/>
          <w:lang w:eastAsia="en-US"/>
        </w:rPr>
        <w:t xml:space="preserve"> </w:t>
      </w:r>
      <w:r w:rsidR="00D902C0" w:rsidRPr="00D902C0">
        <w:rPr>
          <w:rFonts w:eastAsiaTheme="minorHAnsi"/>
          <w:sz w:val="28"/>
          <w:szCs w:val="28"/>
          <w:lang w:eastAsia="en-US"/>
        </w:rPr>
        <w:t>в рамках которых был введен мораторий на плановые и внеплановые контрол</w:t>
      </w:r>
      <w:r w:rsidR="00CD78D8">
        <w:rPr>
          <w:rFonts w:eastAsiaTheme="minorHAnsi"/>
          <w:sz w:val="28"/>
          <w:szCs w:val="28"/>
          <w:lang w:eastAsia="en-US"/>
        </w:rPr>
        <w:t>ьные (надзорные) мероприятия со </w:t>
      </w:r>
      <w:r w:rsidR="00D902C0" w:rsidRPr="00D902C0">
        <w:rPr>
          <w:rFonts w:eastAsiaTheme="minorHAnsi"/>
          <w:sz w:val="28"/>
          <w:szCs w:val="28"/>
          <w:lang w:eastAsia="en-US"/>
        </w:rPr>
        <w:t>взаимодействием с контролируемым лицом, ес</w:t>
      </w:r>
      <w:r w:rsidR="00CD78D8">
        <w:rPr>
          <w:rFonts w:eastAsiaTheme="minorHAnsi"/>
          <w:sz w:val="28"/>
          <w:szCs w:val="28"/>
          <w:lang w:eastAsia="en-US"/>
        </w:rPr>
        <w:t>ли объект контроля не отнесен к </w:t>
      </w:r>
      <w:r w:rsidR="00D902C0" w:rsidRPr="00D902C0">
        <w:rPr>
          <w:rFonts w:eastAsiaTheme="minorHAnsi"/>
          <w:sz w:val="28"/>
          <w:szCs w:val="28"/>
          <w:lang w:eastAsia="en-US"/>
        </w:rPr>
        <w:t>высокой или значительной категории риска.</w:t>
      </w:r>
      <w:r w:rsidR="007F1EEB">
        <w:rPr>
          <w:rFonts w:eastAsiaTheme="minorHAnsi"/>
          <w:sz w:val="28"/>
          <w:szCs w:val="28"/>
          <w:lang w:eastAsia="en-US"/>
        </w:rPr>
        <w:t xml:space="preserve"> </w:t>
      </w:r>
      <w:r w:rsidR="00FD6FF2">
        <w:rPr>
          <w:rFonts w:eastAsiaTheme="minorHAnsi"/>
          <w:sz w:val="28"/>
          <w:szCs w:val="28"/>
          <w:lang w:eastAsia="en-US"/>
        </w:rPr>
        <w:t>В 2024</w:t>
      </w:r>
      <w:r w:rsidRPr="007E5074">
        <w:rPr>
          <w:rFonts w:eastAsiaTheme="minorHAnsi"/>
          <w:sz w:val="28"/>
          <w:szCs w:val="28"/>
          <w:lang w:eastAsia="en-US"/>
        </w:rPr>
        <w:t xml:space="preserve"> году в рамках осуществления муниципального контроля плановые и внеплановые контрольные (надзорные) мероприятия </w:t>
      </w:r>
      <w:r w:rsidR="00CF2C0A">
        <w:rPr>
          <w:rFonts w:eastAsiaTheme="minorHAnsi"/>
          <w:sz w:val="28"/>
          <w:szCs w:val="28"/>
          <w:lang w:eastAsia="en-US"/>
        </w:rPr>
        <w:t xml:space="preserve">не проводились, в связи отнесением объектов контроля </w:t>
      </w:r>
      <w:r w:rsidR="00665EE2">
        <w:rPr>
          <w:rFonts w:eastAsiaTheme="minorHAnsi"/>
          <w:sz w:val="28"/>
          <w:szCs w:val="28"/>
          <w:lang w:eastAsia="en-US"/>
        </w:rPr>
        <w:t xml:space="preserve">в сфере благоустройства </w:t>
      </w:r>
      <w:r w:rsidR="00CF2C0A">
        <w:rPr>
          <w:rFonts w:eastAsiaTheme="minorHAnsi"/>
          <w:sz w:val="28"/>
          <w:szCs w:val="28"/>
          <w:lang w:eastAsia="en-US"/>
        </w:rPr>
        <w:t>к низкой категории риска.</w:t>
      </w:r>
    </w:p>
    <w:p w:rsidR="00060009" w:rsidRPr="00060009" w:rsidRDefault="00060009" w:rsidP="00060009">
      <w:pPr>
        <w:tabs>
          <w:tab w:val="left" w:pos="851"/>
          <w:tab w:val="left" w:pos="993"/>
        </w:tabs>
        <w:ind w:firstLine="709"/>
        <w:jc w:val="both"/>
        <w:rPr>
          <w:color w:val="000000" w:themeColor="text1"/>
          <w:sz w:val="28"/>
          <w:szCs w:val="28"/>
          <w:shd w:val="clear" w:color="auto" w:fill="FFFFFF"/>
        </w:rPr>
      </w:pPr>
    </w:p>
    <w:p w:rsidR="00D902C0" w:rsidRPr="007B5355" w:rsidRDefault="00D902C0" w:rsidP="00D902C0">
      <w:pPr>
        <w:tabs>
          <w:tab w:val="left" w:pos="3240"/>
        </w:tabs>
        <w:ind w:firstLine="709"/>
        <w:jc w:val="center"/>
        <w:rPr>
          <w:rFonts w:eastAsiaTheme="minorHAnsi"/>
          <w:b/>
          <w:sz w:val="28"/>
          <w:szCs w:val="28"/>
          <w:lang w:eastAsia="en-US"/>
        </w:rPr>
      </w:pPr>
      <w:r w:rsidRPr="007B5355">
        <w:rPr>
          <w:rFonts w:eastAsiaTheme="minorHAnsi"/>
          <w:b/>
          <w:sz w:val="28"/>
          <w:szCs w:val="28"/>
          <w:lang w:eastAsia="en-US"/>
        </w:rPr>
        <w:t>3. Профилактика нарушений обязательных требований</w:t>
      </w:r>
    </w:p>
    <w:p w:rsidR="00D902C0" w:rsidRPr="00D902C0" w:rsidRDefault="00D902C0" w:rsidP="00D902C0">
      <w:pPr>
        <w:tabs>
          <w:tab w:val="left" w:pos="3240"/>
        </w:tabs>
        <w:ind w:firstLine="709"/>
        <w:jc w:val="center"/>
        <w:rPr>
          <w:rFonts w:eastAsiaTheme="minorHAnsi"/>
          <w:sz w:val="28"/>
          <w:szCs w:val="28"/>
          <w:lang w:eastAsia="en-US"/>
        </w:rPr>
      </w:pPr>
    </w:p>
    <w:p w:rsidR="00B247A2" w:rsidRDefault="00B247A2" w:rsidP="00B247A2">
      <w:pPr>
        <w:ind w:firstLine="709"/>
        <w:jc w:val="both"/>
        <w:rPr>
          <w:bCs/>
          <w:sz w:val="28"/>
          <w:szCs w:val="28"/>
        </w:rPr>
      </w:pPr>
      <w:r w:rsidRPr="00D902C0">
        <w:rPr>
          <w:bCs/>
          <w:sz w:val="28"/>
          <w:szCs w:val="28"/>
        </w:rPr>
        <w:t xml:space="preserve">Обобщение правоприменительной практики </w:t>
      </w:r>
      <w:r>
        <w:rPr>
          <w:bCs/>
          <w:sz w:val="28"/>
          <w:szCs w:val="28"/>
        </w:rPr>
        <w:t>является одним из видов профилактического мероприятия, размещение доклада в сети «Интернет» на сайте контрольного (надзорного) органа является методом информирования.</w:t>
      </w:r>
    </w:p>
    <w:p w:rsidR="00D902C0" w:rsidRDefault="00D902C0" w:rsidP="00B247A2">
      <w:pPr>
        <w:tabs>
          <w:tab w:val="left" w:pos="709"/>
          <w:tab w:val="left" w:pos="3240"/>
        </w:tabs>
        <w:ind w:firstLine="709"/>
        <w:jc w:val="both"/>
        <w:rPr>
          <w:rFonts w:eastAsiaTheme="minorHAnsi"/>
          <w:sz w:val="28"/>
          <w:szCs w:val="28"/>
          <w:lang w:eastAsia="en-US"/>
        </w:rPr>
      </w:pPr>
      <w:r w:rsidRPr="00D902C0">
        <w:rPr>
          <w:rFonts w:eastAsiaTheme="minorHAnsi"/>
          <w:sz w:val="28"/>
          <w:szCs w:val="28"/>
          <w:lang w:eastAsia="en-US"/>
        </w:rPr>
        <w:t xml:space="preserve">С целью </w:t>
      </w:r>
      <w:r w:rsidR="00353C5D">
        <w:rPr>
          <w:rFonts w:eastAsiaTheme="minorHAnsi"/>
          <w:sz w:val="28"/>
          <w:szCs w:val="28"/>
          <w:lang w:eastAsia="en-US"/>
        </w:rPr>
        <w:t xml:space="preserve">профилактики рисков причинения вреда (ущерба) </w:t>
      </w:r>
      <w:r w:rsidRPr="00D902C0">
        <w:rPr>
          <w:rFonts w:eastAsiaTheme="minorHAnsi"/>
          <w:sz w:val="28"/>
          <w:szCs w:val="28"/>
          <w:lang w:eastAsia="en-US"/>
        </w:rPr>
        <w:t xml:space="preserve">охраняемым законом ценностям на территории городского округа </w:t>
      </w:r>
      <w:r w:rsidR="00353C5D">
        <w:rPr>
          <w:rFonts w:eastAsiaTheme="minorHAnsi"/>
          <w:sz w:val="28"/>
          <w:szCs w:val="28"/>
          <w:lang w:eastAsia="en-US"/>
        </w:rPr>
        <w:t xml:space="preserve">Ступино </w:t>
      </w:r>
      <w:r w:rsidRPr="00D902C0">
        <w:rPr>
          <w:rFonts w:eastAsiaTheme="minorHAnsi"/>
          <w:sz w:val="28"/>
          <w:szCs w:val="28"/>
          <w:lang w:eastAsia="en-US"/>
        </w:rPr>
        <w:t xml:space="preserve">Московской области </w:t>
      </w:r>
      <w:r w:rsidR="00353C5D">
        <w:rPr>
          <w:rFonts w:eastAsiaTheme="minorHAnsi"/>
          <w:sz w:val="28"/>
          <w:szCs w:val="28"/>
          <w:lang w:eastAsia="en-US"/>
        </w:rPr>
        <w:t xml:space="preserve">приказом </w:t>
      </w:r>
      <w:r w:rsidR="00DB79FC">
        <w:rPr>
          <w:rFonts w:eastAsiaTheme="minorHAnsi"/>
          <w:sz w:val="28"/>
          <w:szCs w:val="28"/>
          <w:lang w:eastAsia="en-US"/>
        </w:rPr>
        <w:t>Управления благоустройства от 12.12.2023</w:t>
      </w:r>
      <w:r w:rsidR="00353C5D">
        <w:rPr>
          <w:rFonts w:eastAsiaTheme="minorHAnsi"/>
          <w:sz w:val="28"/>
          <w:szCs w:val="28"/>
          <w:lang w:eastAsia="en-US"/>
        </w:rPr>
        <w:t xml:space="preserve"> </w:t>
      </w:r>
      <w:r w:rsidRPr="00D902C0">
        <w:rPr>
          <w:rFonts w:eastAsiaTheme="minorHAnsi"/>
          <w:sz w:val="28"/>
          <w:szCs w:val="28"/>
          <w:lang w:eastAsia="en-US"/>
        </w:rPr>
        <w:t>утверждена Программа профилактики рисков причинения вреда</w:t>
      </w:r>
      <w:r w:rsidR="00353C5D">
        <w:rPr>
          <w:rFonts w:eastAsiaTheme="minorHAnsi"/>
          <w:sz w:val="28"/>
          <w:szCs w:val="28"/>
          <w:lang w:eastAsia="en-US"/>
        </w:rPr>
        <w:t xml:space="preserve"> (ущерба)</w:t>
      </w:r>
      <w:r w:rsidRPr="00D902C0">
        <w:rPr>
          <w:rFonts w:eastAsiaTheme="minorHAnsi"/>
          <w:sz w:val="28"/>
          <w:szCs w:val="28"/>
          <w:lang w:eastAsia="en-US"/>
        </w:rPr>
        <w:t xml:space="preserve"> охраняемым законом ценностям при осуществлении муниципального конт</w:t>
      </w:r>
      <w:r w:rsidR="00BC7A23">
        <w:rPr>
          <w:rFonts w:eastAsiaTheme="minorHAnsi"/>
          <w:sz w:val="28"/>
          <w:szCs w:val="28"/>
          <w:lang w:eastAsia="en-US"/>
        </w:rPr>
        <w:t xml:space="preserve">роля в сфере благоустройства на </w:t>
      </w:r>
      <w:r w:rsidRPr="00D902C0">
        <w:rPr>
          <w:rFonts w:eastAsiaTheme="minorHAnsi"/>
          <w:sz w:val="28"/>
          <w:szCs w:val="28"/>
          <w:lang w:eastAsia="en-US"/>
        </w:rPr>
        <w:t xml:space="preserve">территории городского округа </w:t>
      </w:r>
      <w:r w:rsidR="00353C5D">
        <w:rPr>
          <w:rFonts w:eastAsiaTheme="minorHAnsi"/>
          <w:sz w:val="28"/>
          <w:szCs w:val="28"/>
          <w:lang w:eastAsia="en-US"/>
        </w:rPr>
        <w:t xml:space="preserve">Ступино </w:t>
      </w:r>
      <w:r w:rsidR="00DB79FC">
        <w:rPr>
          <w:rFonts w:eastAsiaTheme="minorHAnsi"/>
          <w:sz w:val="28"/>
          <w:szCs w:val="28"/>
          <w:lang w:eastAsia="en-US"/>
        </w:rPr>
        <w:t>Московской области на 2024</w:t>
      </w:r>
      <w:r w:rsidR="00353C5D">
        <w:rPr>
          <w:rFonts w:eastAsiaTheme="minorHAnsi"/>
          <w:sz w:val="28"/>
          <w:szCs w:val="28"/>
          <w:lang w:eastAsia="en-US"/>
        </w:rPr>
        <w:t xml:space="preserve"> год</w:t>
      </w:r>
      <w:r w:rsidR="00A634FF">
        <w:rPr>
          <w:rFonts w:eastAsiaTheme="minorHAnsi"/>
          <w:sz w:val="28"/>
          <w:szCs w:val="28"/>
          <w:lang w:eastAsia="en-US"/>
        </w:rPr>
        <w:t xml:space="preserve"> (дале</w:t>
      </w:r>
      <w:proofErr w:type="gramStart"/>
      <w:r w:rsidR="00A634FF">
        <w:rPr>
          <w:rFonts w:eastAsiaTheme="minorHAnsi"/>
          <w:sz w:val="28"/>
          <w:szCs w:val="28"/>
          <w:lang w:eastAsia="en-US"/>
        </w:rPr>
        <w:t>е-</w:t>
      </w:r>
      <w:proofErr w:type="gramEnd"/>
      <w:r w:rsidR="00A634FF">
        <w:rPr>
          <w:rFonts w:eastAsiaTheme="minorHAnsi"/>
          <w:sz w:val="28"/>
          <w:szCs w:val="28"/>
          <w:lang w:eastAsia="en-US"/>
        </w:rPr>
        <w:t xml:space="preserve"> Программа)</w:t>
      </w:r>
      <w:r w:rsidR="00BE6187">
        <w:rPr>
          <w:rFonts w:eastAsiaTheme="minorHAnsi"/>
          <w:sz w:val="28"/>
          <w:szCs w:val="28"/>
          <w:lang w:eastAsia="en-US"/>
        </w:rPr>
        <w:t>.</w:t>
      </w:r>
    </w:p>
    <w:p w:rsidR="008D6EF1" w:rsidRDefault="008D6EF1" w:rsidP="00DB79FC">
      <w:pPr>
        <w:tabs>
          <w:tab w:val="left" w:pos="3240"/>
        </w:tabs>
        <w:jc w:val="both"/>
        <w:rPr>
          <w:rFonts w:eastAsiaTheme="minorHAnsi"/>
          <w:sz w:val="28"/>
          <w:szCs w:val="28"/>
          <w:lang w:eastAsia="en-US"/>
        </w:rPr>
      </w:pPr>
      <w:r w:rsidRPr="008D6EF1">
        <w:rPr>
          <w:rFonts w:eastAsiaTheme="minorHAnsi"/>
          <w:sz w:val="28"/>
          <w:szCs w:val="28"/>
          <w:lang w:eastAsia="en-US"/>
        </w:rPr>
        <w:t>Целями Программы профилактики являются:</w:t>
      </w:r>
    </w:p>
    <w:p w:rsidR="008D6EF1" w:rsidRPr="008D6EF1" w:rsidRDefault="008D6EF1" w:rsidP="00CF24AD">
      <w:pPr>
        <w:pStyle w:val="aa"/>
        <w:numPr>
          <w:ilvl w:val="0"/>
          <w:numId w:val="2"/>
        </w:numPr>
        <w:tabs>
          <w:tab w:val="left" w:pos="709"/>
          <w:tab w:val="left" w:pos="3240"/>
        </w:tabs>
        <w:jc w:val="both"/>
        <w:rPr>
          <w:rFonts w:eastAsiaTheme="minorHAnsi"/>
          <w:sz w:val="28"/>
          <w:szCs w:val="28"/>
          <w:lang w:eastAsia="en-US"/>
        </w:rPr>
      </w:pPr>
      <w:r w:rsidRPr="008D6EF1">
        <w:rPr>
          <w:rFonts w:eastAsiaTheme="minorHAnsi"/>
          <w:sz w:val="28"/>
          <w:szCs w:val="28"/>
          <w:lang w:eastAsia="en-US"/>
        </w:rPr>
        <w:t>Предотвращение рисков причинения вреда охраняемым законом ценностям;</w:t>
      </w:r>
    </w:p>
    <w:p w:rsidR="008D6EF1" w:rsidRPr="008D6EF1" w:rsidRDefault="008D6EF1" w:rsidP="008D6EF1">
      <w:pPr>
        <w:pStyle w:val="aa"/>
        <w:numPr>
          <w:ilvl w:val="0"/>
          <w:numId w:val="2"/>
        </w:numPr>
        <w:tabs>
          <w:tab w:val="left" w:pos="3240"/>
        </w:tabs>
        <w:jc w:val="both"/>
        <w:rPr>
          <w:rFonts w:eastAsiaTheme="minorHAnsi"/>
          <w:sz w:val="28"/>
          <w:szCs w:val="28"/>
          <w:lang w:eastAsia="en-US"/>
        </w:rPr>
      </w:pPr>
      <w:r w:rsidRPr="008D6EF1">
        <w:rPr>
          <w:rFonts w:eastAsiaTheme="minorHAnsi"/>
          <w:sz w:val="28"/>
          <w:szCs w:val="28"/>
          <w:lang w:eastAsia="en-US"/>
        </w:rPr>
        <w:t>Предупреждение нарушений обязательных требований (снижение ч</w:t>
      </w:r>
      <w:r>
        <w:rPr>
          <w:rFonts w:eastAsiaTheme="minorHAnsi"/>
          <w:sz w:val="28"/>
          <w:szCs w:val="28"/>
          <w:lang w:eastAsia="en-US"/>
        </w:rPr>
        <w:t xml:space="preserve">исла </w:t>
      </w:r>
      <w:r w:rsidRPr="008D6EF1">
        <w:rPr>
          <w:rFonts w:eastAsiaTheme="minorHAnsi"/>
          <w:sz w:val="28"/>
          <w:szCs w:val="28"/>
          <w:lang w:eastAsia="en-US"/>
        </w:rPr>
        <w:t>нарушений обязательных требований) в сфере муниципального контроля в сфере благоустройства на территории Московской области</w:t>
      </w:r>
      <w:r w:rsidR="00AC7C3A">
        <w:rPr>
          <w:rFonts w:eastAsiaTheme="minorHAnsi"/>
          <w:sz w:val="28"/>
          <w:szCs w:val="28"/>
          <w:lang w:eastAsia="en-US"/>
        </w:rPr>
        <w:t>;</w:t>
      </w:r>
      <w:r w:rsidRPr="008D6EF1">
        <w:rPr>
          <w:rFonts w:eastAsiaTheme="minorHAnsi"/>
          <w:sz w:val="28"/>
          <w:szCs w:val="28"/>
          <w:lang w:eastAsia="en-US"/>
        </w:rPr>
        <w:t xml:space="preserve"> </w:t>
      </w:r>
    </w:p>
    <w:p w:rsidR="008D6EF1" w:rsidRPr="008D6EF1" w:rsidRDefault="008D6EF1" w:rsidP="00514597">
      <w:pPr>
        <w:pStyle w:val="aa"/>
        <w:numPr>
          <w:ilvl w:val="0"/>
          <w:numId w:val="2"/>
        </w:numPr>
        <w:tabs>
          <w:tab w:val="left" w:pos="709"/>
          <w:tab w:val="left" w:pos="3240"/>
        </w:tabs>
        <w:jc w:val="both"/>
        <w:rPr>
          <w:rFonts w:eastAsiaTheme="minorHAnsi"/>
          <w:sz w:val="28"/>
          <w:szCs w:val="28"/>
          <w:lang w:eastAsia="en-US"/>
        </w:rPr>
      </w:pPr>
      <w:r w:rsidRPr="008D6EF1">
        <w:rPr>
          <w:rFonts w:eastAsiaTheme="minorHAnsi"/>
          <w:sz w:val="28"/>
          <w:szCs w:val="28"/>
          <w:lang w:eastAsia="en-US"/>
        </w:rPr>
        <w:t>Повышение прозрачности деятельности контрольного (надзорного) органа при осуществлении муниципального ко</w:t>
      </w:r>
      <w:r w:rsidR="00514597">
        <w:rPr>
          <w:rFonts w:eastAsiaTheme="minorHAnsi"/>
          <w:sz w:val="28"/>
          <w:szCs w:val="28"/>
          <w:lang w:eastAsia="en-US"/>
        </w:rPr>
        <w:t xml:space="preserve">нтроля </w:t>
      </w:r>
      <w:r w:rsidR="00AC7C3A">
        <w:rPr>
          <w:rFonts w:eastAsiaTheme="minorHAnsi"/>
          <w:sz w:val="28"/>
          <w:szCs w:val="28"/>
          <w:lang w:eastAsia="en-US"/>
        </w:rPr>
        <w:t xml:space="preserve">в сфере благоустройства </w:t>
      </w:r>
      <w:r w:rsidRPr="008D6EF1">
        <w:rPr>
          <w:rFonts w:eastAsiaTheme="minorHAnsi"/>
          <w:sz w:val="28"/>
          <w:szCs w:val="28"/>
          <w:lang w:eastAsia="en-US"/>
        </w:rPr>
        <w:t xml:space="preserve">за деятельностью </w:t>
      </w:r>
      <w:r>
        <w:rPr>
          <w:rFonts w:eastAsiaTheme="minorHAnsi"/>
          <w:sz w:val="28"/>
          <w:szCs w:val="28"/>
          <w:lang w:eastAsia="en-US"/>
        </w:rPr>
        <w:t>контролируемых лиц;</w:t>
      </w:r>
    </w:p>
    <w:p w:rsidR="008D6EF1" w:rsidRPr="008D6EF1" w:rsidRDefault="008D6EF1" w:rsidP="008D6EF1">
      <w:pPr>
        <w:pStyle w:val="aa"/>
        <w:numPr>
          <w:ilvl w:val="0"/>
          <w:numId w:val="2"/>
        </w:numPr>
        <w:tabs>
          <w:tab w:val="left" w:pos="3240"/>
        </w:tabs>
        <w:jc w:val="both"/>
        <w:rPr>
          <w:rFonts w:eastAsiaTheme="minorHAnsi"/>
          <w:sz w:val="28"/>
          <w:szCs w:val="28"/>
          <w:lang w:eastAsia="en-US"/>
        </w:rPr>
      </w:pPr>
      <w:r w:rsidRPr="008D6EF1">
        <w:rPr>
          <w:rFonts w:eastAsiaTheme="minorHAnsi"/>
          <w:sz w:val="28"/>
          <w:szCs w:val="28"/>
          <w:lang w:eastAsia="en-US"/>
        </w:rPr>
        <w:lastRenderedPageBreak/>
        <w:t>Снижение при осуществлении муниципального контроля</w:t>
      </w:r>
      <w:r w:rsidR="00453A27">
        <w:rPr>
          <w:rFonts w:eastAsiaTheme="minorHAnsi"/>
          <w:sz w:val="28"/>
          <w:szCs w:val="28"/>
          <w:lang w:eastAsia="en-US"/>
        </w:rPr>
        <w:t xml:space="preserve"> в сфере благоустройства </w:t>
      </w:r>
      <w:r w:rsidRPr="008D6EF1">
        <w:rPr>
          <w:rFonts w:eastAsiaTheme="minorHAnsi"/>
          <w:sz w:val="28"/>
          <w:szCs w:val="28"/>
          <w:lang w:eastAsia="en-US"/>
        </w:rPr>
        <w:t>административной нагрузки на контролируемых лиц;</w:t>
      </w:r>
    </w:p>
    <w:p w:rsidR="008D6EF1" w:rsidRPr="008D6EF1" w:rsidRDefault="008D6EF1" w:rsidP="008D6EF1">
      <w:pPr>
        <w:pStyle w:val="aa"/>
        <w:numPr>
          <w:ilvl w:val="0"/>
          <w:numId w:val="2"/>
        </w:numPr>
        <w:tabs>
          <w:tab w:val="left" w:pos="3240"/>
        </w:tabs>
        <w:jc w:val="both"/>
        <w:rPr>
          <w:rFonts w:eastAsiaTheme="minorHAnsi"/>
          <w:sz w:val="28"/>
          <w:szCs w:val="28"/>
          <w:lang w:eastAsia="en-US"/>
        </w:rPr>
      </w:pPr>
      <w:r w:rsidRPr="008D6EF1">
        <w:rPr>
          <w:rFonts w:eastAsiaTheme="minorHAnsi"/>
          <w:sz w:val="28"/>
          <w:szCs w:val="28"/>
          <w:lang w:eastAsia="en-US"/>
        </w:rPr>
        <w:t>Предупреждение нарушения контролируемыми лицами обязательных требований в сфере муниципального контроля, включая устранение причин, факторов и условий, способствующих возможному нарушению обязательных требований;</w:t>
      </w:r>
    </w:p>
    <w:p w:rsidR="008D6EF1" w:rsidRPr="008D6EF1" w:rsidRDefault="008D6EF1" w:rsidP="008D6EF1">
      <w:pPr>
        <w:pStyle w:val="aa"/>
        <w:numPr>
          <w:ilvl w:val="0"/>
          <w:numId w:val="2"/>
        </w:numPr>
        <w:tabs>
          <w:tab w:val="left" w:pos="3240"/>
        </w:tabs>
        <w:jc w:val="both"/>
        <w:rPr>
          <w:rFonts w:eastAsiaTheme="minorHAnsi"/>
          <w:sz w:val="28"/>
          <w:szCs w:val="28"/>
          <w:lang w:eastAsia="en-US"/>
        </w:rPr>
      </w:pPr>
      <w:r w:rsidRPr="008D6EF1">
        <w:rPr>
          <w:rFonts w:eastAsiaTheme="minorHAnsi"/>
          <w:sz w:val="28"/>
          <w:szCs w:val="28"/>
          <w:lang w:eastAsia="en-US"/>
        </w:rPr>
        <w:t>Разъяснение контролируемым лицам обязательных требований законодательства Российской Федерации в области муниципального контроля в сфере благоустройства.</w:t>
      </w:r>
    </w:p>
    <w:p w:rsidR="00D902C0" w:rsidRPr="00D902C0" w:rsidRDefault="00D902C0" w:rsidP="00DB3801">
      <w:pPr>
        <w:ind w:firstLine="709"/>
        <w:jc w:val="both"/>
        <w:rPr>
          <w:sz w:val="28"/>
          <w:szCs w:val="28"/>
          <w:shd w:val="clear" w:color="auto" w:fill="FFFFFF"/>
        </w:rPr>
      </w:pPr>
      <w:proofErr w:type="gramStart"/>
      <w:r w:rsidRPr="00D902C0">
        <w:rPr>
          <w:sz w:val="28"/>
          <w:szCs w:val="28"/>
          <w:shd w:val="clear" w:color="auto" w:fill="FFFFFF"/>
        </w:rPr>
        <w:t>В целях стимулирования добросовестного соблюдения обязательных требований контролируемыми лицам</w:t>
      </w:r>
      <w:r w:rsidR="00905AE1">
        <w:rPr>
          <w:sz w:val="28"/>
          <w:szCs w:val="28"/>
          <w:shd w:val="clear" w:color="auto" w:fill="FFFFFF"/>
        </w:rPr>
        <w:t>и, устранения условий, причин и </w:t>
      </w:r>
      <w:r w:rsidRPr="00D902C0">
        <w:rPr>
          <w:sz w:val="28"/>
          <w:szCs w:val="28"/>
          <w:shd w:val="clear" w:color="auto" w:fill="FFFFFF"/>
        </w:rPr>
        <w:t>факторов, способных привести к наруш</w:t>
      </w:r>
      <w:r w:rsidR="00905AE1">
        <w:rPr>
          <w:sz w:val="28"/>
          <w:szCs w:val="28"/>
          <w:shd w:val="clear" w:color="auto" w:fill="FFFFFF"/>
        </w:rPr>
        <w:t>ениям обязательных требований и </w:t>
      </w:r>
      <w:r w:rsidRPr="00D902C0">
        <w:rPr>
          <w:sz w:val="28"/>
          <w:szCs w:val="28"/>
          <w:shd w:val="clear" w:color="auto" w:fill="FFFFFF"/>
        </w:rPr>
        <w:t xml:space="preserve">(или)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1038DB">
        <w:rPr>
          <w:sz w:val="28"/>
          <w:szCs w:val="28"/>
          <w:shd w:val="clear" w:color="auto" w:fill="FFFFFF"/>
        </w:rPr>
        <w:t>положением о виде контроля и программой профилактики предусмотрены следующие</w:t>
      </w:r>
      <w:r w:rsidRPr="00D902C0">
        <w:rPr>
          <w:sz w:val="28"/>
          <w:szCs w:val="28"/>
          <w:shd w:val="clear" w:color="auto" w:fill="FFFFFF"/>
        </w:rPr>
        <w:t xml:space="preserve"> профилактические мероприятия:</w:t>
      </w:r>
      <w:proofErr w:type="gramEnd"/>
    </w:p>
    <w:p w:rsidR="00D902C0" w:rsidRPr="00D902C0" w:rsidRDefault="00D902C0" w:rsidP="00DB3801">
      <w:pPr>
        <w:ind w:firstLine="709"/>
        <w:rPr>
          <w:sz w:val="28"/>
          <w:szCs w:val="28"/>
          <w:shd w:val="clear" w:color="auto" w:fill="FFFFFF"/>
        </w:rPr>
      </w:pPr>
      <w:r w:rsidRPr="00D902C0">
        <w:rPr>
          <w:sz w:val="28"/>
          <w:szCs w:val="28"/>
          <w:shd w:val="clear" w:color="auto" w:fill="FFFFFF"/>
        </w:rPr>
        <w:t>- информирование;</w:t>
      </w:r>
    </w:p>
    <w:p w:rsidR="00D902C0" w:rsidRPr="00D902C0" w:rsidRDefault="00D902C0" w:rsidP="00DB3801">
      <w:pPr>
        <w:ind w:firstLine="709"/>
        <w:rPr>
          <w:sz w:val="28"/>
          <w:szCs w:val="28"/>
          <w:shd w:val="clear" w:color="auto" w:fill="FFFFFF"/>
        </w:rPr>
      </w:pPr>
      <w:r w:rsidRPr="00D902C0">
        <w:rPr>
          <w:sz w:val="28"/>
          <w:szCs w:val="28"/>
          <w:shd w:val="clear" w:color="auto" w:fill="FFFFFF"/>
        </w:rPr>
        <w:t>- обобщение правоприменительной практики;</w:t>
      </w:r>
    </w:p>
    <w:p w:rsidR="00D902C0" w:rsidRPr="00D902C0" w:rsidRDefault="00D902C0" w:rsidP="00DB3801">
      <w:pPr>
        <w:ind w:firstLine="709"/>
        <w:rPr>
          <w:sz w:val="28"/>
          <w:szCs w:val="28"/>
          <w:shd w:val="clear" w:color="auto" w:fill="FFFFFF"/>
        </w:rPr>
      </w:pPr>
      <w:r w:rsidRPr="00D902C0">
        <w:rPr>
          <w:sz w:val="28"/>
          <w:szCs w:val="28"/>
          <w:shd w:val="clear" w:color="auto" w:fill="FFFFFF"/>
        </w:rPr>
        <w:t>- объявление предостережения;</w:t>
      </w:r>
    </w:p>
    <w:p w:rsidR="00D902C0" w:rsidRPr="00D902C0" w:rsidRDefault="00D902C0" w:rsidP="00DB3801">
      <w:pPr>
        <w:ind w:firstLine="709"/>
        <w:rPr>
          <w:sz w:val="28"/>
          <w:szCs w:val="28"/>
          <w:shd w:val="clear" w:color="auto" w:fill="FFFFFF"/>
        </w:rPr>
      </w:pPr>
      <w:r w:rsidRPr="00D902C0">
        <w:rPr>
          <w:sz w:val="28"/>
          <w:szCs w:val="28"/>
          <w:shd w:val="clear" w:color="auto" w:fill="FFFFFF"/>
        </w:rPr>
        <w:t>- консультирование;</w:t>
      </w:r>
    </w:p>
    <w:p w:rsidR="00D902C0" w:rsidRPr="00D902C0" w:rsidRDefault="00D902C0" w:rsidP="006D6D1F">
      <w:pPr>
        <w:tabs>
          <w:tab w:val="left" w:pos="709"/>
        </w:tabs>
        <w:ind w:firstLine="709"/>
        <w:rPr>
          <w:sz w:val="28"/>
          <w:szCs w:val="28"/>
          <w:shd w:val="clear" w:color="auto" w:fill="FFFFFF"/>
        </w:rPr>
      </w:pPr>
      <w:r w:rsidRPr="00D902C0">
        <w:rPr>
          <w:sz w:val="28"/>
          <w:szCs w:val="28"/>
          <w:shd w:val="clear" w:color="auto" w:fill="FFFFFF"/>
        </w:rPr>
        <w:t>- профилактический визит;</w:t>
      </w:r>
    </w:p>
    <w:p w:rsidR="00D902C0" w:rsidRPr="00D902C0" w:rsidRDefault="00D902C0" w:rsidP="00DB3801">
      <w:pPr>
        <w:ind w:firstLine="709"/>
        <w:rPr>
          <w:sz w:val="28"/>
          <w:szCs w:val="28"/>
          <w:shd w:val="clear" w:color="auto" w:fill="FFFFFF"/>
        </w:rPr>
      </w:pPr>
      <w:r w:rsidRPr="00D902C0">
        <w:rPr>
          <w:sz w:val="28"/>
          <w:szCs w:val="28"/>
          <w:shd w:val="clear" w:color="auto" w:fill="FFFFFF"/>
        </w:rPr>
        <w:t xml:space="preserve">- самообследование. </w:t>
      </w:r>
    </w:p>
    <w:p w:rsidR="00D902C0" w:rsidRDefault="00D902C0" w:rsidP="00DB3801">
      <w:pPr>
        <w:ind w:firstLine="709"/>
        <w:jc w:val="both"/>
        <w:rPr>
          <w:sz w:val="28"/>
          <w:szCs w:val="28"/>
          <w:shd w:val="clear" w:color="auto" w:fill="FFFFFF"/>
        </w:rPr>
      </w:pPr>
      <w:r w:rsidRPr="00D902C0">
        <w:rPr>
          <w:sz w:val="28"/>
          <w:szCs w:val="28"/>
          <w:shd w:val="clear" w:color="auto" w:fill="FFFFFF"/>
        </w:rPr>
        <w:t>Основными мероприятиями при проведении муниципального контрол</w:t>
      </w:r>
      <w:r w:rsidR="00146B1A">
        <w:rPr>
          <w:sz w:val="28"/>
          <w:szCs w:val="28"/>
          <w:shd w:val="clear" w:color="auto" w:fill="FFFFFF"/>
        </w:rPr>
        <w:t>я в </w:t>
      </w:r>
      <w:r w:rsidR="00FD6FF2">
        <w:rPr>
          <w:sz w:val="28"/>
          <w:szCs w:val="28"/>
          <w:shd w:val="clear" w:color="auto" w:fill="FFFFFF"/>
        </w:rPr>
        <w:t>сфере благоустройства в 2024</w:t>
      </w:r>
      <w:r w:rsidR="00C97DFD">
        <w:rPr>
          <w:sz w:val="28"/>
          <w:szCs w:val="28"/>
          <w:shd w:val="clear" w:color="auto" w:fill="FFFFFF"/>
        </w:rPr>
        <w:t xml:space="preserve"> году, </w:t>
      </w:r>
      <w:r w:rsidRPr="00D902C0">
        <w:rPr>
          <w:sz w:val="28"/>
          <w:szCs w:val="28"/>
          <w:shd w:val="clear" w:color="auto" w:fill="FFFFFF"/>
        </w:rPr>
        <w:t>с учетом введенных ограничений, были профилактически</w:t>
      </w:r>
      <w:r w:rsidR="00F54BF9">
        <w:rPr>
          <w:sz w:val="28"/>
          <w:szCs w:val="28"/>
          <w:shd w:val="clear" w:color="auto" w:fill="FFFFFF"/>
        </w:rPr>
        <w:t xml:space="preserve">е мероприятия (консультирование и </w:t>
      </w:r>
      <w:r w:rsidRPr="00D902C0">
        <w:rPr>
          <w:sz w:val="28"/>
          <w:szCs w:val="28"/>
          <w:shd w:val="clear" w:color="auto" w:fill="FFFFFF"/>
        </w:rPr>
        <w:t xml:space="preserve"> информирование</w:t>
      </w:r>
      <w:r w:rsidR="00F54BF9">
        <w:rPr>
          <w:sz w:val="28"/>
          <w:szCs w:val="28"/>
          <w:shd w:val="clear" w:color="auto" w:fill="FFFFFF"/>
        </w:rPr>
        <w:t>).</w:t>
      </w:r>
    </w:p>
    <w:p w:rsidR="00861713" w:rsidRPr="00CB079E" w:rsidRDefault="00861713" w:rsidP="00CB079E">
      <w:pPr>
        <w:tabs>
          <w:tab w:val="left" w:pos="709"/>
        </w:tabs>
        <w:ind w:firstLine="709"/>
        <w:jc w:val="both"/>
        <w:rPr>
          <w:color w:val="000000" w:themeColor="text1"/>
          <w:sz w:val="28"/>
          <w:szCs w:val="28"/>
          <w:shd w:val="clear" w:color="auto" w:fill="FFFFFF"/>
        </w:rPr>
      </w:pPr>
      <w:r w:rsidRPr="00D902C0">
        <w:rPr>
          <w:rFonts w:eastAsiaTheme="minorHAnsi" w:cstheme="minorBidi"/>
          <w:sz w:val="28"/>
          <w:szCs w:val="28"/>
          <w:lang w:eastAsia="en-US"/>
        </w:rPr>
        <w:t>В рамках осуществления муниципального контроля в сфере благоустройства</w:t>
      </w:r>
      <w:r w:rsidR="003E1C5A">
        <w:rPr>
          <w:rFonts w:eastAsiaTheme="minorHAnsi" w:cstheme="minorBidi"/>
          <w:sz w:val="28"/>
          <w:szCs w:val="28"/>
          <w:lang w:eastAsia="en-US"/>
        </w:rPr>
        <w:t xml:space="preserve"> </w:t>
      </w:r>
      <w:r w:rsidR="003E1C5A">
        <w:rPr>
          <w:color w:val="000000" w:themeColor="text1"/>
          <w:sz w:val="28"/>
          <w:szCs w:val="28"/>
          <w:shd w:val="clear" w:color="auto" w:fill="FFFFFF"/>
        </w:rPr>
        <w:t>д</w:t>
      </w:r>
      <w:r w:rsidR="00E023F8">
        <w:rPr>
          <w:color w:val="000000" w:themeColor="text1"/>
          <w:sz w:val="28"/>
          <w:szCs w:val="28"/>
          <w:shd w:val="clear" w:color="auto" w:fill="FFFFFF"/>
        </w:rPr>
        <w:t xml:space="preserve">ля </w:t>
      </w:r>
      <w:r w:rsidR="00E023F8" w:rsidRPr="00FA0A97">
        <w:rPr>
          <w:color w:val="000000" w:themeColor="text1"/>
          <w:sz w:val="28"/>
          <w:szCs w:val="28"/>
          <w:shd w:val="clear" w:color="auto" w:fill="FFFFFF"/>
        </w:rPr>
        <w:t xml:space="preserve">оценки </w:t>
      </w:r>
      <w:r w:rsidR="00E023F8">
        <w:rPr>
          <w:color w:val="000000" w:themeColor="text1"/>
          <w:sz w:val="28"/>
          <w:szCs w:val="28"/>
          <w:shd w:val="clear" w:color="auto" w:fill="FFFFFF"/>
        </w:rPr>
        <w:t xml:space="preserve">достоверности сведений о </w:t>
      </w:r>
      <w:r w:rsidR="00E023F8" w:rsidRPr="00FA0A97">
        <w:rPr>
          <w:color w:val="000000" w:themeColor="text1"/>
          <w:sz w:val="28"/>
          <w:szCs w:val="28"/>
          <w:shd w:val="clear" w:color="auto" w:fill="FFFFFF"/>
        </w:rPr>
        <w:t>соблюдения контролируемыми лицами обязательных требований были проведено порядк</w:t>
      </w:r>
      <w:r w:rsidR="00E023F8">
        <w:rPr>
          <w:color w:val="000000" w:themeColor="text1"/>
          <w:sz w:val="28"/>
          <w:szCs w:val="28"/>
          <w:shd w:val="clear" w:color="auto" w:fill="FFFFFF"/>
        </w:rPr>
        <w:t>а 253</w:t>
      </w:r>
      <w:r w:rsidR="00E023F8" w:rsidRPr="00FA0A97">
        <w:rPr>
          <w:color w:val="000000" w:themeColor="text1"/>
          <w:sz w:val="28"/>
          <w:szCs w:val="28"/>
          <w:shd w:val="clear" w:color="auto" w:fill="FFFFFF"/>
        </w:rPr>
        <w:t xml:space="preserve"> выездных визуальных осмотров</w:t>
      </w:r>
      <w:r w:rsidR="00CB079E">
        <w:rPr>
          <w:color w:val="000000" w:themeColor="text1"/>
          <w:sz w:val="28"/>
          <w:szCs w:val="28"/>
          <w:shd w:val="clear" w:color="auto" w:fill="FFFFFF"/>
        </w:rPr>
        <w:t>.</w:t>
      </w:r>
      <w:r w:rsidR="003E1C5A">
        <w:rPr>
          <w:color w:val="000000" w:themeColor="text1"/>
          <w:sz w:val="28"/>
          <w:szCs w:val="28"/>
          <w:shd w:val="clear" w:color="auto" w:fill="FFFFFF"/>
        </w:rPr>
        <w:t xml:space="preserve"> </w:t>
      </w:r>
      <w:r w:rsidR="00CB079E">
        <w:rPr>
          <w:rFonts w:eastAsiaTheme="minorHAnsi" w:cstheme="minorBidi"/>
          <w:sz w:val="28"/>
          <w:szCs w:val="28"/>
          <w:lang w:eastAsia="en-US"/>
        </w:rPr>
        <w:t>К</w:t>
      </w:r>
      <w:r w:rsidRPr="00D902C0">
        <w:rPr>
          <w:rFonts w:eastAsiaTheme="minorHAnsi" w:cstheme="minorBidi"/>
          <w:sz w:val="28"/>
          <w:szCs w:val="28"/>
          <w:lang w:eastAsia="en-US"/>
        </w:rPr>
        <w:t xml:space="preserve">онтрольным органом </w:t>
      </w:r>
      <w:r w:rsidR="00CB079E">
        <w:rPr>
          <w:rFonts w:eastAsiaTheme="minorHAnsi" w:cstheme="minorBidi"/>
          <w:sz w:val="28"/>
          <w:szCs w:val="28"/>
          <w:lang w:eastAsia="en-US"/>
        </w:rPr>
        <w:t>в 2024</w:t>
      </w:r>
      <w:r>
        <w:rPr>
          <w:rFonts w:eastAsiaTheme="minorHAnsi" w:cstheme="minorBidi"/>
          <w:sz w:val="28"/>
          <w:szCs w:val="28"/>
          <w:lang w:eastAsia="en-US"/>
        </w:rPr>
        <w:t xml:space="preserve"> году</w:t>
      </w:r>
      <w:r w:rsidRPr="00D902C0">
        <w:rPr>
          <w:rFonts w:eastAsiaTheme="minorHAnsi" w:cstheme="minorBidi"/>
          <w:sz w:val="28"/>
          <w:szCs w:val="28"/>
          <w:lang w:eastAsia="en-US"/>
        </w:rPr>
        <w:t xml:space="preserve"> было проведено </w:t>
      </w:r>
      <w:r w:rsidR="00CB079E">
        <w:rPr>
          <w:rFonts w:eastAsiaTheme="minorHAnsi" w:cstheme="minorBidi"/>
          <w:sz w:val="28"/>
          <w:szCs w:val="28"/>
          <w:lang w:eastAsia="en-US"/>
        </w:rPr>
        <w:t>176 профилактических мероприятий</w:t>
      </w:r>
      <w:r w:rsidRPr="00D902C0">
        <w:rPr>
          <w:rFonts w:eastAsiaTheme="minorHAnsi" w:cstheme="minorBidi"/>
          <w:sz w:val="28"/>
          <w:szCs w:val="28"/>
          <w:lang w:eastAsia="en-US"/>
        </w:rPr>
        <w:t xml:space="preserve"> (</w:t>
      </w:r>
      <w:r w:rsidR="00CB079E">
        <w:rPr>
          <w:rFonts w:eastAsiaTheme="minorHAnsi" w:cstheme="minorBidi"/>
          <w:sz w:val="28"/>
          <w:szCs w:val="28"/>
          <w:lang w:eastAsia="en-US"/>
        </w:rPr>
        <w:t>169 консультирований</w:t>
      </w:r>
      <w:r w:rsidR="00617A82">
        <w:rPr>
          <w:rFonts w:eastAsiaTheme="minorHAnsi" w:cstheme="minorBidi"/>
          <w:sz w:val="28"/>
          <w:szCs w:val="28"/>
          <w:lang w:eastAsia="en-US"/>
        </w:rPr>
        <w:t xml:space="preserve"> </w:t>
      </w:r>
      <w:r w:rsidR="00E1570C">
        <w:rPr>
          <w:rFonts w:eastAsiaTheme="minorHAnsi" w:cstheme="minorBidi"/>
          <w:sz w:val="28"/>
          <w:szCs w:val="28"/>
          <w:lang w:eastAsia="en-US"/>
        </w:rPr>
        <w:t xml:space="preserve">и </w:t>
      </w:r>
      <w:r w:rsidR="00CB079E">
        <w:rPr>
          <w:rFonts w:eastAsiaTheme="minorHAnsi" w:cstheme="minorBidi"/>
          <w:sz w:val="28"/>
          <w:szCs w:val="28"/>
          <w:lang w:eastAsia="en-US"/>
        </w:rPr>
        <w:t>7</w:t>
      </w:r>
      <w:r>
        <w:rPr>
          <w:rFonts w:eastAsiaTheme="minorHAnsi" w:cstheme="minorBidi"/>
          <w:sz w:val="28"/>
          <w:szCs w:val="28"/>
          <w:lang w:eastAsia="en-US"/>
        </w:rPr>
        <w:t xml:space="preserve"> фактов</w:t>
      </w:r>
      <w:r w:rsidR="00CD04E5">
        <w:rPr>
          <w:rFonts w:eastAsiaTheme="minorHAnsi" w:cstheme="minorBidi"/>
          <w:sz w:val="28"/>
          <w:szCs w:val="28"/>
          <w:lang w:eastAsia="en-US"/>
        </w:rPr>
        <w:t xml:space="preserve"> размещения на официальном сайте информации в целях информирования</w:t>
      </w:r>
      <w:r>
        <w:rPr>
          <w:rFonts w:eastAsiaTheme="minorHAnsi" w:cstheme="minorBidi"/>
          <w:sz w:val="28"/>
          <w:szCs w:val="28"/>
          <w:lang w:eastAsia="en-US"/>
        </w:rPr>
        <w:t>)</w:t>
      </w:r>
      <w:r w:rsidR="005D716E">
        <w:rPr>
          <w:rFonts w:eastAsiaTheme="minorHAnsi" w:cstheme="minorBidi"/>
          <w:sz w:val="28"/>
          <w:szCs w:val="28"/>
          <w:lang w:eastAsia="en-US"/>
        </w:rPr>
        <w:t>, что превышает показатель периода 2023года.</w:t>
      </w:r>
    </w:p>
    <w:p w:rsidR="00EC0AE3" w:rsidRDefault="00EC0AE3" w:rsidP="002742AA">
      <w:pPr>
        <w:tabs>
          <w:tab w:val="left" w:pos="709"/>
        </w:tabs>
        <w:ind w:firstLine="709"/>
        <w:jc w:val="both"/>
        <w:rPr>
          <w:sz w:val="28"/>
          <w:szCs w:val="28"/>
          <w:shd w:val="clear" w:color="auto" w:fill="FFFFFF"/>
        </w:rPr>
      </w:pPr>
      <w:proofErr w:type="gramStart"/>
      <w:r w:rsidRPr="00EC0AE3">
        <w:rPr>
          <w:sz w:val="28"/>
          <w:szCs w:val="28"/>
          <w:shd w:val="clear" w:color="auto" w:fill="FFFFFF"/>
        </w:rPr>
        <w:t xml:space="preserve">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w:t>
      </w:r>
      <w:r w:rsidR="00015840">
        <w:rPr>
          <w:sz w:val="28"/>
          <w:szCs w:val="28"/>
          <w:shd w:val="clear" w:color="auto" w:fill="FFFFFF"/>
        </w:rPr>
        <w:t xml:space="preserve">муниципальных услуг (функций)», </w:t>
      </w:r>
      <w:r w:rsidRPr="00EC0AE3">
        <w:rPr>
          <w:sz w:val="28"/>
          <w:szCs w:val="28"/>
          <w:shd w:val="clear" w:color="auto" w:fill="FFFFFF"/>
        </w:rPr>
        <w:t>государственную  информационную систему Московской области «Портал государственных и муниципальных услу</w:t>
      </w:r>
      <w:r w:rsidR="00015840">
        <w:rPr>
          <w:sz w:val="28"/>
          <w:szCs w:val="28"/>
          <w:shd w:val="clear" w:color="auto" w:fill="FFFFFF"/>
        </w:rPr>
        <w:t xml:space="preserve">г (функций) Московской области», </w:t>
      </w:r>
      <w:r w:rsidRPr="00EC0AE3">
        <w:rPr>
          <w:sz w:val="28"/>
          <w:szCs w:val="28"/>
          <w:shd w:val="clear" w:color="auto" w:fill="FFFFFF"/>
        </w:rPr>
        <w:t>государственную информационную систему «Единая государственная информационная система обеспечения контрольно-надзорной д</w:t>
      </w:r>
      <w:r w:rsidR="00015840">
        <w:rPr>
          <w:sz w:val="28"/>
          <w:szCs w:val="28"/>
          <w:shd w:val="clear" w:color="auto" w:fill="FFFFFF"/>
        </w:rPr>
        <w:t>еятельности Московской области».</w:t>
      </w:r>
      <w:proofErr w:type="gramEnd"/>
    </w:p>
    <w:p w:rsidR="00EC0AE3" w:rsidRPr="00EC0AE3" w:rsidRDefault="00380094" w:rsidP="00CF24AD">
      <w:pPr>
        <w:tabs>
          <w:tab w:val="left" w:pos="709"/>
        </w:tabs>
        <w:ind w:firstLine="709"/>
        <w:jc w:val="both"/>
        <w:rPr>
          <w:sz w:val="28"/>
          <w:szCs w:val="28"/>
          <w:shd w:val="clear" w:color="auto" w:fill="FFFFFF"/>
        </w:rPr>
      </w:pPr>
      <w:r>
        <w:rPr>
          <w:sz w:val="28"/>
          <w:szCs w:val="28"/>
          <w:shd w:val="clear" w:color="auto" w:fill="FFFFFF"/>
        </w:rPr>
        <w:t>За отчетный период 2024</w:t>
      </w:r>
      <w:r w:rsidR="00EC0AE3">
        <w:rPr>
          <w:sz w:val="28"/>
          <w:szCs w:val="28"/>
          <w:shd w:val="clear" w:color="auto" w:fill="FFFFFF"/>
        </w:rPr>
        <w:t xml:space="preserve">г. актуализировано и </w:t>
      </w:r>
      <w:proofErr w:type="gramStart"/>
      <w:r w:rsidR="00955D04">
        <w:rPr>
          <w:sz w:val="28"/>
          <w:szCs w:val="28"/>
          <w:shd w:val="clear" w:color="auto" w:fill="FFFFFF"/>
        </w:rPr>
        <w:t>размещены</w:t>
      </w:r>
      <w:proofErr w:type="gramEnd"/>
      <w:r w:rsidR="00EC0AE3" w:rsidRPr="00EC0AE3">
        <w:rPr>
          <w:sz w:val="28"/>
          <w:szCs w:val="28"/>
          <w:shd w:val="clear" w:color="auto" w:fill="FFFFFF"/>
        </w:rPr>
        <w:t xml:space="preserve"> на официальном сайте:</w:t>
      </w:r>
    </w:p>
    <w:p w:rsidR="00EC0AE3" w:rsidRPr="00EC0AE3" w:rsidRDefault="00EC0AE3" w:rsidP="00EC0AE3">
      <w:pPr>
        <w:ind w:firstLine="709"/>
        <w:jc w:val="both"/>
        <w:rPr>
          <w:sz w:val="28"/>
          <w:szCs w:val="28"/>
          <w:shd w:val="clear" w:color="auto" w:fill="FFFFFF"/>
        </w:rPr>
      </w:pPr>
      <w:r w:rsidRPr="00EC0AE3">
        <w:rPr>
          <w:sz w:val="28"/>
          <w:szCs w:val="28"/>
          <w:shd w:val="clear" w:color="auto" w:fill="FFFFFF"/>
        </w:rPr>
        <w:lastRenderedPageBreak/>
        <w:t>1) тексты нормативных правовых актов, регулирующих осуществление муниципального контроля;</w:t>
      </w:r>
    </w:p>
    <w:p w:rsidR="00EC0AE3" w:rsidRPr="00EC0AE3" w:rsidRDefault="00EC0AE3" w:rsidP="00EC0AE3">
      <w:pPr>
        <w:ind w:firstLine="709"/>
        <w:jc w:val="both"/>
        <w:rPr>
          <w:sz w:val="28"/>
          <w:szCs w:val="28"/>
          <w:shd w:val="clear" w:color="auto" w:fill="FFFFFF"/>
        </w:rPr>
      </w:pPr>
      <w:r w:rsidRPr="00EC0AE3">
        <w:rPr>
          <w:sz w:val="28"/>
          <w:szCs w:val="28"/>
          <w:shd w:val="clear" w:color="auto" w:fill="FFFFFF"/>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C0AE3" w:rsidRPr="00EC0AE3" w:rsidRDefault="00EC0AE3" w:rsidP="00EC0AE3">
      <w:pPr>
        <w:ind w:firstLine="709"/>
        <w:jc w:val="both"/>
        <w:rPr>
          <w:sz w:val="28"/>
          <w:szCs w:val="28"/>
          <w:shd w:val="clear" w:color="auto" w:fill="FFFFFF"/>
        </w:rPr>
      </w:pPr>
      <w:r w:rsidRPr="00EC0AE3">
        <w:rPr>
          <w:sz w:val="28"/>
          <w:szCs w:val="28"/>
          <w:shd w:val="clear" w:color="auto" w:fill="FFFFFF"/>
        </w:rPr>
        <w:t>3) перечень нормативных правовых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C0AE3" w:rsidRDefault="0025324A" w:rsidP="00EC0AE3">
      <w:pPr>
        <w:ind w:firstLine="709"/>
        <w:jc w:val="both"/>
        <w:rPr>
          <w:sz w:val="28"/>
          <w:szCs w:val="28"/>
          <w:shd w:val="clear" w:color="auto" w:fill="FFFFFF"/>
        </w:rPr>
      </w:pPr>
      <w:r>
        <w:rPr>
          <w:sz w:val="28"/>
          <w:szCs w:val="28"/>
          <w:shd w:val="clear" w:color="auto" w:fill="FFFFFF"/>
        </w:rPr>
        <w:t xml:space="preserve">4) </w:t>
      </w:r>
      <w:r>
        <w:rPr>
          <w:rFonts w:eastAsiaTheme="minorHAnsi"/>
          <w:sz w:val="28"/>
          <w:szCs w:val="28"/>
          <w:lang w:eastAsia="en-US"/>
        </w:rPr>
        <w:t>п</w:t>
      </w:r>
      <w:r w:rsidRPr="00D902C0">
        <w:rPr>
          <w:rFonts w:eastAsiaTheme="minorHAnsi"/>
          <w:sz w:val="28"/>
          <w:szCs w:val="28"/>
          <w:lang w:eastAsia="en-US"/>
        </w:rPr>
        <w:t>рограмма профилактики рисков причинения вреда</w:t>
      </w:r>
      <w:r>
        <w:rPr>
          <w:rFonts w:eastAsiaTheme="minorHAnsi"/>
          <w:sz w:val="28"/>
          <w:szCs w:val="28"/>
          <w:lang w:eastAsia="en-US"/>
        </w:rPr>
        <w:t xml:space="preserve"> (ущерба)</w:t>
      </w:r>
      <w:r w:rsidRPr="00D902C0">
        <w:rPr>
          <w:rFonts w:eastAsiaTheme="minorHAnsi"/>
          <w:sz w:val="28"/>
          <w:szCs w:val="28"/>
          <w:lang w:eastAsia="en-US"/>
        </w:rPr>
        <w:t xml:space="preserve"> охраняемым законом ценностям при осуществлении муниципального конт</w:t>
      </w:r>
      <w:r>
        <w:rPr>
          <w:rFonts w:eastAsiaTheme="minorHAnsi"/>
          <w:sz w:val="28"/>
          <w:szCs w:val="28"/>
          <w:lang w:eastAsia="en-US"/>
        </w:rPr>
        <w:t>роля в сфере благоустройства на </w:t>
      </w:r>
      <w:r w:rsidRPr="00D902C0">
        <w:rPr>
          <w:rFonts w:eastAsiaTheme="minorHAnsi"/>
          <w:sz w:val="28"/>
          <w:szCs w:val="28"/>
          <w:lang w:eastAsia="en-US"/>
        </w:rPr>
        <w:t xml:space="preserve">территории городского округа </w:t>
      </w:r>
      <w:r>
        <w:rPr>
          <w:rFonts w:eastAsiaTheme="minorHAnsi"/>
          <w:sz w:val="28"/>
          <w:szCs w:val="28"/>
          <w:lang w:eastAsia="en-US"/>
        </w:rPr>
        <w:t>Ст</w:t>
      </w:r>
      <w:r w:rsidR="00380094">
        <w:rPr>
          <w:rFonts w:eastAsiaTheme="minorHAnsi"/>
          <w:sz w:val="28"/>
          <w:szCs w:val="28"/>
          <w:lang w:eastAsia="en-US"/>
        </w:rPr>
        <w:t>упино Московской области на 2025</w:t>
      </w:r>
      <w:r>
        <w:rPr>
          <w:rFonts w:eastAsiaTheme="minorHAnsi"/>
          <w:sz w:val="28"/>
          <w:szCs w:val="28"/>
          <w:lang w:eastAsia="en-US"/>
        </w:rPr>
        <w:t xml:space="preserve"> год</w:t>
      </w:r>
      <w:r w:rsidR="00C91F62">
        <w:rPr>
          <w:rFonts w:eastAsiaTheme="minorHAnsi"/>
          <w:sz w:val="28"/>
          <w:szCs w:val="28"/>
          <w:lang w:eastAsia="en-US"/>
        </w:rPr>
        <w:t>;</w:t>
      </w:r>
    </w:p>
    <w:p w:rsidR="00EC0AE3" w:rsidRPr="00EC0AE3" w:rsidRDefault="00380094" w:rsidP="006D15C2">
      <w:pPr>
        <w:ind w:firstLine="709"/>
        <w:jc w:val="both"/>
        <w:rPr>
          <w:sz w:val="28"/>
          <w:szCs w:val="28"/>
          <w:shd w:val="clear" w:color="auto" w:fill="FFFFFF"/>
        </w:rPr>
      </w:pPr>
      <w:r>
        <w:rPr>
          <w:sz w:val="28"/>
          <w:szCs w:val="28"/>
          <w:shd w:val="clear" w:color="auto" w:fill="FFFFFF"/>
        </w:rPr>
        <w:t>5</w:t>
      </w:r>
      <w:r w:rsidR="00EC0AE3" w:rsidRPr="00EC0AE3">
        <w:rPr>
          <w:sz w:val="28"/>
          <w:szCs w:val="28"/>
          <w:shd w:val="clear" w:color="auto" w:fill="FFFFFF"/>
        </w:rPr>
        <w:t>) сведения о способах получения консультаций по вопросам соблюдения обязатель</w:t>
      </w:r>
      <w:r w:rsidR="006D15C2">
        <w:rPr>
          <w:sz w:val="28"/>
          <w:szCs w:val="28"/>
          <w:shd w:val="clear" w:color="auto" w:fill="FFFFFF"/>
        </w:rPr>
        <w:t>ных требований;</w:t>
      </w:r>
    </w:p>
    <w:p w:rsidR="00EC0AE3" w:rsidRDefault="00380094" w:rsidP="00EC0AE3">
      <w:pPr>
        <w:ind w:firstLine="709"/>
        <w:jc w:val="both"/>
        <w:rPr>
          <w:sz w:val="28"/>
          <w:szCs w:val="28"/>
          <w:shd w:val="clear" w:color="auto" w:fill="FFFFFF"/>
        </w:rPr>
      </w:pPr>
      <w:r>
        <w:rPr>
          <w:sz w:val="28"/>
          <w:szCs w:val="28"/>
          <w:shd w:val="clear" w:color="auto" w:fill="FFFFFF"/>
        </w:rPr>
        <w:t>6</w:t>
      </w:r>
      <w:r w:rsidR="00EC0AE3" w:rsidRPr="00EC0AE3">
        <w:rPr>
          <w:sz w:val="28"/>
          <w:szCs w:val="28"/>
          <w:shd w:val="clear" w:color="auto" w:fill="FFFFFF"/>
        </w:rPr>
        <w:t>) сведения о порядке досудебного обжалования решений контрольного (надзорного) органа, действий (бездействия) его должностных лиц;</w:t>
      </w:r>
    </w:p>
    <w:p w:rsidR="0025324A" w:rsidRPr="00EC0AE3" w:rsidRDefault="00380094" w:rsidP="00CF24AD">
      <w:pPr>
        <w:tabs>
          <w:tab w:val="left" w:pos="993"/>
        </w:tabs>
        <w:ind w:firstLine="709"/>
        <w:jc w:val="both"/>
        <w:rPr>
          <w:sz w:val="28"/>
          <w:szCs w:val="28"/>
          <w:shd w:val="clear" w:color="auto" w:fill="FFFFFF"/>
        </w:rPr>
      </w:pPr>
      <w:r>
        <w:rPr>
          <w:sz w:val="28"/>
          <w:szCs w:val="28"/>
          <w:shd w:val="clear" w:color="auto" w:fill="FFFFFF"/>
        </w:rPr>
        <w:t>7</w:t>
      </w:r>
      <w:r w:rsidR="0025324A">
        <w:rPr>
          <w:sz w:val="28"/>
          <w:szCs w:val="28"/>
          <w:shd w:val="clear" w:color="auto" w:fill="FFFFFF"/>
        </w:rPr>
        <w:t>) руководство по соблюдению обязательных требований.</w:t>
      </w:r>
    </w:p>
    <w:p w:rsidR="00D902C0" w:rsidRPr="00D902C0" w:rsidRDefault="00D015A0" w:rsidP="005A2CCC">
      <w:pPr>
        <w:tabs>
          <w:tab w:val="left" w:pos="709"/>
        </w:tabs>
        <w:ind w:firstLine="709"/>
        <w:jc w:val="both"/>
        <w:rPr>
          <w:rFonts w:eastAsiaTheme="minorHAnsi" w:cstheme="minorBidi"/>
          <w:sz w:val="28"/>
          <w:szCs w:val="28"/>
          <w:lang w:eastAsia="en-US"/>
        </w:rPr>
      </w:pPr>
      <w:r>
        <w:rPr>
          <w:rFonts w:eastAsiaTheme="minorHAnsi" w:cstheme="minorBidi"/>
          <w:sz w:val="28"/>
          <w:szCs w:val="28"/>
          <w:lang w:eastAsia="en-US"/>
        </w:rPr>
        <w:t xml:space="preserve">Заявлений на решения, действия (бездействия) должностных лиц администрации городского округа Ступино при осуществлении муниципального контроля в сфере благоустройства в досудебном и судебном порядке </w:t>
      </w:r>
      <w:r w:rsidR="006D48D9">
        <w:rPr>
          <w:rFonts w:eastAsiaTheme="minorHAnsi" w:cstheme="minorBidi"/>
          <w:sz w:val="28"/>
          <w:szCs w:val="28"/>
          <w:lang w:eastAsia="en-US"/>
        </w:rPr>
        <w:t xml:space="preserve">в 2024 году </w:t>
      </w:r>
      <w:r>
        <w:rPr>
          <w:rFonts w:eastAsiaTheme="minorHAnsi" w:cstheme="minorBidi"/>
          <w:sz w:val="28"/>
          <w:szCs w:val="28"/>
          <w:lang w:eastAsia="en-US"/>
        </w:rPr>
        <w:t>не поступало.</w:t>
      </w:r>
    </w:p>
    <w:p w:rsidR="00617A82" w:rsidRDefault="00617A82" w:rsidP="00DB3801">
      <w:pPr>
        <w:ind w:firstLine="709"/>
        <w:jc w:val="both"/>
        <w:rPr>
          <w:rFonts w:eastAsiaTheme="minorHAnsi" w:cstheme="minorBidi"/>
          <w:sz w:val="28"/>
          <w:szCs w:val="28"/>
          <w:lang w:eastAsia="en-US"/>
        </w:rPr>
      </w:pPr>
    </w:p>
    <w:p w:rsidR="00F06C1E" w:rsidRPr="00F24ABF" w:rsidRDefault="00D934DE" w:rsidP="00F06C1E">
      <w:pPr>
        <w:pStyle w:val="20"/>
        <w:shd w:val="clear" w:color="auto" w:fill="auto"/>
        <w:spacing w:before="0" w:after="312" w:line="374" w:lineRule="exact"/>
        <w:ind w:right="100" w:firstLine="0"/>
        <w:rPr>
          <w:sz w:val="28"/>
          <w:szCs w:val="28"/>
        </w:rPr>
      </w:pPr>
      <w:r>
        <w:rPr>
          <w:color w:val="000000"/>
          <w:sz w:val="28"/>
          <w:szCs w:val="28"/>
          <w:lang w:eastAsia="ru-RU" w:bidi="ru-RU"/>
        </w:rPr>
        <w:t>4</w:t>
      </w:r>
      <w:r w:rsidR="00CD04E5">
        <w:rPr>
          <w:color w:val="000000"/>
          <w:sz w:val="28"/>
          <w:szCs w:val="28"/>
          <w:lang w:eastAsia="ru-RU" w:bidi="ru-RU"/>
        </w:rPr>
        <w:t xml:space="preserve">. </w:t>
      </w:r>
      <w:r w:rsidR="00126D5A">
        <w:rPr>
          <w:color w:val="000000"/>
          <w:sz w:val="28"/>
          <w:szCs w:val="28"/>
          <w:lang w:eastAsia="ru-RU" w:bidi="ru-RU"/>
        </w:rPr>
        <w:t>Анализ поступивших обращений с</w:t>
      </w:r>
      <w:r w:rsidR="00CD04E5">
        <w:rPr>
          <w:color w:val="000000"/>
          <w:sz w:val="28"/>
          <w:szCs w:val="28"/>
          <w:lang w:eastAsia="ru-RU" w:bidi="ru-RU"/>
        </w:rPr>
        <w:t xml:space="preserve"> </w:t>
      </w:r>
      <w:r w:rsidR="00126D5A">
        <w:rPr>
          <w:color w:val="000000"/>
          <w:sz w:val="28"/>
          <w:szCs w:val="28"/>
          <w:lang w:eastAsia="ru-RU" w:bidi="ru-RU"/>
        </w:rPr>
        <w:t>признаками</w:t>
      </w:r>
      <w:r w:rsidR="00CD04E5">
        <w:rPr>
          <w:color w:val="000000"/>
          <w:sz w:val="28"/>
          <w:szCs w:val="28"/>
          <w:lang w:eastAsia="ru-RU" w:bidi="ru-RU"/>
        </w:rPr>
        <w:t xml:space="preserve"> нарушений обязательных требований</w:t>
      </w:r>
      <w:r w:rsidR="00126D5A">
        <w:rPr>
          <w:color w:val="000000"/>
          <w:sz w:val="28"/>
          <w:szCs w:val="28"/>
          <w:lang w:eastAsia="ru-RU" w:bidi="ru-RU"/>
        </w:rPr>
        <w:t>, носящих массовых характер</w:t>
      </w:r>
    </w:p>
    <w:p w:rsidR="00F06C1E" w:rsidRDefault="00E64BEE" w:rsidP="00F06C1E">
      <w:pPr>
        <w:pStyle w:val="a9"/>
        <w:tabs>
          <w:tab w:val="left" w:pos="7655"/>
          <w:tab w:val="left" w:pos="7797"/>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результатам</w:t>
      </w:r>
      <w:r w:rsidR="00E80B95">
        <w:rPr>
          <w:rFonts w:ascii="Times New Roman" w:hAnsi="Times New Roman"/>
          <w:sz w:val="28"/>
          <w:szCs w:val="28"/>
          <w:shd w:val="clear" w:color="auto" w:fill="FFFFFF"/>
        </w:rPr>
        <w:t xml:space="preserve"> проведенного анализа </w:t>
      </w:r>
      <w:r>
        <w:rPr>
          <w:rFonts w:ascii="Times New Roman" w:hAnsi="Times New Roman"/>
          <w:sz w:val="28"/>
          <w:szCs w:val="28"/>
          <w:shd w:val="clear" w:color="auto" w:fill="FFFFFF"/>
        </w:rPr>
        <w:t>обращения, поступивших на рассмотрение в контрольный (надзорный) орган</w:t>
      </w:r>
      <w:r w:rsidR="00F06C1E">
        <w:rPr>
          <w:rFonts w:ascii="Times New Roman" w:hAnsi="Times New Roman"/>
          <w:sz w:val="28"/>
          <w:szCs w:val="28"/>
          <w:shd w:val="clear" w:color="auto" w:fill="FFFFFF"/>
        </w:rPr>
        <w:t xml:space="preserve"> </w:t>
      </w:r>
      <w:r w:rsidR="00E80B95">
        <w:rPr>
          <w:rFonts w:ascii="Times New Roman" w:hAnsi="Times New Roman"/>
          <w:sz w:val="28"/>
          <w:szCs w:val="28"/>
          <w:shd w:val="clear" w:color="auto" w:fill="FFFFFF"/>
        </w:rPr>
        <w:t xml:space="preserve">в отношении действий, бездействий </w:t>
      </w:r>
      <w:r w:rsidR="00B64827">
        <w:rPr>
          <w:rFonts w:ascii="Times New Roman" w:hAnsi="Times New Roman"/>
          <w:sz w:val="28"/>
          <w:szCs w:val="28"/>
          <w:shd w:val="clear" w:color="auto" w:fill="FFFFFF"/>
        </w:rPr>
        <w:t>юридических лиц (СНТ, ГСК)</w:t>
      </w:r>
      <w:r w:rsidR="00E80B95">
        <w:rPr>
          <w:rFonts w:ascii="Times New Roman" w:hAnsi="Times New Roman"/>
          <w:sz w:val="28"/>
          <w:szCs w:val="28"/>
          <w:shd w:val="clear" w:color="auto" w:fill="FFFFFF"/>
        </w:rPr>
        <w:t xml:space="preserve"> </w:t>
      </w:r>
      <w:r w:rsidR="00F06C1E" w:rsidRPr="00337114">
        <w:rPr>
          <w:rFonts w:ascii="Times New Roman" w:hAnsi="Times New Roman"/>
          <w:sz w:val="28"/>
          <w:szCs w:val="28"/>
          <w:shd w:val="clear" w:color="auto" w:fill="FFFFFF"/>
        </w:rPr>
        <w:t>касалось следующих</w:t>
      </w:r>
      <w:r w:rsidR="00F06C1E">
        <w:rPr>
          <w:rFonts w:ascii="Times New Roman" w:hAnsi="Times New Roman"/>
          <w:sz w:val="28"/>
          <w:szCs w:val="28"/>
          <w:shd w:val="clear" w:color="auto" w:fill="FFFFFF"/>
        </w:rPr>
        <w:t xml:space="preserve"> тематик:</w:t>
      </w:r>
    </w:p>
    <w:p w:rsidR="00F06C1E" w:rsidRPr="003A48BC" w:rsidRDefault="00F06C1E" w:rsidP="00F06C1E">
      <w:pPr>
        <w:pStyle w:val="a9"/>
        <w:tabs>
          <w:tab w:val="left" w:pos="7655"/>
          <w:tab w:val="left" w:pos="7797"/>
        </w:tabs>
        <w:ind w:firstLine="709"/>
        <w:jc w:val="both"/>
        <w:rPr>
          <w:rFonts w:ascii="Times New Roman" w:hAnsi="Times New Roman"/>
          <w:sz w:val="28"/>
          <w:szCs w:val="28"/>
          <w:shd w:val="clear" w:color="auto" w:fill="FFFFFF"/>
        </w:rPr>
      </w:pPr>
      <w:r w:rsidRPr="003A48B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содержание в неудовлетворительном состоянии</w:t>
      </w:r>
      <w:r w:rsidRPr="003A48BC">
        <w:rPr>
          <w:rFonts w:ascii="Times New Roman" w:hAnsi="Times New Roman"/>
          <w:sz w:val="28"/>
          <w:szCs w:val="28"/>
          <w:shd w:val="clear" w:color="auto" w:fill="FFFFFF"/>
        </w:rPr>
        <w:t xml:space="preserve"> зеленых насаждений (деревьев</w:t>
      </w:r>
      <w:r>
        <w:rPr>
          <w:rFonts w:ascii="Times New Roman" w:hAnsi="Times New Roman"/>
          <w:sz w:val="28"/>
          <w:szCs w:val="28"/>
          <w:shd w:val="clear" w:color="auto" w:fill="FFFFFF"/>
        </w:rPr>
        <w:t xml:space="preserve"> и кустарников</w:t>
      </w:r>
      <w:r w:rsidRPr="003A48BC">
        <w:rPr>
          <w:rFonts w:ascii="Times New Roman" w:hAnsi="Times New Roman"/>
          <w:sz w:val="28"/>
          <w:szCs w:val="28"/>
          <w:shd w:val="clear" w:color="auto" w:fill="FFFFFF"/>
        </w:rPr>
        <w:t>), наличие сухостойных деревьев на прилегающей территории</w:t>
      </w:r>
      <w:r>
        <w:rPr>
          <w:rFonts w:ascii="Times New Roman" w:hAnsi="Times New Roman"/>
          <w:sz w:val="28"/>
          <w:szCs w:val="28"/>
          <w:shd w:val="clear" w:color="auto" w:fill="FFFFFF"/>
        </w:rPr>
        <w:t>, не принятие мер по их опиловке, вырубке.</w:t>
      </w:r>
    </w:p>
    <w:p w:rsidR="00F06C1E" w:rsidRDefault="00F06C1E" w:rsidP="00F06C1E">
      <w:pPr>
        <w:pStyle w:val="a9"/>
        <w:tabs>
          <w:tab w:val="left" w:pos="7655"/>
          <w:tab w:val="left" w:pos="7797"/>
        </w:tabs>
        <w:ind w:firstLine="709"/>
        <w:jc w:val="both"/>
        <w:rPr>
          <w:rFonts w:ascii="Times New Roman" w:hAnsi="Times New Roman"/>
          <w:sz w:val="28"/>
          <w:szCs w:val="28"/>
        </w:rPr>
      </w:pPr>
      <w:r w:rsidRPr="003A48BC">
        <w:rPr>
          <w:rFonts w:ascii="Times New Roman" w:hAnsi="Times New Roman"/>
          <w:sz w:val="28"/>
          <w:szCs w:val="28"/>
          <w:shd w:val="clear" w:color="auto" w:fill="FFFFFF"/>
        </w:rPr>
        <w:t xml:space="preserve">- </w:t>
      </w:r>
      <w:r w:rsidR="001C78AC">
        <w:rPr>
          <w:rFonts w:ascii="Times New Roman" w:hAnsi="Times New Roman"/>
          <w:sz w:val="28"/>
          <w:szCs w:val="28"/>
          <w:shd w:val="clear" w:color="auto" w:fill="FFFFFF"/>
        </w:rPr>
        <w:t xml:space="preserve"> </w:t>
      </w:r>
      <w:r w:rsidRPr="003A48BC">
        <w:rPr>
          <w:rFonts w:ascii="Times New Roman" w:hAnsi="Times New Roman"/>
          <w:sz w:val="28"/>
          <w:szCs w:val="28"/>
          <w:shd w:val="clear" w:color="auto" w:fill="FFFFFF"/>
        </w:rPr>
        <w:t xml:space="preserve">наличие самовольно размещенных </w:t>
      </w:r>
      <w:r w:rsidRPr="003A48BC">
        <w:rPr>
          <w:rFonts w:ascii="Times New Roman" w:hAnsi="Times New Roman"/>
          <w:sz w:val="28"/>
          <w:szCs w:val="28"/>
        </w:rPr>
        <w:t xml:space="preserve">изображений, листовок, объявлений, различных информационных материалов и конструкций  вне отведенных для этих целей мест </w:t>
      </w:r>
      <w:r>
        <w:rPr>
          <w:rFonts w:ascii="Times New Roman" w:hAnsi="Times New Roman"/>
          <w:sz w:val="28"/>
          <w:szCs w:val="28"/>
        </w:rPr>
        <w:t>(</w:t>
      </w:r>
      <w:r w:rsidRPr="003A48BC">
        <w:rPr>
          <w:rFonts w:ascii="Times New Roman" w:hAnsi="Times New Roman"/>
          <w:sz w:val="28"/>
          <w:szCs w:val="28"/>
        </w:rPr>
        <w:t xml:space="preserve">на ограждении территории </w:t>
      </w:r>
      <w:r>
        <w:rPr>
          <w:rFonts w:ascii="Times New Roman" w:hAnsi="Times New Roman"/>
          <w:sz w:val="28"/>
          <w:szCs w:val="28"/>
        </w:rPr>
        <w:t>и в пределах прилегающей территории);</w:t>
      </w:r>
    </w:p>
    <w:p w:rsidR="00F06C1E" w:rsidRDefault="00F06C1E" w:rsidP="00F06C1E">
      <w:pPr>
        <w:pStyle w:val="a9"/>
        <w:tabs>
          <w:tab w:val="left" w:pos="7655"/>
          <w:tab w:val="left" w:pos="7797"/>
        </w:tabs>
        <w:ind w:firstLine="709"/>
        <w:jc w:val="both"/>
        <w:rPr>
          <w:rFonts w:ascii="Times New Roman" w:hAnsi="Times New Roman"/>
          <w:sz w:val="28"/>
          <w:szCs w:val="28"/>
        </w:rPr>
      </w:pPr>
      <w:r>
        <w:rPr>
          <w:rFonts w:ascii="Times New Roman" w:hAnsi="Times New Roman"/>
          <w:sz w:val="28"/>
          <w:szCs w:val="28"/>
        </w:rPr>
        <w:t xml:space="preserve">- </w:t>
      </w:r>
      <w:r w:rsidR="00B138A3">
        <w:rPr>
          <w:rFonts w:ascii="Times New Roman" w:hAnsi="Times New Roman"/>
          <w:sz w:val="28"/>
          <w:szCs w:val="28"/>
        </w:rPr>
        <w:t xml:space="preserve"> </w:t>
      </w:r>
      <w:r>
        <w:rPr>
          <w:rFonts w:ascii="Times New Roman" w:hAnsi="Times New Roman"/>
          <w:sz w:val="28"/>
          <w:szCs w:val="28"/>
        </w:rPr>
        <w:t>несвоевре</w:t>
      </w:r>
      <w:r w:rsidR="00B138A3">
        <w:rPr>
          <w:rFonts w:ascii="Times New Roman" w:hAnsi="Times New Roman"/>
          <w:sz w:val="28"/>
          <w:szCs w:val="28"/>
        </w:rPr>
        <w:t xml:space="preserve">менная уборка и </w:t>
      </w:r>
      <w:proofErr w:type="spellStart"/>
      <w:r w:rsidR="00B138A3">
        <w:rPr>
          <w:rFonts w:ascii="Times New Roman" w:hAnsi="Times New Roman"/>
          <w:sz w:val="28"/>
          <w:szCs w:val="28"/>
        </w:rPr>
        <w:t>окос</w:t>
      </w:r>
      <w:proofErr w:type="spellEnd"/>
      <w:r w:rsidR="00B138A3">
        <w:rPr>
          <w:rFonts w:ascii="Times New Roman" w:hAnsi="Times New Roman"/>
          <w:sz w:val="28"/>
          <w:szCs w:val="28"/>
        </w:rPr>
        <w:t xml:space="preserve"> территории, в том числе прилегающей;</w:t>
      </w:r>
    </w:p>
    <w:p w:rsidR="00F06C1E" w:rsidRDefault="00F06C1E" w:rsidP="001C78AC">
      <w:pPr>
        <w:pStyle w:val="a9"/>
        <w:tabs>
          <w:tab w:val="left" w:pos="851"/>
          <w:tab w:val="left" w:pos="993"/>
          <w:tab w:val="left" w:pos="7655"/>
          <w:tab w:val="left" w:pos="7797"/>
        </w:tabs>
        <w:ind w:firstLine="709"/>
        <w:jc w:val="both"/>
        <w:rPr>
          <w:rFonts w:ascii="Times New Roman" w:hAnsi="Times New Roman"/>
          <w:sz w:val="28"/>
          <w:szCs w:val="28"/>
        </w:rPr>
      </w:pPr>
      <w:r>
        <w:rPr>
          <w:rFonts w:ascii="Times New Roman" w:hAnsi="Times New Roman"/>
          <w:sz w:val="28"/>
          <w:szCs w:val="28"/>
        </w:rPr>
        <w:t>- не проведение мероприятий в полном объеме по оборудованию контейнерной площадки и установке</w:t>
      </w:r>
      <w:r w:rsidRPr="0036799A">
        <w:rPr>
          <w:rFonts w:ascii="Times New Roman" w:hAnsi="Times New Roman"/>
          <w:sz w:val="28"/>
          <w:szCs w:val="28"/>
        </w:rPr>
        <w:t xml:space="preserve"> </w:t>
      </w:r>
      <w:r>
        <w:rPr>
          <w:rFonts w:ascii="Times New Roman" w:hAnsi="Times New Roman"/>
          <w:sz w:val="28"/>
          <w:szCs w:val="28"/>
        </w:rPr>
        <w:t>контейнеров, бункеров-накопителей в соответствии с требованиями Правил.</w:t>
      </w:r>
    </w:p>
    <w:p w:rsidR="00F06C1E" w:rsidRDefault="00F06C1E" w:rsidP="005F16E5">
      <w:pPr>
        <w:pStyle w:val="a9"/>
        <w:tabs>
          <w:tab w:val="left" w:pos="851"/>
          <w:tab w:val="left" w:pos="7655"/>
          <w:tab w:val="left" w:pos="7797"/>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По анализу поступивших обращений в отношении действий</w:t>
      </w:r>
      <w:r w:rsidR="005F16E5">
        <w:rPr>
          <w:rFonts w:ascii="Times New Roman" w:hAnsi="Times New Roman"/>
          <w:sz w:val="28"/>
          <w:szCs w:val="28"/>
          <w:shd w:val="clear" w:color="auto" w:fill="FFFFFF"/>
        </w:rPr>
        <w:t>, бездействий  контролируемых физическ</w:t>
      </w:r>
      <w:r w:rsidR="005A2CCC">
        <w:rPr>
          <w:rFonts w:ascii="Times New Roman" w:hAnsi="Times New Roman"/>
          <w:sz w:val="28"/>
          <w:szCs w:val="28"/>
          <w:shd w:val="clear" w:color="auto" w:fill="FFFFFF"/>
        </w:rPr>
        <w:t>их лиц выявлялись признаки следующих нарушений:</w:t>
      </w:r>
    </w:p>
    <w:p w:rsidR="00F06C1E" w:rsidRPr="007A7A55" w:rsidRDefault="00F06C1E" w:rsidP="00F06C1E">
      <w:pPr>
        <w:pStyle w:val="a9"/>
        <w:numPr>
          <w:ilvl w:val="0"/>
          <w:numId w:val="3"/>
        </w:numPr>
        <w:tabs>
          <w:tab w:val="left" w:pos="7655"/>
          <w:tab w:val="left" w:pos="7797"/>
        </w:tabs>
        <w:jc w:val="both"/>
        <w:rPr>
          <w:rFonts w:ascii="Times New Roman" w:hAnsi="Times New Roman"/>
          <w:sz w:val="28"/>
          <w:szCs w:val="28"/>
          <w:shd w:val="clear" w:color="auto" w:fill="FFFFFF"/>
        </w:rPr>
      </w:pPr>
      <w:r w:rsidRPr="007A7A55">
        <w:rPr>
          <w:rFonts w:ascii="Times New Roman" w:hAnsi="Times New Roman"/>
          <w:color w:val="333333"/>
          <w:sz w:val="28"/>
          <w:szCs w:val="28"/>
          <w:shd w:val="clear" w:color="auto" w:fill="FFFFFF"/>
        </w:rPr>
        <w:t>Размещение автотранспортных средств на газонах, цветниках, зеленых насаждениях;</w:t>
      </w:r>
    </w:p>
    <w:p w:rsidR="00F06C1E" w:rsidRPr="007A7A55" w:rsidRDefault="00F06C1E" w:rsidP="00F06C1E">
      <w:pPr>
        <w:pStyle w:val="a9"/>
        <w:numPr>
          <w:ilvl w:val="0"/>
          <w:numId w:val="3"/>
        </w:numPr>
        <w:tabs>
          <w:tab w:val="left" w:pos="7655"/>
          <w:tab w:val="left" w:pos="7797"/>
        </w:tabs>
        <w:jc w:val="both"/>
        <w:rPr>
          <w:rFonts w:ascii="Times New Roman" w:hAnsi="Times New Roman"/>
          <w:sz w:val="28"/>
          <w:szCs w:val="28"/>
          <w:shd w:val="clear" w:color="auto" w:fill="FFFFFF"/>
        </w:rPr>
      </w:pPr>
      <w:r w:rsidRPr="007A7A55">
        <w:rPr>
          <w:rFonts w:ascii="Times New Roman" w:hAnsi="Times New Roman"/>
          <w:sz w:val="28"/>
          <w:szCs w:val="28"/>
        </w:rPr>
        <w:lastRenderedPageBreak/>
        <w:t>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прилегающей к домовладению территории</w:t>
      </w:r>
      <w:r w:rsidR="005F16E5" w:rsidRPr="007A7A55">
        <w:rPr>
          <w:rFonts w:ascii="Times New Roman" w:hAnsi="Times New Roman"/>
          <w:sz w:val="28"/>
          <w:szCs w:val="28"/>
        </w:rPr>
        <w:t>;</w:t>
      </w:r>
    </w:p>
    <w:p w:rsidR="00F06C1E" w:rsidRPr="007A7A55" w:rsidRDefault="00F06C1E" w:rsidP="00F06C1E">
      <w:pPr>
        <w:pStyle w:val="aa"/>
        <w:numPr>
          <w:ilvl w:val="0"/>
          <w:numId w:val="3"/>
        </w:numPr>
        <w:jc w:val="both"/>
        <w:rPr>
          <w:color w:val="333333"/>
          <w:sz w:val="28"/>
          <w:szCs w:val="28"/>
          <w:shd w:val="clear" w:color="auto" w:fill="FFFFFF"/>
        </w:rPr>
      </w:pPr>
      <w:r w:rsidRPr="007A7A55">
        <w:rPr>
          <w:color w:val="333333"/>
          <w:sz w:val="28"/>
          <w:szCs w:val="28"/>
          <w:shd w:val="clear" w:color="auto" w:fill="FFFFFF"/>
        </w:rPr>
        <w:t>Не регулярная уборка и покос травы на прилегающей к домовладению территории;</w:t>
      </w:r>
    </w:p>
    <w:p w:rsidR="00F06C1E" w:rsidRPr="007A7A55" w:rsidRDefault="00F06C1E" w:rsidP="00F06C1E">
      <w:pPr>
        <w:pStyle w:val="aa"/>
        <w:numPr>
          <w:ilvl w:val="0"/>
          <w:numId w:val="3"/>
        </w:numPr>
        <w:jc w:val="both"/>
        <w:rPr>
          <w:color w:val="333333"/>
          <w:sz w:val="28"/>
          <w:szCs w:val="28"/>
          <w:shd w:val="clear" w:color="auto" w:fill="FFFFFF"/>
        </w:rPr>
      </w:pPr>
      <w:r w:rsidRPr="007A7A55">
        <w:rPr>
          <w:color w:val="333333"/>
          <w:sz w:val="28"/>
          <w:szCs w:val="28"/>
          <w:shd w:val="clear" w:color="auto" w:fill="FFFFFF"/>
        </w:rPr>
        <w:t>Длительное (свыше 7 дней) хранение удобрений, строительных и других материалов на прилегающей к домовладению территории;</w:t>
      </w:r>
    </w:p>
    <w:p w:rsidR="00F06C1E" w:rsidRPr="007A7A55" w:rsidRDefault="00F06C1E" w:rsidP="00F06C1E">
      <w:pPr>
        <w:pStyle w:val="a9"/>
        <w:numPr>
          <w:ilvl w:val="0"/>
          <w:numId w:val="3"/>
        </w:numPr>
        <w:tabs>
          <w:tab w:val="left" w:pos="7655"/>
          <w:tab w:val="left" w:pos="7797"/>
        </w:tabs>
        <w:jc w:val="both"/>
        <w:rPr>
          <w:rFonts w:ascii="Times New Roman" w:hAnsi="Times New Roman"/>
          <w:sz w:val="28"/>
          <w:szCs w:val="28"/>
          <w:shd w:val="clear" w:color="auto" w:fill="FFFFFF"/>
        </w:rPr>
      </w:pPr>
      <w:r w:rsidRPr="007A7A55">
        <w:rPr>
          <w:rFonts w:ascii="Times New Roman" w:hAnsi="Times New Roman"/>
          <w:color w:val="333333"/>
          <w:sz w:val="28"/>
          <w:szCs w:val="28"/>
          <w:shd w:val="clear" w:color="auto" w:fill="FFFFFF"/>
        </w:rPr>
        <w:t>Нарушение требований к внешнему виду, состоянию и содержанию ограждений;</w:t>
      </w:r>
    </w:p>
    <w:p w:rsidR="002F4421" w:rsidRDefault="002F4421" w:rsidP="00E64BEE">
      <w:pPr>
        <w:jc w:val="both"/>
        <w:rPr>
          <w:rFonts w:eastAsiaTheme="minorHAnsi" w:cstheme="minorBidi"/>
          <w:sz w:val="28"/>
          <w:szCs w:val="28"/>
          <w:lang w:eastAsia="en-US"/>
        </w:rPr>
      </w:pPr>
    </w:p>
    <w:p w:rsidR="007B5355" w:rsidRPr="007B5355" w:rsidRDefault="00D934DE" w:rsidP="007B5355">
      <w:pPr>
        <w:ind w:firstLine="709"/>
        <w:jc w:val="both"/>
        <w:rPr>
          <w:rFonts w:eastAsiaTheme="minorHAnsi" w:cstheme="minorBidi"/>
          <w:b/>
          <w:sz w:val="28"/>
          <w:szCs w:val="28"/>
          <w:lang w:eastAsia="en-US"/>
        </w:rPr>
      </w:pPr>
      <w:r>
        <w:rPr>
          <w:rFonts w:eastAsiaTheme="minorHAnsi" w:cstheme="minorBidi"/>
          <w:b/>
          <w:sz w:val="28"/>
          <w:szCs w:val="28"/>
          <w:lang w:eastAsia="en-US"/>
        </w:rPr>
        <w:t>5</w:t>
      </w:r>
      <w:r w:rsidR="000D169E">
        <w:rPr>
          <w:rFonts w:eastAsiaTheme="minorHAnsi" w:cstheme="minorBidi"/>
          <w:b/>
          <w:sz w:val="28"/>
          <w:szCs w:val="28"/>
          <w:lang w:eastAsia="en-US"/>
        </w:rPr>
        <w:t xml:space="preserve">. </w:t>
      </w:r>
      <w:r w:rsidR="007B5355" w:rsidRPr="007B5355">
        <w:rPr>
          <w:rFonts w:eastAsiaTheme="minorHAnsi" w:cstheme="minorBidi"/>
          <w:b/>
          <w:sz w:val="28"/>
          <w:szCs w:val="28"/>
          <w:lang w:eastAsia="en-US"/>
        </w:rPr>
        <w:t xml:space="preserve"> Изменения в законодательстве в сфере муниципального контроля в сфере благоустройства на терр</w:t>
      </w:r>
      <w:r w:rsidR="00BF0E27">
        <w:rPr>
          <w:rFonts w:eastAsiaTheme="minorHAnsi" w:cstheme="minorBidi"/>
          <w:b/>
          <w:sz w:val="28"/>
          <w:szCs w:val="28"/>
          <w:lang w:eastAsia="en-US"/>
        </w:rPr>
        <w:t>итории Московской области в 2024</w:t>
      </w:r>
      <w:r w:rsidR="007B5355" w:rsidRPr="007B5355">
        <w:rPr>
          <w:rFonts w:eastAsiaTheme="minorHAnsi" w:cstheme="minorBidi"/>
          <w:b/>
          <w:sz w:val="28"/>
          <w:szCs w:val="28"/>
          <w:lang w:eastAsia="en-US"/>
        </w:rPr>
        <w:t xml:space="preserve"> году</w:t>
      </w:r>
    </w:p>
    <w:p w:rsidR="007B5355" w:rsidRDefault="007B5355" w:rsidP="007B5355">
      <w:pPr>
        <w:ind w:firstLine="709"/>
        <w:jc w:val="both"/>
        <w:rPr>
          <w:rFonts w:eastAsiaTheme="minorHAnsi" w:cstheme="minorBidi"/>
          <w:sz w:val="28"/>
          <w:szCs w:val="28"/>
          <w:lang w:eastAsia="en-US"/>
        </w:rPr>
      </w:pPr>
    </w:p>
    <w:p w:rsidR="000D169E" w:rsidRDefault="009E7637" w:rsidP="007B5355">
      <w:pPr>
        <w:ind w:firstLine="709"/>
        <w:jc w:val="both"/>
        <w:rPr>
          <w:sz w:val="28"/>
          <w:szCs w:val="28"/>
          <w:shd w:val="clear" w:color="auto" w:fill="FFFFFF"/>
        </w:rPr>
      </w:pPr>
      <w:r>
        <w:rPr>
          <w:rFonts w:eastAsiaTheme="minorHAnsi" w:cstheme="minorBidi"/>
          <w:sz w:val="28"/>
          <w:szCs w:val="28"/>
          <w:lang w:eastAsia="en-US"/>
        </w:rPr>
        <w:t>В 2024</w:t>
      </w:r>
      <w:r w:rsidR="000D169E">
        <w:rPr>
          <w:rFonts w:eastAsiaTheme="minorHAnsi" w:cstheme="minorBidi"/>
          <w:sz w:val="28"/>
          <w:szCs w:val="28"/>
          <w:lang w:eastAsia="en-US"/>
        </w:rPr>
        <w:t xml:space="preserve"> году в </w:t>
      </w:r>
      <w:r w:rsidR="000D169E">
        <w:rPr>
          <w:sz w:val="28"/>
          <w:szCs w:val="28"/>
          <w:shd w:val="clear" w:color="auto" w:fill="FFFFFF"/>
        </w:rPr>
        <w:t xml:space="preserve">Федеральный закон </w:t>
      </w:r>
      <w:r w:rsidR="000D169E" w:rsidRPr="00D902C0">
        <w:rPr>
          <w:sz w:val="28"/>
          <w:szCs w:val="28"/>
          <w:shd w:val="clear" w:color="auto" w:fill="FFFFFF"/>
        </w:rPr>
        <w:t>от 31.07.2020 №</w:t>
      </w:r>
      <w:r w:rsidR="000D169E">
        <w:rPr>
          <w:sz w:val="28"/>
          <w:szCs w:val="28"/>
          <w:shd w:val="clear" w:color="auto" w:fill="FFFFFF"/>
        </w:rPr>
        <w:t> </w:t>
      </w:r>
      <w:r w:rsidR="000D169E" w:rsidRPr="00D902C0">
        <w:rPr>
          <w:sz w:val="28"/>
          <w:szCs w:val="28"/>
          <w:shd w:val="clear" w:color="auto" w:fill="FFFFFF"/>
        </w:rPr>
        <w:t>248-ФЗ «О государственном контроле (надзоре) и муниципальном контроле в Российской Федерации»</w:t>
      </w:r>
      <w:r>
        <w:rPr>
          <w:sz w:val="28"/>
          <w:szCs w:val="28"/>
          <w:shd w:val="clear" w:color="auto" w:fill="FFFFFF"/>
        </w:rPr>
        <w:t xml:space="preserve"> вносились изменения (от 08.08.2024 №289-ФЗ, от 28.12.2024</w:t>
      </w:r>
      <w:r w:rsidR="000D169E">
        <w:rPr>
          <w:sz w:val="28"/>
          <w:szCs w:val="28"/>
          <w:shd w:val="clear" w:color="auto" w:fill="FFFFFF"/>
        </w:rPr>
        <w:t xml:space="preserve"> от </w:t>
      </w:r>
      <w:r>
        <w:rPr>
          <w:sz w:val="28"/>
          <w:szCs w:val="28"/>
          <w:shd w:val="clear" w:color="auto" w:fill="FFFFFF"/>
        </w:rPr>
        <w:t>№522</w:t>
      </w:r>
      <w:r w:rsidR="000D169E">
        <w:rPr>
          <w:sz w:val="28"/>
          <w:szCs w:val="28"/>
          <w:shd w:val="clear" w:color="auto" w:fill="FFFFFF"/>
        </w:rPr>
        <w:t xml:space="preserve">-ФЗ, </w:t>
      </w:r>
      <w:proofErr w:type="gramStart"/>
      <w:r w:rsidR="000D169E">
        <w:rPr>
          <w:sz w:val="28"/>
          <w:szCs w:val="28"/>
          <w:shd w:val="clear" w:color="auto" w:fill="FFFFFF"/>
        </w:rPr>
        <w:t>о</w:t>
      </w:r>
      <w:r>
        <w:rPr>
          <w:sz w:val="28"/>
          <w:szCs w:val="28"/>
          <w:shd w:val="clear" w:color="auto" w:fill="FFFFFF"/>
        </w:rPr>
        <w:t>т</w:t>
      </w:r>
      <w:proofErr w:type="gramEnd"/>
      <w:r>
        <w:rPr>
          <w:sz w:val="28"/>
          <w:szCs w:val="28"/>
          <w:shd w:val="clear" w:color="auto" w:fill="FFFFFF"/>
        </w:rPr>
        <w:t xml:space="preserve"> 28.12.2024 №540</w:t>
      </w:r>
      <w:r w:rsidR="000D169E">
        <w:rPr>
          <w:sz w:val="28"/>
          <w:szCs w:val="28"/>
          <w:shd w:val="clear" w:color="auto" w:fill="FFFFFF"/>
        </w:rPr>
        <w:t>-ФЗ).</w:t>
      </w:r>
    </w:p>
    <w:p w:rsidR="008207D8" w:rsidRDefault="008207D8" w:rsidP="008207D8">
      <w:pPr>
        <w:tabs>
          <w:tab w:val="left" w:pos="709"/>
        </w:tabs>
        <w:ind w:firstLine="709"/>
        <w:jc w:val="both"/>
        <w:rPr>
          <w:sz w:val="28"/>
          <w:szCs w:val="28"/>
          <w:shd w:val="clear" w:color="auto" w:fill="FFFFFF"/>
        </w:rPr>
      </w:pPr>
      <w:proofErr w:type="gramStart"/>
      <w:r>
        <w:rPr>
          <w:sz w:val="28"/>
          <w:szCs w:val="28"/>
          <w:shd w:val="clear" w:color="auto" w:fill="FFFFFF"/>
        </w:rPr>
        <w:t xml:space="preserve">В </w:t>
      </w:r>
      <w:r>
        <w:rPr>
          <w:rFonts w:eastAsiaTheme="minorHAnsi"/>
          <w:sz w:val="28"/>
          <w:szCs w:val="28"/>
          <w:lang w:eastAsia="en-US"/>
        </w:rPr>
        <w:t>Постановление</w:t>
      </w:r>
      <w:r w:rsidRPr="00D902C0">
        <w:rPr>
          <w:rFonts w:eastAsiaTheme="minorHAnsi"/>
          <w:sz w:val="28"/>
          <w:szCs w:val="28"/>
          <w:lang w:eastAsia="en-US"/>
        </w:rPr>
        <w:t xml:space="preserve"> Правительства Россий</w:t>
      </w:r>
      <w:r>
        <w:rPr>
          <w:rFonts w:eastAsiaTheme="minorHAnsi"/>
          <w:sz w:val="28"/>
          <w:szCs w:val="28"/>
          <w:lang w:eastAsia="en-US"/>
        </w:rPr>
        <w:t>ской Федерации от 10.03.2022 № </w:t>
      </w:r>
      <w:r w:rsidRPr="00D902C0">
        <w:rPr>
          <w:rFonts w:eastAsiaTheme="minorHAnsi"/>
          <w:sz w:val="28"/>
          <w:szCs w:val="28"/>
          <w:lang w:eastAsia="en-US"/>
        </w:rPr>
        <w:t xml:space="preserve">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в 2024году были внесены изменения (</w:t>
      </w:r>
      <w:r w:rsidRPr="008207D8">
        <w:rPr>
          <w:sz w:val="28"/>
          <w:szCs w:val="28"/>
          <w:shd w:val="clear" w:color="auto" w:fill="FFFFFF"/>
        </w:rPr>
        <w:t>от 31.01.2024 N 98, от 29.02.2024 N 240,</w:t>
      </w:r>
      <w:r>
        <w:rPr>
          <w:sz w:val="28"/>
          <w:szCs w:val="28"/>
          <w:shd w:val="clear" w:color="auto" w:fill="FFFFFF"/>
        </w:rPr>
        <w:t xml:space="preserve"> </w:t>
      </w:r>
      <w:r w:rsidRPr="008207D8">
        <w:rPr>
          <w:sz w:val="28"/>
          <w:szCs w:val="28"/>
          <w:shd w:val="clear" w:color="auto" w:fill="FFFFFF"/>
        </w:rPr>
        <w:t>от 23.05.2024 N 637, от 18.07.2024 N 980, от 28.08.2024 N 1154,</w:t>
      </w:r>
      <w:r>
        <w:rPr>
          <w:sz w:val="28"/>
          <w:szCs w:val="28"/>
          <w:shd w:val="clear" w:color="auto" w:fill="FFFFFF"/>
        </w:rPr>
        <w:t xml:space="preserve"> </w:t>
      </w:r>
      <w:r w:rsidRPr="008207D8">
        <w:rPr>
          <w:sz w:val="28"/>
          <w:szCs w:val="28"/>
          <w:shd w:val="clear" w:color="auto" w:fill="FFFFFF"/>
        </w:rPr>
        <w:t>от 11.09.2024 N 1234, от 28.12.2024 N 1955</w:t>
      </w:r>
      <w:r>
        <w:rPr>
          <w:sz w:val="28"/>
          <w:szCs w:val="28"/>
          <w:shd w:val="clear" w:color="auto" w:fill="FFFFFF"/>
        </w:rPr>
        <w:t>).</w:t>
      </w:r>
      <w:proofErr w:type="gramEnd"/>
    </w:p>
    <w:p w:rsidR="00B21245" w:rsidRDefault="009E7637" w:rsidP="00B21245">
      <w:pPr>
        <w:ind w:firstLine="709"/>
        <w:jc w:val="both"/>
        <w:rPr>
          <w:rFonts w:eastAsiaTheme="minorHAnsi" w:cstheme="minorBidi"/>
          <w:sz w:val="28"/>
          <w:szCs w:val="28"/>
          <w:lang w:eastAsia="en-US"/>
        </w:rPr>
      </w:pPr>
      <w:r>
        <w:rPr>
          <w:rFonts w:eastAsiaTheme="minorHAnsi" w:cstheme="minorBidi"/>
          <w:sz w:val="28"/>
          <w:szCs w:val="28"/>
          <w:lang w:eastAsia="en-US"/>
        </w:rPr>
        <w:t>В 2024</w:t>
      </w:r>
      <w:r w:rsidR="007B5355" w:rsidRPr="007B5355">
        <w:rPr>
          <w:rFonts w:eastAsiaTheme="minorHAnsi" w:cstheme="minorBidi"/>
          <w:sz w:val="28"/>
          <w:szCs w:val="28"/>
          <w:lang w:eastAsia="en-US"/>
        </w:rPr>
        <w:t xml:space="preserve"> году в</w:t>
      </w:r>
      <w:r w:rsidR="007B5355">
        <w:rPr>
          <w:rFonts w:eastAsiaTheme="minorHAnsi" w:cstheme="minorBidi"/>
          <w:sz w:val="28"/>
          <w:szCs w:val="28"/>
          <w:lang w:eastAsia="en-US"/>
        </w:rPr>
        <w:t xml:space="preserve">несены </w:t>
      </w:r>
      <w:r w:rsidR="007B5355" w:rsidRPr="007B5355">
        <w:rPr>
          <w:rFonts w:eastAsiaTheme="minorHAnsi" w:cstheme="minorBidi"/>
          <w:sz w:val="28"/>
          <w:szCs w:val="28"/>
          <w:lang w:eastAsia="en-US"/>
        </w:rPr>
        <w:t>изменения в Правила благоустройства городс</w:t>
      </w:r>
      <w:r w:rsidR="007B5355">
        <w:rPr>
          <w:rFonts w:eastAsiaTheme="minorHAnsi" w:cstheme="minorBidi"/>
          <w:sz w:val="28"/>
          <w:szCs w:val="28"/>
          <w:lang w:eastAsia="en-US"/>
        </w:rPr>
        <w:t xml:space="preserve">кого округ Ступино (утверждены Решением Совета депутатов городского округа Ступино </w:t>
      </w:r>
      <w:r w:rsidRPr="009E7637">
        <w:rPr>
          <w:rFonts w:eastAsiaTheme="minorHAnsi" w:cstheme="minorBidi"/>
          <w:sz w:val="28"/>
          <w:szCs w:val="28"/>
          <w:lang w:eastAsia="en-US"/>
        </w:rPr>
        <w:t>от 18.10.2024 № 279/29</w:t>
      </w:r>
      <w:r>
        <w:rPr>
          <w:rFonts w:eastAsiaTheme="minorHAnsi" w:cstheme="minorBidi"/>
          <w:sz w:val="28"/>
          <w:szCs w:val="28"/>
          <w:lang w:eastAsia="en-US"/>
        </w:rPr>
        <w:t>)</w:t>
      </w:r>
      <w:r w:rsidR="00BF0E27">
        <w:rPr>
          <w:rFonts w:eastAsiaTheme="minorHAnsi" w:cstheme="minorBidi"/>
          <w:sz w:val="28"/>
          <w:szCs w:val="28"/>
          <w:lang w:eastAsia="en-US"/>
        </w:rPr>
        <w:t>.</w:t>
      </w:r>
    </w:p>
    <w:p w:rsidR="00A401D0" w:rsidRPr="00F24ABF" w:rsidRDefault="00D95308" w:rsidP="00BB34B7">
      <w:pPr>
        <w:pStyle w:val="a9"/>
        <w:tabs>
          <w:tab w:val="left" w:pos="709"/>
          <w:tab w:val="left" w:pos="7655"/>
          <w:tab w:val="left" w:pos="7797"/>
        </w:tabs>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387769" w:rsidRDefault="00387769" w:rsidP="00B528E5">
      <w:pPr>
        <w:pStyle w:val="a9"/>
        <w:tabs>
          <w:tab w:val="left" w:pos="7655"/>
          <w:tab w:val="left" w:pos="7797"/>
        </w:tabs>
        <w:jc w:val="both"/>
        <w:rPr>
          <w:rFonts w:ascii="Times New Roman" w:hAnsi="Times New Roman"/>
          <w:sz w:val="28"/>
          <w:szCs w:val="28"/>
          <w:shd w:val="clear" w:color="auto" w:fill="FFFFFF"/>
        </w:rPr>
      </w:pPr>
      <w:r>
        <w:rPr>
          <w:rFonts w:ascii="Times New Roman" w:hAnsi="Times New Roman"/>
          <w:sz w:val="28"/>
          <w:szCs w:val="28"/>
          <w:shd w:val="clear" w:color="auto" w:fill="FFFFFF"/>
        </w:rPr>
        <w:t>Начальник сектора муниципального контроля</w:t>
      </w:r>
    </w:p>
    <w:p w:rsidR="00387769" w:rsidRDefault="00387769" w:rsidP="00B528E5">
      <w:pPr>
        <w:pStyle w:val="a9"/>
        <w:tabs>
          <w:tab w:val="left" w:pos="7655"/>
          <w:tab w:val="left" w:pos="7797"/>
        </w:tabs>
        <w:jc w:val="both"/>
        <w:rPr>
          <w:rFonts w:ascii="Times New Roman" w:hAnsi="Times New Roman"/>
          <w:sz w:val="28"/>
          <w:szCs w:val="28"/>
          <w:shd w:val="clear" w:color="auto" w:fill="FFFFFF"/>
        </w:rPr>
      </w:pPr>
      <w:r>
        <w:rPr>
          <w:rFonts w:ascii="Times New Roman" w:hAnsi="Times New Roman"/>
          <w:sz w:val="28"/>
          <w:szCs w:val="28"/>
          <w:shd w:val="clear" w:color="auto" w:fill="FFFFFF"/>
        </w:rPr>
        <w:t>в сфере благоустройства и автодорог</w:t>
      </w:r>
    </w:p>
    <w:p w:rsidR="00387769" w:rsidRDefault="00387769" w:rsidP="00B528E5">
      <w:pPr>
        <w:pStyle w:val="a9"/>
        <w:tabs>
          <w:tab w:val="left" w:pos="7655"/>
          <w:tab w:val="left" w:pos="7797"/>
        </w:tabs>
        <w:jc w:val="both"/>
        <w:rPr>
          <w:rFonts w:ascii="Times New Roman" w:hAnsi="Times New Roman"/>
          <w:sz w:val="28"/>
          <w:szCs w:val="28"/>
          <w:shd w:val="clear" w:color="auto" w:fill="FFFFFF"/>
        </w:rPr>
      </w:pPr>
      <w:r>
        <w:rPr>
          <w:rFonts w:ascii="Times New Roman" w:hAnsi="Times New Roman"/>
          <w:sz w:val="28"/>
          <w:szCs w:val="28"/>
          <w:shd w:val="clear" w:color="auto" w:fill="FFFFFF"/>
        </w:rPr>
        <w:t>администрации городского округа</w:t>
      </w:r>
    </w:p>
    <w:p w:rsidR="00435830" w:rsidRPr="00435830" w:rsidRDefault="00387769" w:rsidP="00B528E5">
      <w:pPr>
        <w:pStyle w:val="a9"/>
        <w:tabs>
          <w:tab w:val="left" w:pos="7655"/>
          <w:tab w:val="left" w:pos="7797"/>
        </w:tabs>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Ступино Московской области                                                      </w:t>
      </w:r>
      <w:r w:rsidR="00A7775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Д.А. Симакова</w:t>
      </w:r>
    </w:p>
    <w:p w:rsidR="00435830" w:rsidRPr="00435830" w:rsidRDefault="00435830" w:rsidP="005A2CCC">
      <w:pPr>
        <w:pStyle w:val="a9"/>
        <w:tabs>
          <w:tab w:val="left" w:pos="851"/>
          <w:tab w:val="left" w:pos="7655"/>
          <w:tab w:val="left" w:pos="7797"/>
        </w:tabs>
        <w:ind w:left="1069"/>
        <w:jc w:val="both"/>
        <w:rPr>
          <w:rFonts w:ascii="Times New Roman" w:hAnsi="Times New Roman"/>
          <w:sz w:val="28"/>
          <w:szCs w:val="28"/>
          <w:shd w:val="clear" w:color="auto" w:fill="FFFFFF"/>
        </w:rPr>
      </w:pPr>
    </w:p>
    <w:p w:rsidR="00617A82" w:rsidRPr="00D902C0" w:rsidRDefault="00617A82" w:rsidP="007B5355">
      <w:pPr>
        <w:ind w:firstLine="709"/>
        <w:jc w:val="both"/>
        <w:rPr>
          <w:rFonts w:eastAsiaTheme="minorHAnsi" w:cstheme="minorBidi"/>
          <w:sz w:val="28"/>
          <w:szCs w:val="28"/>
          <w:lang w:eastAsia="en-US"/>
        </w:rPr>
      </w:pPr>
    </w:p>
    <w:sectPr w:rsidR="00617A82" w:rsidRPr="00D902C0" w:rsidSect="00A3480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39" w:rsidRDefault="008D3739" w:rsidP="000D45D3">
      <w:r>
        <w:separator/>
      </w:r>
    </w:p>
  </w:endnote>
  <w:endnote w:type="continuationSeparator" w:id="0">
    <w:p w:rsidR="008D3739" w:rsidRDefault="008D3739" w:rsidP="000D4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39" w:rsidRDefault="008D3739" w:rsidP="000D45D3">
      <w:r>
        <w:separator/>
      </w:r>
    </w:p>
  </w:footnote>
  <w:footnote w:type="continuationSeparator" w:id="0">
    <w:p w:rsidR="008D3739" w:rsidRDefault="008D3739" w:rsidP="000D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43FD"/>
    <w:multiLevelType w:val="hybridMultilevel"/>
    <w:tmpl w:val="BED80E56"/>
    <w:lvl w:ilvl="0" w:tplc="77A68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EC6CF3"/>
    <w:multiLevelType w:val="hybridMultilevel"/>
    <w:tmpl w:val="0BA88F6E"/>
    <w:lvl w:ilvl="0" w:tplc="7B76D43C">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3E0718"/>
    <w:multiLevelType w:val="hybridMultilevel"/>
    <w:tmpl w:val="58BC8B02"/>
    <w:lvl w:ilvl="0" w:tplc="4F887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866AED"/>
    <w:multiLevelType w:val="hybridMultilevel"/>
    <w:tmpl w:val="59C653A0"/>
    <w:lvl w:ilvl="0" w:tplc="05A62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F54D37"/>
    <w:multiLevelType w:val="hybridMultilevel"/>
    <w:tmpl w:val="CED8C348"/>
    <w:lvl w:ilvl="0" w:tplc="0C7C3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8C6490"/>
    <w:rsid w:val="00015840"/>
    <w:rsid w:val="00022E0D"/>
    <w:rsid w:val="0003167A"/>
    <w:rsid w:val="00034C10"/>
    <w:rsid w:val="000533A2"/>
    <w:rsid w:val="00060009"/>
    <w:rsid w:val="00063802"/>
    <w:rsid w:val="00074426"/>
    <w:rsid w:val="00074F30"/>
    <w:rsid w:val="00081D4E"/>
    <w:rsid w:val="000D169E"/>
    <w:rsid w:val="000D45D3"/>
    <w:rsid w:val="000E593E"/>
    <w:rsid w:val="000F1D82"/>
    <w:rsid w:val="00101AFE"/>
    <w:rsid w:val="001038DB"/>
    <w:rsid w:val="0011277C"/>
    <w:rsid w:val="00112C93"/>
    <w:rsid w:val="001135E2"/>
    <w:rsid w:val="00126D5A"/>
    <w:rsid w:val="00143002"/>
    <w:rsid w:val="001460C9"/>
    <w:rsid w:val="00146B1A"/>
    <w:rsid w:val="001A34CF"/>
    <w:rsid w:val="001A629A"/>
    <w:rsid w:val="001B75CD"/>
    <w:rsid w:val="001C4492"/>
    <w:rsid w:val="001C78AC"/>
    <w:rsid w:val="001C7AC4"/>
    <w:rsid w:val="001D5D6C"/>
    <w:rsid w:val="002014EB"/>
    <w:rsid w:val="00213BCE"/>
    <w:rsid w:val="002227F9"/>
    <w:rsid w:val="0025324A"/>
    <w:rsid w:val="00256169"/>
    <w:rsid w:val="00266696"/>
    <w:rsid w:val="002742AA"/>
    <w:rsid w:val="00282F5E"/>
    <w:rsid w:val="0028434D"/>
    <w:rsid w:val="0029098D"/>
    <w:rsid w:val="002959FB"/>
    <w:rsid w:val="002D145F"/>
    <w:rsid w:val="002D1C3D"/>
    <w:rsid w:val="002E0F7A"/>
    <w:rsid w:val="002F4421"/>
    <w:rsid w:val="002F5E82"/>
    <w:rsid w:val="00311346"/>
    <w:rsid w:val="00311D61"/>
    <w:rsid w:val="00316F13"/>
    <w:rsid w:val="003177AE"/>
    <w:rsid w:val="00333F6D"/>
    <w:rsid w:val="00336861"/>
    <w:rsid w:val="00337114"/>
    <w:rsid w:val="00347DB7"/>
    <w:rsid w:val="00353C5D"/>
    <w:rsid w:val="003540C9"/>
    <w:rsid w:val="0036745A"/>
    <w:rsid w:val="0036799A"/>
    <w:rsid w:val="0037729B"/>
    <w:rsid w:val="00380094"/>
    <w:rsid w:val="00387769"/>
    <w:rsid w:val="003928B3"/>
    <w:rsid w:val="003A48BC"/>
    <w:rsid w:val="003B48FB"/>
    <w:rsid w:val="003C56A7"/>
    <w:rsid w:val="003C79EE"/>
    <w:rsid w:val="003E1C5A"/>
    <w:rsid w:val="003E6445"/>
    <w:rsid w:val="003F1504"/>
    <w:rsid w:val="00403C6E"/>
    <w:rsid w:val="004072DA"/>
    <w:rsid w:val="00420EC7"/>
    <w:rsid w:val="00435830"/>
    <w:rsid w:val="004359B6"/>
    <w:rsid w:val="00435F50"/>
    <w:rsid w:val="00437CB0"/>
    <w:rsid w:val="00452236"/>
    <w:rsid w:val="00453A27"/>
    <w:rsid w:val="004542A2"/>
    <w:rsid w:val="0047061A"/>
    <w:rsid w:val="004A262B"/>
    <w:rsid w:val="004E348A"/>
    <w:rsid w:val="004E7E3A"/>
    <w:rsid w:val="004F342C"/>
    <w:rsid w:val="0050685B"/>
    <w:rsid w:val="00510B31"/>
    <w:rsid w:val="00511617"/>
    <w:rsid w:val="00514597"/>
    <w:rsid w:val="00525333"/>
    <w:rsid w:val="005265A7"/>
    <w:rsid w:val="00541917"/>
    <w:rsid w:val="00543B88"/>
    <w:rsid w:val="00543E49"/>
    <w:rsid w:val="00554D70"/>
    <w:rsid w:val="00561D07"/>
    <w:rsid w:val="00562895"/>
    <w:rsid w:val="00575BEC"/>
    <w:rsid w:val="005A2CCC"/>
    <w:rsid w:val="005B06D9"/>
    <w:rsid w:val="005B6D54"/>
    <w:rsid w:val="005C0092"/>
    <w:rsid w:val="005C6BBC"/>
    <w:rsid w:val="005D716E"/>
    <w:rsid w:val="005E653C"/>
    <w:rsid w:val="005E74C1"/>
    <w:rsid w:val="005F16E5"/>
    <w:rsid w:val="005F41F8"/>
    <w:rsid w:val="00604A39"/>
    <w:rsid w:val="006127E6"/>
    <w:rsid w:val="00617A82"/>
    <w:rsid w:val="00626834"/>
    <w:rsid w:val="0062796B"/>
    <w:rsid w:val="00652CE7"/>
    <w:rsid w:val="0065687C"/>
    <w:rsid w:val="00665B07"/>
    <w:rsid w:val="00665EE2"/>
    <w:rsid w:val="006A5133"/>
    <w:rsid w:val="006D15C2"/>
    <w:rsid w:val="006D3422"/>
    <w:rsid w:val="006D48D9"/>
    <w:rsid w:val="006D6D1F"/>
    <w:rsid w:val="006E3FA5"/>
    <w:rsid w:val="006F09C7"/>
    <w:rsid w:val="006F5572"/>
    <w:rsid w:val="006F6DEF"/>
    <w:rsid w:val="0070359D"/>
    <w:rsid w:val="0073639E"/>
    <w:rsid w:val="0076279F"/>
    <w:rsid w:val="007659E9"/>
    <w:rsid w:val="007732E7"/>
    <w:rsid w:val="00774A2E"/>
    <w:rsid w:val="0078050E"/>
    <w:rsid w:val="00793711"/>
    <w:rsid w:val="007A07D7"/>
    <w:rsid w:val="007A7A55"/>
    <w:rsid w:val="007B2EAE"/>
    <w:rsid w:val="007B5355"/>
    <w:rsid w:val="007E5074"/>
    <w:rsid w:val="007F112D"/>
    <w:rsid w:val="007F1EEB"/>
    <w:rsid w:val="007F2234"/>
    <w:rsid w:val="007F4F99"/>
    <w:rsid w:val="00800C9A"/>
    <w:rsid w:val="00807E4C"/>
    <w:rsid w:val="008207D8"/>
    <w:rsid w:val="00831BD5"/>
    <w:rsid w:val="008405F4"/>
    <w:rsid w:val="008431E5"/>
    <w:rsid w:val="00861713"/>
    <w:rsid w:val="00890923"/>
    <w:rsid w:val="00895882"/>
    <w:rsid w:val="00896343"/>
    <w:rsid w:val="008A39A2"/>
    <w:rsid w:val="008A4929"/>
    <w:rsid w:val="008C6490"/>
    <w:rsid w:val="008C7998"/>
    <w:rsid w:val="008D3739"/>
    <w:rsid w:val="008D6EF1"/>
    <w:rsid w:val="008F4955"/>
    <w:rsid w:val="00905AE1"/>
    <w:rsid w:val="00934C47"/>
    <w:rsid w:val="00935247"/>
    <w:rsid w:val="009356C9"/>
    <w:rsid w:val="009454AD"/>
    <w:rsid w:val="00955D04"/>
    <w:rsid w:val="00955DDD"/>
    <w:rsid w:val="009643CA"/>
    <w:rsid w:val="009754B0"/>
    <w:rsid w:val="00981562"/>
    <w:rsid w:val="009947AC"/>
    <w:rsid w:val="009B54B9"/>
    <w:rsid w:val="009C572F"/>
    <w:rsid w:val="009D34E4"/>
    <w:rsid w:val="009E7637"/>
    <w:rsid w:val="00A00FA2"/>
    <w:rsid w:val="00A14B14"/>
    <w:rsid w:val="00A1717F"/>
    <w:rsid w:val="00A31EBD"/>
    <w:rsid w:val="00A32179"/>
    <w:rsid w:val="00A34808"/>
    <w:rsid w:val="00A401D0"/>
    <w:rsid w:val="00A53E77"/>
    <w:rsid w:val="00A634FF"/>
    <w:rsid w:val="00A71A3C"/>
    <w:rsid w:val="00A71B26"/>
    <w:rsid w:val="00A724D0"/>
    <w:rsid w:val="00A74891"/>
    <w:rsid w:val="00A77759"/>
    <w:rsid w:val="00A87220"/>
    <w:rsid w:val="00AA3245"/>
    <w:rsid w:val="00AC222A"/>
    <w:rsid w:val="00AC42E4"/>
    <w:rsid w:val="00AC46DE"/>
    <w:rsid w:val="00AC4C79"/>
    <w:rsid w:val="00AC716B"/>
    <w:rsid w:val="00AC7C3A"/>
    <w:rsid w:val="00AE087E"/>
    <w:rsid w:val="00AF1E4B"/>
    <w:rsid w:val="00B003EE"/>
    <w:rsid w:val="00B03B46"/>
    <w:rsid w:val="00B138A3"/>
    <w:rsid w:val="00B21245"/>
    <w:rsid w:val="00B247A2"/>
    <w:rsid w:val="00B528E5"/>
    <w:rsid w:val="00B64827"/>
    <w:rsid w:val="00B9432B"/>
    <w:rsid w:val="00BA4247"/>
    <w:rsid w:val="00BB34B7"/>
    <w:rsid w:val="00BC7A23"/>
    <w:rsid w:val="00BE39FB"/>
    <w:rsid w:val="00BE6187"/>
    <w:rsid w:val="00BF0E27"/>
    <w:rsid w:val="00BF4666"/>
    <w:rsid w:val="00C04050"/>
    <w:rsid w:val="00C17544"/>
    <w:rsid w:val="00C32177"/>
    <w:rsid w:val="00C44EAD"/>
    <w:rsid w:val="00C618E8"/>
    <w:rsid w:val="00C6466B"/>
    <w:rsid w:val="00C7221E"/>
    <w:rsid w:val="00C779E6"/>
    <w:rsid w:val="00C91F62"/>
    <w:rsid w:val="00C96F5E"/>
    <w:rsid w:val="00C97DFD"/>
    <w:rsid w:val="00CA6B55"/>
    <w:rsid w:val="00CB079E"/>
    <w:rsid w:val="00CB1234"/>
    <w:rsid w:val="00CB2304"/>
    <w:rsid w:val="00CB73E5"/>
    <w:rsid w:val="00CD04E5"/>
    <w:rsid w:val="00CD78D8"/>
    <w:rsid w:val="00CE37D9"/>
    <w:rsid w:val="00CE52DA"/>
    <w:rsid w:val="00CF24AD"/>
    <w:rsid w:val="00CF2C0A"/>
    <w:rsid w:val="00D015A0"/>
    <w:rsid w:val="00D20E31"/>
    <w:rsid w:val="00D25E92"/>
    <w:rsid w:val="00D51D4B"/>
    <w:rsid w:val="00D5303B"/>
    <w:rsid w:val="00D61B1E"/>
    <w:rsid w:val="00D66C7C"/>
    <w:rsid w:val="00D74B0E"/>
    <w:rsid w:val="00D82973"/>
    <w:rsid w:val="00D902C0"/>
    <w:rsid w:val="00D934DE"/>
    <w:rsid w:val="00D95308"/>
    <w:rsid w:val="00D97E6A"/>
    <w:rsid w:val="00DA1D97"/>
    <w:rsid w:val="00DB3801"/>
    <w:rsid w:val="00DB79FC"/>
    <w:rsid w:val="00DB7C4B"/>
    <w:rsid w:val="00DC62C4"/>
    <w:rsid w:val="00DE11FB"/>
    <w:rsid w:val="00DE5566"/>
    <w:rsid w:val="00DF7F19"/>
    <w:rsid w:val="00E023F8"/>
    <w:rsid w:val="00E0684D"/>
    <w:rsid w:val="00E1570C"/>
    <w:rsid w:val="00E1663B"/>
    <w:rsid w:val="00E2101E"/>
    <w:rsid w:val="00E3105F"/>
    <w:rsid w:val="00E601F2"/>
    <w:rsid w:val="00E64BEE"/>
    <w:rsid w:val="00E80B95"/>
    <w:rsid w:val="00E81144"/>
    <w:rsid w:val="00EB0583"/>
    <w:rsid w:val="00EC0AE3"/>
    <w:rsid w:val="00ED434A"/>
    <w:rsid w:val="00EF64C3"/>
    <w:rsid w:val="00F06C1E"/>
    <w:rsid w:val="00F11354"/>
    <w:rsid w:val="00F24ABF"/>
    <w:rsid w:val="00F3205C"/>
    <w:rsid w:val="00F54BF9"/>
    <w:rsid w:val="00F624A0"/>
    <w:rsid w:val="00F80AC7"/>
    <w:rsid w:val="00F93641"/>
    <w:rsid w:val="00FA0A97"/>
    <w:rsid w:val="00FA47D5"/>
    <w:rsid w:val="00FB08AD"/>
    <w:rsid w:val="00FD6770"/>
    <w:rsid w:val="00FD6FF2"/>
    <w:rsid w:val="00FE5818"/>
    <w:rsid w:val="00FF4C08"/>
    <w:rsid w:val="00FF4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8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5D3"/>
    <w:pPr>
      <w:tabs>
        <w:tab w:val="center" w:pos="4677"/>
        <w:tab w:val="right" w:pos="9355"/>
      </w:tabs>
    </w:pPr>
  </w:style>
  <w:style w:type="character" w:customStyle="1" w:styleId="a4">
    <w:name w:val="Верхний колонтитул Знак"/>
    <w:basedOn w:val="a0"/>
    <w:link w:val="a3"/>
    <w:uiPriority w:val="99"/>
    <w:rsid w:val="000D45D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D45D3"/>
    <w:pPr>
      <w:tabs>
        <w:tab w:val="center" w:pos="4677"/>
        <w:tab w:val="right" w:pos="9355"/>
      </w:tabs>
    </w:pPr>
  </w:style>
  <w:style w:type="character" w:customStyle="1" w:styleId="a6">
    <w:name w:val="Нижний колонтитул Знак"/>
    <w:basedOn w:val="a0"/>
    <w:link w:val="a5"/>
    <w:uiPriority w:val="99"/>
    <w:rsid w:val="000D45D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74A2E"/>
    <w:rPr>
      <w:rFonts w:ascii="Tahoma" w:hAnsi="Tahoma" w:cs="Tahoma"/>
      <w:sz w:val="16"/>
      <w:szCs w:val="16"/>
    </w:rPr>
  </w:style>
  <w:style w:type="character" w:customStyle="1" w:styleId="a8">
    <w:name w:val="Текст выноски Знак"/>
    <w:basedOn w:val="a0"/>
    <w:link w:val="a7"/>
    <w:uiPriority w:val="99"/>
    <w:semiHidden/>
    <w:rsid w:val="00774A2E"/>
    <w:rPr>
      <w:rFonts w:ascii="Tahoma" w:eastAsia="Times New Roman" w:hAnsi="Tahoma" w:cs="Tahoma"/>
      <w:sz w:val="16"/>
      <w:szCs w:val="16"/>
      <w:lang w:eastAsia="ru-RU"/>
    </w:rPr>
  </w:style>
  <w:style w:type="paragraph" w:customStyle="1" w:styleId="Default">
    <w:name w:val="Default"/>
    <w:rsid w:val="0078050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5C0092"/>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8D6EF1"/>
    <w:pPr>
      <w:ind w:left="720"/>
      <w:contextualSpacing/>
    </w:pPr>
  </w:style>
  <w:style w:type="character" w:customStyle="1" w:styleId="2">
    <w:name w:val="Основной текст (2)_"/>
    <w:basedOn w:val="a0"/>
    <w:link w:val="20"/>
    <w:rsid w:val="00A401D0"/>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A401D0"/>
    <w:pPr>
      <w:widowControl w:val="0"/>
      <w:shd w:val="clear" w:color="auto" w:fill="FFFFFF"/>
      <w:spacing w:before="900" w:line="317" w:lineRule="exact"/>
      <w:ind w:hanging="1800"/>
      <w:jc w:val="center"/>
    </w:pPr>
    <w:rPr>
      <w:b/>
      <w:bCs/>
      <w:sz w:val="26"/>
      <w:szCs w:val="26"/>
      <w:lang w:eastAsia="en-US"/>
    </w:rPr>
  </w:style>
  <w:style w:type="character" w:styleId="ab">
    <w:name w:val="Hyperlink"/>
    <w:basedOn w:val="a0"/>
    <w:uiPriority w:val="99"/>
    <w:unhideWhenUsed/>
    <w:rsid w:val="00F936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pino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D80C-84C9-4674-9F3F-A3C3E246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Ольга Петровна</dc:creator>
  <cp:lastModifiedBy>Пользователь Windows</cp:lastModifiedBy>
  <cp:revision>306</cp:revision>
  <cp:lastPrinted>2025-06-27T15:00:00Z</cp:lastPrinted>
  <dcterms:created xsi:type="dcterms:W3CDTF">2024-03-21T15:14:00Z</dcterms:created>
  <dcterms:modified xsi:type="dcterms:W3CDTF">2025-07-28T09:19:00Z</dcterms:modified>
</cp:coreProperties>
</file>