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9F7" w:rsidRDefault="00A419F7" w:rsidP="00A419F7">
      <w:pPr>
        <w:jc w:val="center"/>
        <w:rPr>
          <w:sz w:val="28"/>
          <w:szCs w:val="28"/>
        </w:rPr>
      </w:pPr>
      <w:r>
        <w:rPr>
          <w:sz w:val="28"/>
          <w:szCs w:val="28"/>
        </w:rPr>
        <w:t xml:space="preserve">АДМИНИСТРАЦИЯ ГОРОДСКОГО ОКРУГА СТУПИНО </w:t>
      </w:r>
    </w:p>
    <w:p w:rsidR="00A419F7" w:rsidRDefault="00A419F7" w:rsidP="00A419F7">
      <w:pPr>
        <w:jc w:val="center"/>
        <w:rPr>
          <w:sz w:val="28"/>
          <w:szCs w:val="28"/>
        </w:rPr>
      </w:pPr>
      <w:r>
        <w:rPr>
          <w:sz w:val="28"/>
          <w:szCs w:val="28"/>
        </w:rPr>
        <w:t>МОСКОВСКОЙ ОБЛАСТИ</w:t>
      </w:r>
    </w:p>
    <w:p w:rsidR="00A419F7" w:rsidRDefault="00A419F7" w:rsidP="00A419F7">
      <w:pPr>
        <w:spacing w:line="120" w:lineRule="exact"/>
        <w:jc w:val="center"/>
        <w:rPr>
          <w:b/>
          <w:sz w:val="28"/>
          <w:szCs w:val="28"/>
        </w:rPr>
      </w:pPr>
    </w:p>
    <w:p w:rsidR="00A419F7" w:rsidRDefault="00A419F7" w:rsidP="00A419F7">
      <w:pPr>
        <w:jc w:val="center"/>
        <w:rPr>
          <w:b/>
          <w:sz w:val="32"/>
          <w:szCs w:val="32"/>
        </w:rPr>
      </w:pPr>
      <w:r>
        <w:rPr>
          <w:b/>
          <w:sz w:val="32"/>
          <w:szCs w:val="32"/>
        </w:rPr>
        <w:t>КОНТРОЛЬНО-РЕВИЗИОННЫЙ ОТДЕЛ</w:t>
      </w:r>
    </w:p>
    <w:p w:rsidR="00A419F7" w:rsidRDefault="00A419F7" w:rsidP="00A419F7">
      <w:pPr>
        <w:shd w:val="clear" w:color="auto" w:fill="FFFFFF" w:themeFill="background1"/>
        <w:tabs>
          <w:tab w:val="left" w:pos="1260"/>
        </w:tabs>
        <w:jc w:val="center"/>
      </w:pPr>
      <w:r>
        <w:t>Андропова ул., д.43а/2, г. Ступино, городской округ Ступино, Московская область, 142800</w:t>
      </w:r>
    </w:p>
    <w:p w:rsidR="00A419F7" w:rsidRDefault="00A419F7" w:rsidP="00A419F7">
      <w:pPr>
        <w:shd w:val="clear" w:color="auto" w:fill="FFFFFF" w:themeFill="background1"/>
        <w:jc w:val="center"/>
      </w:pPr>
      <w:r>
        <w:t>Тел.: 8 (496) 642-44-96, факс: 8 (496) 642-29-22</w:t>
      </w:r>
    </w:p>
    <w:p w:rsidR="00A419F7" w:rsidRDefault="00A419F7" w:rsidP="00A419F7">
      <w:pPr>
        <w:shd w:val="clear" w:color="auto" w:fill="FFFFFF" w:themeFill="background1"/>
        <w:jc w:val="center"/>
      </w:pPr>
      <w:r>
        <w:rPr>
          <w:rStyle w:val="a7"/>
          <w:lang w:val="en-US" w:eastAsia="en-US"/>
        </w:rPr>
        <w:t>E</w:t>
      </w:r>
      <w:r>
        <w:rPr>
          <w:rStyle w:val="a7"/>
          <w:lang w:eastAsia="en-US"/>
        </w:rPr>
        <w:t>-</w:t>
      </w:r>
      <w:r>
        <w:rPr>
          <w:rStyle w:val="a7"/>
          <w:lang w:val="en-US" w:eastAsia="en-US"/>
        </w:rPr>
        <w:t>mail</w:t>
      </w:r>
      <w:r>
        <w:rPr>
          <w:rStyle w:val="a7"/>
          <w:lang w:eastAsia="en-US"/>
        </w:rPr>
        <w:t xml:space="preserve">: </w:t>
      </w:r>
      <w:r>
        <w:t xml:space="preserve"> </w:t>
      </w:r>
      <w:proofErr w:type="spellStart"/>
      <w:r>
        <w:rPr>
          <w:lang w:val="en-US"/>
        </w:rPr>
        <w:t>otdelkrostupinoadm</w:t>
      </w:r>
      <w:proofErr w:type="spellEnd"/>
      <w:r>
        <w:t>@</w:t>
      </w:r>
      <w:r>
        <w:rPr>
          <w:lang w:val="en-US"/>
        </w:rPr>
        <w:t>mail</w:t>
      </w:r>
      <w:r>
        <w:t>.</w:t>
      </w:r>
      <w:proofErr w:type="spellStart"/>
      <w:r>
        <w:rPr>
          <w:lang w:val="en-US"/>
        </w:rPr>
        <w:t>ru</w:t>
      </w:r>
      <w:proofErr w:type="spellEnd"/>
    </w:p>
    <w:p w:rsidR="00A419F7" w:rsidRDefault="00A419F7" w:rsidP="00A419F7">
      <w:pPr>
        <w:pBdr>
          <w:bottom w:val="thinThickSmallGap" w:sz="24" w:space="1" w:color="auto"/>
        </w:pBdr>
      </w:pPr>
    </w:p>
    <w:p w:rsidR="00A419F7" w:rsidRDefault="00A419F7" w:rsidP="00A419F7">
      <w:pPr>
        <w:rPr>
          <w:rFonts w:ascii="Arial" w:hAnsi="Arial" w:cs="Arial"/>
          <w:b/>
        </w:rPr>
      </w:pPr>
    </w:p>
    <w:p w:rsidR="00C667BB" w:rsidRPr="007B3D6F" w:rsidRDefault="00B76DEC" w:rsidP="00131717">
      <w:pPr>
        <w:jc w:val="center"/>
        <w:rPr>
          <w:rFonts w:ascii="Arial" w:hAnsi="Arial" w:cs="Arial"/>
          <w:iCs/>
          <w:highlight w:val="yellow"/>
        </w:rPr>
      </w:pPr>
      <w:r w:rsidRPr="007B3D6F">
        <w:rPr>
          <w:rFonts w:ascii="Arial" w:hAnsi="Arial" w:cs="Arial"/>
          <w:b/>
        </w:rPr>
        <w:t>Информация</w:t>
      </w:r>
      <w:r w:rsidR="00FD4515" w:rsidRPr="007B3D6F">
        <w:rPr>
          <w:rFonts w:ascii="Arial" w:hAnsi="Arial" w:cs="Arial"/>
          <w:b/>
        </w:rPr>
        <w:t xml:space="preserve"> </w:t>
      </w:r>
      <w:r w:rsidR="007B3D6F" w:rsidRPr="007B3D6F">
        <w:rPr>
          <w:rFonts w:ascii="Arial" w:hAnsi="Arial" w:cs="Arial"/>
          <w:b/>
        </w:rPr>
        <w:t>о результатах плановой выездной проверки целевого расходования средств субсидии на иные цели муниципальным бюджетным общеобразовательным учреждением «Городищенская средняя общеобразовательная школа» городского округа Ступино Московской области в 2020 году</w:t>
      </w:r>
    </w:p>
    <w:p w:rsidR="00131717" w:rsidRPr="007B3D6F" w:rsidRDefault="00131717" w:rsidP="00131717">
      <w:pPr>
        <w:jc w:val="center"/>
        <w:rPr>
          <w:rFonts w:ascii="Arial" w:hAnsi="Arial" w:cs="Arial"/>
          <w:iCs/>
          <w:highlight w:val="yellow"/>
        </w:rPr>
      </w:pPr>
    </w:p>
    <w:p w:rsidR="009B3254" w:rsidRPr="007B3D6F" w:rsidRDefault="009B3254" w:rsidP="009B3254">
      <w:pPr>
        <w:ind w:firstLine="567"/>
        <w:jc w:val="both"/>
        <w:rPr>
          <w:rFonts w:ascii="Arial" w:hAnsi="Arial" w:cs="Arial"/>
          <w:highlight w:val="yellow"/>
        </w:rPr>
      </w:pPr>
      <w:proofErr w:type="gramStart"/>
      <w:r w:rsidRPr="007B3D6F">
        <w:rPr>
          <w:rFonts w:ascii="Arial" w:hAnsi="Arial" w:cs="Arial"/>
          <w:iCs/>
        </w:rPr>
        <w:t xml:space="preserve">Объект плановой проверки: </w:t>
      </w:r>
      <w:r w:rsidR="007B3D6F" w:rsidRPr="007B3D6F">
        <w:rPr>
          <w:rFonts w:ascii="Arial" w:hAnsi="Arial" w:cs="Arial"/>
        </w:rPr>
        <w:t>муниципальное бюджетное общеобразовательное учреждение «Городищенская средняя общеобразовательная школа» городского округа Ступино Московской области</w:t>
      </w:r>
      <w:r w:rsidR="007B3D6F" w:rsidRPr="007B3D6F">
        <w:rPr>
          <w:rFonts w:ascii="Arial" w:hAnsi="Arial" w:cs="Arial"/>
          <w:iCs/>
        </w:rPr>
        <w:t xml:space="preserve"> (далее – МБОУ «Городищенская СОШ», учреждение)</w:t>
      </w:r>
      <w:r w:rsidR="007B3D6F" w:rsidRPr="007B3D6F">
        <w:rPr>
          <w:rFonts w:ascii="Arial" w:hAnsi="Arial" w:cs="Arial"/>
        </w:rPr>
        <w:t xml:space="preserve"> реорганизованное в 2021 году в форме присоединения к муниципальному бюджетному общеобразовательному учреждению «Средняя общеобразовательная школа № 4» городского округа Ступино Московской области на основании постановления администрации городского округа Ступино Московской области от 29.01.2021 № 269-п «О реорганизации муниципального бюджетного общеобразовательного учреждения</w:t>
      </w:r>
      <w:proofErr w:type="gramEnd"/>
      <w:r w:rsidR="007B3D6F" w:rsidRPr="007B3D6F">
        <w:rPr>
          <w:rFonts w:ascii="Arial" w:hAnsi="Arial" w:cs="Arial"/>
        </w:rPr>
        <w:t xml:space="preserve"> «Городищенская средняя общеобразовательная школа» городского округа Ступино Московской области, муниципального бюджетного общеобразовательного учреждения «</w:t>
      </w:r>
      <w:proofErr w:type="spellStart"/>
      <w:r w:rsidR="007B3D6F" w:rsidRPr="007B3D6F">
        <w:rPr>
          <w:rFonts w:ascii="Arial" w:hAnsi="Arial" w:cs="Arial"/>
        </w:rPr>
        <w:t>Староситненская</w:t>
      </w:r>
      <w:proofErr w:type="spellEnd"/>
      <w:r w:rsidR="007B3D6F" w:rsidRPr="007B3D6F">
        <w:rPr>
          <w:rFonts w:ascii="Arial" w:hAnsi="Arial" w:cs="Arial"/>
        </w:rPr>
        <w:t xml:space="preserve"> средняя общеобразовательная школа» городского округа Ступино Московской области в форме присоединения к муниципальному бюджетному общеобразовательному учреждению «Средняя общеобразовательная школа № 4» городского округа Ступино Московской области»</w:t>
      </w:r>
      <w:r w:rsidR="007B3D6F" w:rsidRPr="007B3D6F">
        <w:rPr>
          <w:rFonts w:ascii="Arial" w:hAnsi="Arial" w:cs="Arial"/>
          <w:iCs/>
        </w:rPr>
        <w:t>.</w:t>
      </w:r>
    </w:p>
    <w:p w:rsidR="00E475E9" w:rsidRPr="007B3D6F" w:rsidRDefault="00E475E9" w:rsidP="00DF03C1">
      <w:pPr>
        <w:ind w:firstLine="567"/>
        <w:jc w:val="both"/>
        <w:rPr>
          <w:rFonts w:ascii="Arial" w:hAnsi="Arial" w:cs="Arial"/>
          <w:b/>
          <w:iCs/>
          <w:highlight w:val="yellow"/>
        </w:rPr>
      </w:pPr>
    </w:p>
    <w:p w:rsidR="007F1271" w:rsidRPr="007B3D6F" w:rsidRDefault="007F1271" w:rsidP="007C1585">
      <w:pPr>
        <w:ind w:firstLine="567"/>
        <w:jc w:val="both"/>
        <w:rPr>
          <w:rFonts w:ascii="Arial" w:hAnsi="Arial" w:cs="Arial"/>
          <w:iCs/>
        </w:rPr>
      </w:pPr>
      <w:r w:rsidRPr="007B3D6F">
        <w:rPr>
          <w:rFonts w:ascii="Arial" w:hAnsi="Arial" w:cs="Arial"/>
          <w:iCs/>
        </w:rPr>
        <w:t xml:space="preserve">Проверка проведена </w:t>
      </w:r>
      <w:r w:rsidR="00F95B51" w:rsidRPr="007B3D6F">
        <w:rPr>
          <w:rFonts w:ascii="Arial" w:hAnsi="Arial" w:cs="Arial"/>
          <w:iCs/>
        </w:rPr>
        <w:t xml:space="preserve">за </w:t>
      </w:r>
      <w:r w:rsidR="007C1585" w:rsidRPr="007B3D6F">
        <w:rPr>
          <w:rFonts w:ascii="Arial" w:hAnsi="Arial" w:cs="Arial"/>
        </w:rPr>
        <w:t>202</w:t>
      </w:r>
      <w:r w:rsidR="00F95B51" w:rsidRPr="007B3D6F">
        <w:rPr>
          <w:rFonts w:ascii="Arial" w:hAnsi="Arial" w:cs="Arial"/>
        </w:rPr>
        <w:t>0</w:t>
      </w:r>
      <w:r w:rsidR="007C1585" w:rsidRPr="007B3D6F">
        <w:rPr>
          <w:rFonts w:ascii="Arial" w:hAnsi="Arial" w:cs="Arial"/>
        </w:rPr>
        <w:t xml:space="preserve"> год</w:t>
      </w:r>
      <w:r w:rsidRPr="007B3D6F">
        <w:rPr>
          <w:rFonts w:ascii="Arial" w:hAnsi="Arial" w:cs="Arial"/>
          <w:iCs/>
        </w:rPr>
        <w:t>.</w:t>
      </w:r>
    </w:p>
    <w:p w:rsidR="009F7E16" w:rsidRPr="007B3D6F" w:rsidRDefault="009F7E16" w:rsidP="007C1585">
      <w:pPr>
        <w:ind w:firstLine="567"/>
        <w:jc w:val="both"/>
        <w:rPr>
          <w:rFonts w:ascii="Arial" w:hAnsi="Arial" w:cs="Arial"/>
          <w:iCs/>
        </w:rPr>
      </w:pPr>
    </w:p>
    <w:p w:rsidR="00FA56AA" w:rsidRPr="007B3D6F" w:rsidRDefault="00FA56AA" w:rsidP="007C1585">
      <w:pPr>
        <w:ind w:firstLine="567"/>
        <w:jc w:val="both"/>
        <w:rPr>
          <w:rFonts w:ascii="Arial" w:hAnsi="Arial" w:cs="Arial"/>
          <w:iCs/>
        </w:rPr>
      </w:pPr>
      <w:r w:rsidRPr="007B3D6F">
        <w:rPr>
          <w:rFonts w:ascii="Arial" w:hAnsi="Arial" w:cs="Arial"/>
          <w:iCs/>
        </w:rPr>
        <w:t xml:space="preserve">Способ проведения проверки: </w:t>
      </w:r>
      <w:r w:rsidR="004B77CD" w:rsidRPr="007B3D6F">
        <w:rPr>
          <w:rFonts w:ascii="Arial" w:hAnsi="Arial" w:cs="Arial"/>
          <w:iCs/>
        </w:rPr>
        <w:t>выборочный</w:t>
      </w:r>
      <w:r w:rsidRPr="007B3D6F">
        <w:rPr>
          <w:rFonts w:ascii="Arial" w:hAnsi="Arial" w:cs="Arial"/>
          <w:iCs/>
        </w:rPr>
        <w:t>.</w:t>
      </w:r>
    </w:p>
    <w:p w:rsidR="00C667BB" w:rsidRPr="007B3D6F" w:rsidRDefault="00C667BB" w:rsidP="007C1585">
      <w:pPr>
        <w:ind w:firstLine="567"/>
        <w:jc w:val="both"/>
        <w:rPr>
          <w:rFonts w:ascii="Arial" w:hAnsi="Arial" w:cs="Arial"/>
          <w:iCs/>
          <w:highlight w:val="yellow"/>
        </w:rPr>
      </w:pPr>
    </w:p>
    <w:p w:rsidR="007B3D6F" w:rsidRPr="007B3D6F" w:rsidRDefault="007B3D6F" w:rsidP="00D24723">
      <w:pPr>
        <w:widowControl w:val="0"/>
        <w:tabs>
          <w:tab w:val="left" w:pos="0"/>
        </w:tabs>
        <w:ind w:firstLine="567"/>
        <w:jc w:val="both"/>
        <w:rPr>
          <w:rFonts w:ascii="Arial" w:hAnsi="Arial" w:cs="Arial"/>
          <w:highlight w:val="yellow"/>
        </w:rPr>
      </w:pPr>
      <w:r w:rsidRPr="007B3D6F">
        <w:rPr>
          <w:rFonts w:ascii="Arial" w:hAnsi="Arial" w:cs="Arial"/>
        </w:rPr>
        <w:t xml:space="preserve">1. </w:t>
      </w:r>
      <w:proofErr w:type="gramStart"/>
      <w:r w:rsidRPr="007B3D6F">
        <w:rPr>
          <w:rFonts w:ascii="Arial" w:hAnsi="Arial" w:cs="Arial"/>
        </w:rPr>
        <w:t>В нарушение пункта 2.2 Порядка составления и утверждения плана финансово-хозяйственной деятельности муниципальных бюджетных и автономных учреждений городского округа Ступино Московской области, утвержденного постановлением администрации городского округа Ступино Московской области от 30.12.2019 № 4114-п, планом ФХД от 31.12.2019 года в 2020 году предусмотрено поступление и расходование средств субсидии на иные цели в сумме 582 930,00 на оплату услуги питания школьников до принятия</w:t>
      </w:r>
      <w:proofErr w:type="gramEnd"/>
      <w:r w:rsidRPr="007B3D6F">
        <w:rPr>
          <w:rFonts w:ascii="Arial" w:hAnsi="Arial" w:cs="Arial"/>
        </w:rPr>
        <w:t xml:space="preserve"> администрацией городского округа Ступино Московской области решения о предоставлении средств субсидии.     </w:t>
      </w:r>
    </w:p>
    <w:p w:rsidR="007B3D6F" w:rsidRPr="007B3D6F" w:rsidRDefault="007B3D6F" w:rsidP="00D24723">
      <w:pPr>
        <w:widowControl w:val="0"/>
        <w:tabs>
          <w:tab w:val="left" w:pos="0"/>
        </w:tabs>
        <w:ind w:firstLine="567"/>
        <w:jc w:val="both"/>
        <w:rPr>
          <w:rFonts w:ascii="Arial" w:hAnsi="Arial" w:cs="Arial"/>
        </w:rPr>
      </w:pPr>
      <w:r w:rsidRPr="007B3D6F">
        <w:rPr>
          <w:rFonts w:ascii="Arial" w:hAnsi="Arial" w:cs="Arial"/>
        </w:rPr>
        <w:t>2. Сведения об операциях с целевыми субсидиями, предоставленными государственному (муниципальному) учреждению на 2020 год, от 31.12.2020 года (форма  по ОКУД 0501016) содержат данные, несоответствующие бухгалтерской отчетности за 2020 год, либо не содержат необходимых данных.</w:t>
      </w:r>
    </w:p>
    <w:p w:rsidR="007B3D6F" w:rsidRPr="007B3D6F" w:rsidRDefault="007B3D6F" w:rsidP="00D24723">
      <w:pPr>
        <w:widowControl w:val="0"/>
        <w:tabs>
          <w:tab w:val="left" w:pos="0"/>
        </w:tabs>
        <w:ind w:firstLine="567"/>
        <w:jc w:val="both"/>
        <w:rPr>
          <w:rFonts w:ascii="Arial" w:hAnsi="Arial" w:cs="Arial"/>
          <w:sz w:val="16"/>
          <w:szCs w:val="16"/>
          <w:highlight w:val="yellow"/>
        </w:rPr>
      </w:pPr>
      <w:r w:rsidRPr="007B3D6F">
        <w:rPr>
          <w:rFonts w:ascii="Arial" w:hAnsi="Arial" w:cs="Arial"/>
        </w:rPr>
        <w:t xml:space="preserve">3. </w:t>
      </w:r>
      <w:proofErr w:type="gramStart"/>
      <w:r w:rsidRPr="007B3D6F">
        <w:rPr>
          <w:rFonts w:ascii="Arial" w:hAnsi="Arial" w:cs="Arial"/>
        </w:rPr>
        <w:t xml:space="preserve">В нарушение  пункта 10.1(1) </w:t>
      </w:r>
      <w:r w:rsidRPr="007B3D6F">
        <w:rPr>
          <w:rFonts w:ascii="Arial" w:eastAsiaTheme="minorHAnsi" w:hAnsi="Arial" w:cs="Arial"/>
          <w:lang w:eastAsia="en-US"/>
        </w:rPr>
        <w:t xml:space="preserve">Порядка взаимодействия при осуществлении закупок для государственных нужд Московской области и муниципальных нужд, утвержденного постановлением </w:t>
      </w:r>
      <w:r w:rsidRPr="007B3D6F">
        <w:rPr>
          <w:rFonts w:ascii="Arial" w:hAnsi="Arial" w:cs="Arial"/>
        </w:rPr>
        <w:t>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r w:rsidRPr="007B3D6F">
        <w:rPr>
          <w:rFonts w:ascii="Arial" w:eastAsiaTheme="minorHAnsi" w:hAnsi="Arial" w:cs="Arial"/>
          <w:lang w:eastAsia="en-US"/>
        </w:rPr>
        <w:t xml:space="preserve"> ООО «</w:t>
      </w:r>
      <w:proofErr w:type="spellStart"/>
      <w:r w:rsidRPr="007B3D6F">
        <w:rPr>
          <w:rFonts w:ascii="Arial" w:eastAsiaTheme="minorHAnsi" w:hAnsi="Arial" w:cs="Arial"/>
          <w:lang w:eastAsia="en-US"/>
        </w:rPr>
        <w:t>СТ-Строй</w:t>
      </w:r>
      <w:proofErr w:type="spellEnd"/>
      <w:r w:rsidRPr="007B3D6F">
        <w:rPr>
          <w:rFonts w:ascii="Arial" w:eastAsiaTheme="minorHAnsi" w:hAnsi="Arial" w:cs="Arial"/>
          <w:lang w:eastAsia="en-US"/>
        </w:rPr>
        <w:t>» и ООО «</w:t>
      </w:r>
      <w:proofErr w:type="spellStart"/>
      <w:r w:rsidRPr="007B3D6F">
        <w:rPr>
          <w:rFonts w:ascii="Arial" w:eastAsiaTheme="minorHAnsi" w:hAnsi="Arial" w:cs="Arial"/>
          <w:lang w:eastAsia="en-US"/>
        </w:rPr>
        <w:t>Сантехстрой</w:t>
      </w:r>
      <w:proofErr w:type="spellEnd"/>
      <w:r w:rsidRPr="007B3D6F">
        <w:rPr>
          <w:rFonts w:ascii="Arial" w:eastAsiaTheme="minorHAnsi" w:hAnsi="Arial" w:cs="Arial"/>
          <w:lang w:eastAsia="en-US"/>
        </w:rPr>
        <w:t>» требования об уплате штрафа в размере 1 000,00 руб. за ненадлежащее исполнение обязательств, предусмотренных</w:t>
      </w:r>
      <w:proofErr w:type="gramEnd"/>
      <w:r w:rsidRPr="007B3D6F">
        <w:rPr>
          <w:rFonts w:ascii="Arial" w:eastAsiaTheme="minorHAnsi" w:hAnsi="Arial" w:cs="Arial"/>
          <w:lang w:eastAsia="en-US"/>
        </w:rPr>
        <w:t xml:space="preserve"> соответственно контрактами от 11.12.2020 № 537386-20 и от 20.05.2020 </w:t>
      </w:r>
      <w:r w:rsidRPr="007B3D6F">
        <w:rPr>
          <w:rFonts w:ascii="Arial" w:eastAsiaTheme="minorHAnsi" w:hAnsi="Arial" w:cs="Arial"/>
          <w:lang w:eastAsia="en-US"/>
        </w:rPr>
        <w:lastRenderedPageBreak/>
        <w:t>№ 164579-20, учреждением не направлялись.</w:t>
      </w:r>
    </w:p>
    <w:p w:rsidR="007B3D6F" w:rsidRPr="007B3D6F" w:rsidRDefault="007B3D6F" w:rsidP="00D24723">
      <w:pPr>
        <w:widowControl w:val="0"/>
        <w:tabs>
          <w:tab w:val="left" w:pos="0"/>
        </w:tabs>
        <w:ind w:firstLine="567"/>
        <w:jc w:val="both"/>
        <w:rPr>
          <w:rFonts w:ascii="Arial" w:hAnsi="Arial" w:cs="Arial"/>
          <w:i/>
        </w:rPr>
      </w:pPr>
      <w:r w:rsidRPr="007B3D6F">
        <w:rPr>
          <w:rFonts w:ascii="Arial" w:hAnsi="Arial" w:cs="Arial"/>
        </w:rPr>
        <w:t>4. В нарушение абзаца 4 пункта 1 статьи 78.1 Бюджетного кодекса Российской Федерации, пункта 2.3.1 соглашения от 18.05.2020 № 212</w:t>
      </w:r>
      <w:proofErr w:type="gramStart"/>
      <w:r w:rsidRPr="007B3D6F">
        <w:rPr>
          <w:rFonts w:ascii="Arial" w:hAnsi="Arial" w:cs="Arial"/>
        </w:rPr>
        <w:t xml:space="preserve"> О</w:t>
      </w:r>
      <w:proofErr w:type="gramEnd"/>
      <w:r w:rsidRPr="007B3D6F">
        <w:rPr>
          <w:rFonts w:ascii="Arial" w:hAnsi="Arial" w:cs="Arial"/>
          <w:b/>
        </w:rPr>
        <w:t xml:space="preserve"> </w:t>
      </w:r>
      <w:r w:rsidRPr="007B3D6F">
        <w:rPr>
          <w:rFonts w:ascii="Arial" w:hAnsi="Arial" w:cs="Arial"/>
        </w:rPr>
        <w:t>МБОУ «Городищенская СОШ» платежным поручением от 11.08.2020 № 61956 произведены расходы в сумме 112 250,23 руб., предусмотренные сметой на перечисление налога на добавленную стоимость, при том, что организация подрядчик не является его плательщиком, являющиеся нецелевым расходованием средств бюджета городского округа Ступино Московской области</w:t>
      </w:r>
      <w:r w:rsidRPr="007B3D6F">
        <w:rPr>
          <w:rFonts w:ascii="Arial" w:hAnsi="Arial" w:cs="Arial"/>
          <w:i/>
        </w:rPr>
        <w:t>.</w:t>
      </w:r>
    </w:p>
    <w:p w:rsidR="007B3D6F" w:rsidRPr="007B3D6F" w:rsidRDefault="007B3D6F" w:rsidP="00D24723">
      <w:pPr>
        <w:widowControl w:val="0"/>
        <w:tabs>
          <w:tab w:val="left" w:pos="0"/>
        </w:tabs>
        <w:ind w:right="-1" w:firstLine="567"/>
        <w:jc w:val="both"/>
        <w:rPr>
          <w:rFonts w:ascii="Arial" w:hAnsi="Arial" w:cs="Arial"/>
        </w:rPr>
      </w:pPr>
      <w:r w:rsidRPr="007B3D6F">
        <w:rPr>
          <w:rFonts w:ascii="Arial" w:hAnsi="Arial" w:cs="Arial"/>
        </w:rPr>
        <w:t xml:space="preserve">5. </w:t>
      </w:r>
      <w:proofErr w:type="gramStart"/>
      <w:r w:rsidRPr="007B3D6F">
        <w:rPr>
          <w:rFonts w:ascii="Arial" w:hAnsi="Arial" w:cs="Arial"/>
        </w:rPr>
        <w:t>В нарушение пункта 46</w:t>
      </w:r>
      <w:r w:rsidRPr="007B3D6F">
        <w:rPr>
          <w:rFonts w:ascii="Arial" w:hAnsi="Arial" w:cs="Arial"/>
          <w:b/>
        </w:rPr>
        <w:t xml:space="preserve"> </w:t>
      </w:r>
      <w:r w:rsidRPr="007B3D6F">
        <w:rPr>
          <w:rFonts w:ascii="Arial" w:hAnsi="Arial" w:cs="Arial"/>
        </w:rPr>
        <w:t xml:space="preserve">Приказа Минфина РФ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отсутствуют инвентарные номера на основных средствах, приобретенных учреждением за счет средств субсидии на иные цели в 2020 году.  </w:t>
      </w:r>
      <w:proofErr w:type="gramEnd"/>
    </w:p>
    <w:p w:rsidR="007B3D6F" w:rsidRPr="007B3D6F" w:rsidRDefault="007B3D6F" w:rsidP="00D24723">
      <w:pPr>
        <w:tabs>
          <w:tab w:val="left" w:pos="0"/>
        </w:tabs>
        <w:ind w:firstLine="567"/>
        <w:jc w:val="both"/>
        <w:rPr>
          <w:rFonts w:ascii="Arial" w:hAnsi="Arial" w:cs="Arial"/>
          <w:i/>
        </w:rPr>
      </w:pPr>
      <w:r w:rsidRPr="007B3D6F">
        <w:rPr>
          <w:rFonts w:ascii="Arial" w:hAnsi="Arial" w:cs="Arial"/>
        </w:rPr>
        <w:t>6. В инвентарных карточках учета нефинансовых активов не в полном объеме указана информация об объекте основных средств.</w:t>
      </w:r>
    </w:p>
    <w:p w:rsidR="007B3D6F" w:rsidRPr="007B3D6F" w:rsidRDefault="007B3D6F" w:rsidP="00D24723">
      <w:pPr>
        <w:tabs>
          <w:tab w:val="left" w:pos="0"/>
        </w:tabs>
        <w:ind w:firstLine="540"/>
        <w:jc w:val="both"/>
        <w:rPr>
          <w:rFonts w:ascii="Arial" w:hAnsi="Arial" w:cs="Arial"/>
        </w:rPr>
      </w:pPr>
      <w:r w:rsidRPr="007B3D6F">
        <w:rPr>
          <w:rFonts w:ascii="Arial" w:hAnsi="Arial" w:cs="Arial"/>
          <w:bCs/>
        </w:rPr>
        <w:t>7. Р</w:t>
      </w:r>
      <w:r w:rsidRPr="007B3D6F">
        <w:rPr>
          <w:rFonts w:ascii="Arial" w:hAnsi="Arial" w:cs="Arial"/>
        </w:rPr>
        <w:t>асходы средств субсидии на иные цели в сумме 76 997,00 руб., направленные учреждением на приобретение о</w:t>
      </w:r>
      <w:r w:rsidRPr="007B3D6F">
        <w:rPr>
          <w:rFonts w:ascii="Arial" w:hAnsi="Arial" w:cs="Arial"/>
          <w:bCs/>
        </w:rPr>
        <w:t xml:space="preserve">борудования для </w:t>
      </w:r>
      <w:proofErr w:type="spellStart"/>
      <w:r w:rsidRPr="007B3D6F">
        <w:rPr>
          <w:rFonts w:ascii="Arial" w:hAnsi="Arial" w:cs="Arial"/>
          <w:bCs/>
        </w:rPr>
        <w:t>мало</w:t>
      </w:r>
      <w:r w:rsidRPr="007B3D6F">
        <w:rPr>
          <w:rFonts w:ascii="Arial" w:hAnsi="Arial" w:cs="Arial"/>
        </w:rPr>
        <w:t>мобильных</w:t>
      </w:r>
      <w:proofErr w:type="spellEnd"/>
      <w:r w:rsidRPr="007B3D6F">
        <w:rPr>
          <w:rFonts w:ascii="Arial" w:hAnsi="Arial" w:cs="Arial"/>
        </w:rPr>
        <w:t xml:space="preserve"> групп населения являются неэффективными расходами бюджета городского округа Ступино Московской области, в связи с тем, что оборудование не установлено. </w:t>
      </w:r>
    </w:p>
    <w:p w:rsidR="007B3D6F" w:rsidRPr="007B3D6F" w:rsidRDefault="007B3D6F" w:rsidP="00D24723">
      <w:pPr>
        <w:ind w:firstLine="567"/>
        <w:jc w:val="both"/>
        <w:rPr>
          <w:rFonts w:ascii="Arial" w:hAnsi="Arial" w:cs="Arial"/>
        </w:rPr>
      </w:pPr>
      <w:r w:rsidRPr="007B3D6F">
        <w:rPr>
          <w:rFonts w:ascii="Arial" w:hAnsi="Arial" w:cs="Arial"/>
        </w:rPr>
        <w:t xml:space="preserve">8. Выявлена недостача противоскользящего покрытия, входящего в состав комплекта для маркировки ступеней (противоскользящее покрытие + желтая краска аэрозоль) на сумму 1 356,67 рублей. </w:t>
      </w:r>
    </w:p>
    <w:p w:rsidR="007B3D6F" w:rsidRPr="007B3D6F" w:rsidRDefault="007B3D6F" w:rsidP="00D24723">
      <w:pPr>
        <w:ind w:firstLine="567"/>
        <w:jc w:val="both"/>
        <w:rPr>
          <w:rFonts w:ascii="Arial" w:hAnsi="Arial" w:cs="Arial"/>
        </w:rPr>
      </w:pPr>
      <w:r w:rsidRPr="007B3D6F">
        <w:rPr>
          <w:rFonts w:ascii="Arial" w:hAnsi="Arial" w:cs="Arial"/>
        </w:rPr>
        <w:t xml:space="preserve">9. </w:t>
      </w:r>
      <w:proofErr w:type="gramStart"/>
      <w:r w:rsidRPr="007B3D6F">
        <w:rPr>
          <w:rFonts w:ascii="Arial" w:hAnsi="Arial" w:cs="Arial"/>
        </w:rPr>
        <w:t xml:space="preserve">В нарушение пункта 2.2 учетной политики для целей бюджетного учета, утвержденной приказом муниципального казенного учреждения «Центр бухгалтерского учета и отчетности» городского округа Ступино Московской области от 31.12.2019 № 131-од «Об утверждении учетной политики МКУ «ЦБУ» на 2020 год», </w:t>
      </w:r>
      <w:r w:rsidRPr="007B3D6F">
        <w:rPr>
          <w:rFonts w:ascii="Arial" w:hAnsi="Arial" w:cs="Arial"/>
          <w:b/>
        </w:rPr>
        <w:t xml:space="preserve"> </w:t>
      </w:r>
      <w:r w:rsidRPr="007B3D6F">
        <w:rPr>
          <w:rFonts w:ascii="Arial" w:hAnsi="Arial" w:cs="Arial"/>
        </w:rPr>
        <w:t>на основное средство «Универсальная система вызова персонала инвалидов для входа и санузла АРЕ510.2ш» стоимостью 18 250,00 руб., не выданное в эксплуатацию, начислена</w:t>
      </w:r>
      <w:proofErr w:type="gramEnd"/>
      <w:r w:rsidRPr="007B3D6F">
        <w:rPr>
          <w:rFonts w:ascii="Arial" w:hAnsi="Arial" w:cs="Arial"/>
        </w:rPr>
        <w:t xml:space="preserve"> амортизация в полном объеме.  </w:t>
      </w:r>
    </w:p>
    <w:p w:rsidR="00934819" w:rsidRDefault="00934819" w:rsidP="00D24723">
      <w:pPr>
        <w:ind w:firstLine="567"/>
        <w:jc w:val="both"/>
        <w:rPr>
          <w:rFonts w:ascii="Arial" w:hAnsi="Arial" w:cs="Arial"/>
        </w:rPr>
      </w:pPr>
    </w:p>
    <w:sectPr w:rsidR="00934819" w:rsidSect="00D24723">
      <w:pgSz w:w="11906" w:h="16838"/>
      <w:pgMar w:top="1134" w:right="566"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B4941"/>
    <w:multiLevelType w:val="hybridMultilevel"/>
    <w:tmpl w:val="67E0633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
    <w:nsid w:val="612335D2"/>
    <w:multiLevelType w:val="hybridMultilevel"/>
    <w:tmpl w:val="C428B4CC"/>
    <w:lvl w:ilvl="0" w:tplc="9A681E2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62B62FCC"/>
    <w:multiLevelType w:val="hybridMultilevel"/>
    <w:tmpl w:val="BFB63D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4C91F62"/>
    <w:multiLevelType w:val="hybridMultilevel"/>
    <w:tmpl w:val="877C427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0ED1"/>
    <w:rsid w:val="000202F3"/>
    <w:rsid w:val="00044DBC"/>
    <w:rsid w:val="00061C59"/>
    <w:rsid w:val="00077A04"/>
    <w:rsid w:val="00082E50"/>
    <w:rsid w:val="00084DA2"/>
    <w:rsid w:val="00097607"/>
    <w:rsid w:val="000A45DE"/>
    <w:rsid w:val="000A6DE9"/>
    <w:rsid w:val="000B525E"/>
    <w:rsid w:val="000F42FE"/>
    <w:rsid w:val="001258EE"/>
    <w:rsid w:val="00131717"/>
    <w:rsid w:val="00141277"/>
    <w:rsid w:val="00147BF2"/>
    <w:rsid w:val="001916BD"/>
    <w:rsid w:val="001B3D4D"/>
    <w:rsid w:val="001C224E"/>
    <w:rsid w:val="001E3BA8"/>
    <w:rsid w:val="00200ED1"/>
    <w:rsid w:val="00224600"/>
    <w:rsid w:val="00224E2E"/>
    <w:rsid w:val="00274E1A"/>
    <w:rsid w:val="00277611"/>
    <w:rsid w:val="002C4A7F"/>
    <w:rsid w:val="002F0AEB"/>
    <w:rsid w:val="003041FB"/>
    <w:rsid w:val="00327344"/>
    <w:rsid w:val="00327DBC"/>
    <w:rsid w:val="0033303F"/>
    <w:rsid w:val="00367C44"/>
    <w:rsid w:val="003722AF"/>
    <w:rsid w:val="0038259F"/>
    <w:rsid w:val="00396F3B"/>
    <w:rsid w:val="003E1B8B"/>
    <w:rsid w:val="00423468"/>
    <w:rsid w:val="00442CD4"/>
    <w:rsid w:val="00460B04"/>
    <w:rsid w:val="00463327"/>
    <w:rsid w:val="004905A8"/>
    <w:rsid w:val="004911C6"/>
    <w:rsid w:val="004936EE"/>
    <w:rsid w:val="004B77CD"/>
    <w:rsid w:val="004D7823"/>
    <w:rsid w:val="004E2C34"/>
    <w:rsid w:val="004F2DE3"/>
    <w:rsid w:val="00524358"/>
    <w:rsid w:val="005256C0"/>
    <w:rsid w:val="00554FD0"/>
    <w:rsid w:val="005621F9"/>
    <w:rsid w:val="00580FCA"/>
    <w:rsid w:val="006577E5"/>
    <w:rsid w:val="006617DE"/>
    <w:rsid w:val="00675043"/>
    <w:rsid w:val="00683333"/>
    <w:rsid w:val="006D214C"/>
    <w:rsid w:val="006F46C6"/>
    <w:rsid w:val="00707BA8"/>
    <w:rsid w:val="00740095"/>
    <w:rsid w:val="00740B22"/>
    <w:rsid w:val="00751041"/>
    <w:rsid w:val="0075570F"/>
    <w:rsid w:val="007A0D25"/>
    <w:rsid w:val="007B3D6F"/>
    <w:rsid w:val="007C1585"/>
    <w:rsid w:val="007F1271"/>
    <w:rsid w:val="0080530F"/>
    <w:rsid w:val="00810DF1"/>
    <w:rsid w:val="008256D7"/>
    <w:rsid w:val="008341E5"/>
    <w:rsid w:val="00835E65"/>
    <w:rsid w:val="008C4AAD"/>
    <w:rsid w:val="00905C44"/>
    <w:rsid w:val="00910D82"/>
    <w:rsid w:val="009158DE"/>
    <w:rsid w:val="00934819"/>
    <w:rsid w:val="00947D92"/>
    <w:rsid w:val="00975CD6"/>
    <w:rsid w:val="009B00E2"/>
    <w:rsid w:val="009B3254"/>
    <w:rsid w:val="009F7E16"/>
    <w:rsid w:val="00A419F7"/>
    <w:rsid w:val="00A57909"/>
    <w:rsid w:val="00A60AF7"/>
    <w:rsid w:val="00A722E7"/>
    <w:rsid w:val="00A800F9"/>
    <w:rsid w:val="00A90FA5"/>
    <w:rsid w:val="00AB1950"/>
    <w:rsid w:val="00AB2456"/>
    <w:rsid w:val="00AF1E2C"/>
    <w:rsid w:val="00B14721"/>
    <w:rsid w:val="00B200A9"/>
    <w:rsid w:val="00B20AF8"/>
    <w:rsid w:val="00B272D6"/>
    <w:rsid w:val="00B35825"/>
    <w:rsid w:val="00B37467"/>
    <w:rsid w:val="00B5270A"/>
    <w:rsid w:val="00B74BFA"/>
    <w:rsid w:val="00B76DEC"/>
    <w:rsid w:val="00B92B09"/>
    <w:rsid w:val="00B96430"/>
    <w:rsid w:val="00BB1259"/>
    <w:rsid w:val="00BD1FAC"/>
    <w:rsid w:val="00C22452"/>
    <w:rsid w:val="00C242CF"/>
    <w:rsid w:val="00C52F32"/>
    <w:rsid w:val="00C667BB"/>
    <w:rsid w:val="00C76EAC"/>
    <w:rsid w:val="00CA3558"/>
    <w:rsid w:val="00CA5522"/>
    <w:rsid w:val="00CD36BC"/>
    <w:rsid w:val="00CD6633"/>
    <w:rsid w:val="00CE15B7"/>
    <w:rsid w:val="00CE591C"/>
    <w:rsid w:val="00CF32D3"/>
    <w:rsid w:val="00D04076"/>
    <w:rsid w:val="00D24723"/>
    <w:rsid w:val="00D346B0"/>
    <w:rsid w:val="00D73210"/>
    <w:rsid w:val="00D93B4E"/>
    <w:rsid w:val="00D96E85"/>
    <w:rsid w:val="00DC3798"/>
    <w:rsid w:val="00DC404A"/>
    <w:rsid w:val="00DF03C1"/>
    <w:rsid w:val="00E07C07"/>
    <w:rsid w:val="00E10BD9"/>
    <w:rsid w:val="00E27EAE"/>
    <w:rsid w:val="00E475E9"/>
    <w:rsid w:val="00E74C71"/>
    <w:rsid w:val="00E76C13"/>
    <w:rsid w:val="00EB3737"/>
    <w:rsid w:val="00EC0472"/>
    <w:rsid w:val="00EC1F32"/>
    <w:rsid w:val="00ED7241"/>
    <w:rsid w:val="00EE40AC"/>
    <w:rsid w:val="00EE4447"/>
    <w:rsid w:val="00EE4FD9"/>
    <w:rsid w:val="00EE6B38"/>
    <w:rsid w:val="00EF6037"/>
    <w:rsid w:val="00F41AF2"/>
    <w:rsid w:val="00F70E17"/>
    <w:rsid w:val="00F71E5B"/>
    <w:rsid w:val="00F83399"/>
    <w:rsid w:val="00F83C52"/>
    <w:rsid w:val="00F91F66"/>
    <w:rsid w:val="00F92ADA"/>
    <w:rsid w:val="00F95B51"/>
    <w:rsid w:val="00FA5527"/>
    <w:rsid w:val="00FA56AA"/>
    <w:rsid w:val="00FA6057"/>
    <w:rsid w:val="00FD45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E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3303F"/>
    <w:pPr>
      <w:autoSpaceDE w:val="0"/>
      <w:autoSpaceDN w:val="0"/>
      <w:adjustRightInd w:val="0"/>
      <w:spacing w:before="108" w:after="108"/>
      <w:jc w:val="center"/>
      <w:outlineLvl w:val="0"/>
    </w:pPr>
    <w:rPr>
      <w:rFonts w:ascii="Arial" w:eastAsia="Calibri"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Название объекта3"/>
    <w:basedOn w:val="a"/>
    <w:uiPriority w:val="99"/>
    <w:rsid w:val="00200ED1"/>
    <w:pPr>
      <w:tabs>
        <w:tab w:val="left" w:pos="750"/>
        <w:tab w:val="left" w:pos="1020"/>
        <w:tab w:val="left" w:pos="2220"/>
        <w:tab w:val="left" w:pos="3718"/>
        <w:tab w:val="left" w:pos="15984"/>
      </w:tabs>
      <w:suppressAutoHyphens/>
      <w:overflowPunct w:val="0"/>
      <w:autoSpaceDE w:val="0"/>
      <w:spacing w:line="211" w:lineRule="auto"/>
      <w:ind w:firstLine="567"/>
      <w:jc w:val="both"/>
      <w:textAlignment w:val="baseline"/>
    </w:pPr>
    <w:rPr>
      <w:lang w:eastAsia="ar-SA"/>
    </w:rPr>
  </w:style>
  <w:style w:type="character" w:styleId="a3">
    <w:name w:val="Hyperlink"/>
    <w:basedOn w:val="a0"/>
    <w:uiPriority w:val="99"/>
    <w:rsid w:val="00200ED1"/>
    <w:rPr>
      <w:rFonts w:cs="Times New Roman"/>
      <w:color w:val="0000FF"/>
      <w:u w:val="single"/>
    </w:rPr>
  </w:style>
  <w:style w:type="character" w:customStyle="1" w:styleId="pinkbg">
    <w:name w:val="pinkbg"/>
    <w:basedOn w:val="a0"/>
    <w:rsid w:val="00200ED1"/>
  </w:style>
  <w:style w:type="paragraph" w:customStyle="1" w:styleId="parametervalue">
    <w:name w:val="parametervalue"/>
    <w:basedOn w:val="a"/>
    <w:rsid w:val="00E07C07"/>
    <w:pPr>
      <w:spacing w:before="100" w:beforeAutospacing="1" w:after="100" w:afterAutospacing="1"/>
    </w:pPr>
  </w:style>
  <w:style w:type="character" w:customStyle="1" w:styleId="10">
    <w:name w:val="Заголовок 1 Знак"/>
    <w:basedOn w:val="a0"/>
    <w:link w:val="1"/>
    <w:uiPriority w:val="99"/>
    <w:rsid w:val="0033303F"/>
    <w:rPr>
      <w:rFonts w:ascii="Arial" w:eastAsia="Calibri" w:hAnsi="Arial" w:cs="Arial"/>
      <w:b/>
      <w:bCs/>
      <w:color w:val="26282F"/>
      <w:sz w:val="24"/>
      <w:szCs w:val="24"/>
      <w:lang w:eastAsia="ru-RU"/>
    </w:rPr>
  </w:style>
  <w:style w:type="paragraph" w:customStyle="1" w:styleId="s1">
    <w:name w:val="s_1"/>
    <w:basedOn w:val="a"/>
    <w:rsid w:val="009F7E16"/>
    <w:pPr>
      <w:spacing w:before="100" w:beforeAutospacing="1" w:after="100" w:afterAutospacing="1"/>
    </w:pPr>
  </w:style>
  <w:style w:type="paragraph" w:styleId="a4">
    <w:name w:val="List Paragraph"/>
    <w:basedOn w:val="a"/>
    <w:qFormat/>
    <w:rsid w:val="00A800F9"/>
    <w:pPr>
      <w:ind w:left="720"/>
      <w:contextualSpacing/>
    </w:pPr>
  </w:style>
  <w:style w:type="character" w:customStyle="1" w:styleId="blk">
    <w:name w:val="blk"/>
    <w:basedOn w:val="a0"/>
    <w:rsid w:val="00A800F9"/>
  </w:style>
  <w:style w:type="paragraph" w:customStyle="1" w:styleId="a5">
    <w:name w:val="текст акта"/>
    <w:basedOn w:val="a"/>
    <w:rsid w:val="00DF03C1"/>
    <w:pPr>
      <w:ind w:firstLine="567"/>
      <w:jc w:val="both"/>
    </w:pPr>
    <w:rPr>
      <w:szCs w:val="20"/>
    </w:rPr>
  </w:style>
  <w:style w:type="paragraph" w:styleId="a6">
    <w:name w:val="Normal (Web)"/>
    <w:basedOn w:val="a"/>
    <w:uiPriority w:val="99"/>
    <w:unhideWhenUsed/>
    <w:rsid w:val="00DF03C1"/>
    <w:pPr>
      <w:spacing w:before="100" w:beforeAutospacing="1" w:after="100" w:afterAutospacing="1"/>
    </w:pPr>
  </w:style>
  <w:style w:type="character" w:customStyle="1" w:styleId="a7">
    <w:name w:val="Основной текст_"/>
    <w:link w:val="2"/>
    <w:locked/>
    <w:rsid w:val="00A419F7"/>
    <w:rPr>
      <w:rFonts w:ascii="Lucida Sans Unicode" w:hAnsi="Lucida Sans Unicode" w:cs="Lucida Sans Unicode"/>
      <w:sz w:val="19"/>
      <w:szCs w:val="19"/>
      <w:shd w:val="clear" w:color="auto" w:fill="FFFFFF"/>
    </w:rPr>
  </w:style>
  <w:style w:type="paragraph" w:customStyle="1" w:styleId="2">
    <w:name w:val="Основной текст2"/>
    <w:basedOn w:val="a"/>
    <w:link w:val="a7"/>
    <w:rsid w:val="00A419F7"/>
    <w:pPr>
      <w:widowControl w:val="0"/>
      <w:shd w:val="clear" w:color="auto" w:fill="FFFFFF"/>
      <w:spacing w:line="365" w:lineRule="exact"/>
      <w:jc w:val="both"/>
    </w:pPr>
    <w:rPr>
      <w:rFonts w:ascii="Lucida Sans Unicode" w:eastAsiaTheme="minorHAnsi" w:hAnsi="Lucida Sans Unicode" w:cs="Lucida Sans Unicode"/>
      <w:sz w:val="19"/>
      <w:szCs w:val="19"/>
      <w:lang w:eastAsia="en-US"/>
    </w:rPr>
  </w:style>
</w:styles>
</file>

<file path=word/webSettings.xml><?xml version="1.0" encoding="utf-8"?>
<w:webSettings xmlns:r="http://schemas.openxmlformats.org/officeDocument/2006/relationships" xmlns:w="http://schemas.openxmlformats.org/wordprocessingml/2006/main">
  <w:divs>
    <w:div w:id="14623670">
      <w:bodyDiv w:val="1"/>
      <w:marLeft w:val="0"/>
      <w:marRight w:val="0"/>
      <w:marTop w:val="0"/>
      <w:marBottom w:val="0"/>
      <w:divBdr>
        <w:top w:val="none" w:sz="0" w:space="0" w:color="auto"/>
        <w:left w:val="none" w:sz="0" w:space="0" w:color="auto"/>
        <w:bottom w:val="none" w:sz="0" w:space="0" w:color="auto"/>
        <w:right w:val="none" w:sz="0" w:space="0" w:color="auto"/>
      </w:divBdr>
      <w:divsChild>
        <w:div w:id="2122338413">
          <w:marLeft w:val="0"/>
          <w:marRight w:val="0"/>
          <w:marTop w:val="0"/>
          <w:marBottom w:val="0"/>
          <w:divBdr>
            <w:top w:val="none" w:sz="0" w:space="0" w:color="auto"/>
            <w:left w:val="none" w:sz="0" w:space="0" w:color="auto"/>
            <w:bottom w:val="none" w:sz="0" w:space="0" w:color="auto"/>
            <w:right w:val="none" w:sz="0" w:space="0" w:color="auto"/>
          </w:divBdr>
          <w:divsChild>
            <w:div w:id="855774870">
              <w:marLeft w:val="0"/>
              <w:marRight w:val="0"/>
              <w:marTop w:val="0"/>
              <w:marBottom w:val="0"/>
              <w:divBdr>
                <w:top w:val="none" w:sz="0" w:space="0" w:color="auto"/>
                <w:left w:val="none" w:sz="0" w:space="0" w:color="auto"/>
                <w:bottom w:val="none" w:sz="0" w:space="0" w:color="auto"/>
                <w:right w:val="none" w:sz="0" w:space="0" w:color="auto"/>
              </w:divBdr>
              <w:divsChild>
                <w:div w:id="1548373406">
                  <w:marLeft w:val="0"/>
                  <w:marRight w:val="0"/>
                  <w:marTop w:val="0"/>
                  <w:marBottom w:val="0"/>
                  <w:divBdr>
                    <w:top w:val="none" w:sz="0" w:space="0" w:color="auto"/>
                    <w:left w:val="none" w:sz="0" w:space="0" w:color="auto"/>
                    <w:bottom w:val="none" w:sz="0" w:space="0" w:color="auto"/>
                    <w:right w:val="none" w:sz="0" w:space="0" w:color="auto"/>
                  </w:divBdr>
                  <w:divsChild>
                    <w:div w:id="165244044">
                      <w:marLeft w:val="0"/>
                      <w:marRight w:val="0"/>
                      <w:marTop w:val="0"/>
                      <w:marBottom w:val="0"/>
                      <w:divBdr>
                        <w:top w:val="none" w:sz="0" w:space="0" w:color="auto"/>
                        <w:left w:val="none" w:sz="0" w:space="0" w:color="auto"/>
                        <w:bottom w:val="none" w:sz="0" w:space="0" w:color="auto"/>
                        <w:right w:val="none" w:sz="0" w:space="0" w:color="auto"/>
                      </w:divBdr>
                      <w:divsChild>
                        <w:div w:id="1472094645">
                          <w:marLeft w:val="0"/>
                          <w:marRight w:val="0"/>
                          <w:marTop w:val="0"/>
                          <w:marBottom w:val="0"/>
                          <w:divBdr>
                            <w:top w:val="none" w:sz="0" w:space="0" w:color="auto"/>
                            <w:left w:val="none" w:sz="0" w:space="0" w:color="auto"/>
                            <w:bottom w:val="none" w:sz="0" w:space="0" w:color="auto"/>
                            <w:right w:val="none" w:sz="0" w:space="0" w:color="auto"/>
                          </w:divBdr>
                          <w:divsChild>
                            <w:div w:id="1262762103">
                              <w:marLeft w:val="0"/>
                              <w:marRight w:val="0"/>
                              <w:marTop w:val="0"/>
                              <w:marBottom w:val="0"/>
                              <w:divBdr>
                                <w:top w:val="none" w:sz="0" w:space="0" w:color="auto"/>
                                <w:left w:val="none" w:sz="0" w:space="0" w:color="auto"/>
                                <w:bottom w:val="none" w:sz="0" w:space="0" w:color="auto"/>
                                <w:right w:val="none" w:sz="0" w:space="0" w:color="auto"/>
                              </w:divBdr>
                              <w:divsChild>
                                <w:div w:id="666401092">
                                  <w:marLeft w:val="0"/>
                                  <w:marRight w:val="0"/>
                                  <w:marTop w:val="0"/>
                                  <w:marBottom w:val="0"/>
                                  <w:divBdr>
                                    <w:top w:val="none" w:sz="0" w:space="0" w:color="auto"/>
                                    <w:left w:val="none" w:sz="0" w:space="0" w:color="auto"/>
                                    <w:bottom w:val="none" w:sz="0" w:space="0" w:color="auto"/>
                                    <w:right w:val="none" w:sz="0" w:space="0" w:color="auto"/>
                                  </w:divBdr>
                                  <w:divsChild>
                                    <w:div w:id="2024091178">
                                      <w:marLeft w:val="0"/>
                                      <w:marRight w:val="0"/>
                                      <w:marTop w:val="0"/>
                                      <w:marBottom w:val="0"/>
                                      <w:divBdr>
                                        <w:top w:val="none" w:sz="0" w:space="0" w:color="auto"/>
                                        <w:left w:val="none" w:sz="0" w:space="0" w:color="auto"/>
                                        <w:bottom w:val="none" w:sz="0" w:space="0" w:color="auto"/>
                                        <w:right w:val="none" w:sz="0" w:space="0" w:color="auto"/>
                                      </w:divBdr>
                                      <w:divsChild>
                                        <w:div w:id="779686726">
                                          <w:marLeft w:val="0"/>
                                          <w:marRight w:val="0"/>
                                          <w:marTop w:val="0"/>
                                          <w:marBottom w:val="0"/>
                                          <w:divBdr>
                                            <w:top w:val="none" w:sz="0" w:space="0" w:color="auto"/>
                                            <w:left w:val="none" w:sz="0" w:space="0" w:color="auto"/>
                                            <w:bottom w:val="none" w:sz="0" w:space="0" w:color="auto"/>
                                            <w:right w:val="none" w:sz="0" w:space="0" w:color="auto"/>
                                          </w:divBdr>
                                          <w:divsChild>
                                            <w:div w:id="655456389">
                                              <w:marLeft w:val="0"/>
                                              <w:marRight w:val="0"/>
                                              <w:marTop w:val="0"/>
                                              <w:marBottom w:val="0"/>
                                              <w:divBdr>
                                                <w:top w:val="none" w:sz="0" w:space="0" w:color="auto"/>
                                                <w:left w:val="none" w:sz="0" w:space="0" w:color="auto"/>
                                                <w:bottom w:val="none" w:sz="0" w:space="0" w:color="auto"/>
                                                <w:right w:val="none" w:sz="0" w:space="0" w:color="auto"/>
                                              </w:divBdr>
                                              <w:divsChild>
                                                <w:div w:id="843591160">
                                                  <w:marLeft w:val="0"/>
                                                  <w:marRight w:val="0"/>
                                                  <w:marTop w:val="0"/>
                                                  <w:marBottom w:val="0"/>
                                                  <w:divBdr>
                                                    <w:top w:val="none" w:sz="0" w:space="0" w:color="auto"/>
                                                    <w:left w:val="none" w:sz="0" w:space="0" w:color="auto"/>
                                                    <w:bottom w:val="none" w:sz="0" w:space="0" w:color="auto"/>
                                                    <w:right w:val="none" w:sz="0" w:space="0" w:color="auto"/>
                                                  </w:divBdr>
                                                  <w:divsChild>
                                                    <w:div w:id="1674648205">
                                                      <w:marLeft w:val="0"/>
                                                      <w:marRight w:val="0"/>
                                                      <w:marTop w:val="0"/>
                                                      <w:marBottom w:val="0"/>
                                                      <w:divBdr>
                                                        <w:top w:val="none" w:sz="0" w:space="0" w:color="auto"/>
                                                        <w:left w:val="none" w:sz="0" w:space="0" w:color="auto"/>
                                                        <w:bottom w:val="none" w:sz="0" w:space="0" w:color="auto"/>
                                                        <w:right w:val="none" w:sz="0" w:space="0" w:color="auto"/>
                                                      </w:divBdr>
                                                      <w:divsChild>
                                                        <w:div w:id="1991667205">
                                                          <w:marLeft w:val="0"/>
                                                          <w:marRight w:val="0"/>
                                                          <w:marTop w:val="0"/>
                                                          <w:marBottom w:val="0"/>
                                                          <w:divBdr>
                                                            <w:top w:val="none" w:sz="0" w:space="0" w:color="auto"/>
                                                            <w:left w:val="none" w:sz="0" w:space="0" w:color="auto"/>
                                                            <w:bottom w:val="none" w:sz="0" w:space="0" w:color="auto"/>
                                                            <w:right w:val="none" w:sz="0" w:space="0" w:color="auto"/>
                                                          </w:divBdr>
                                                          <w:divsChild>
                                                            <w:div w:id="1680889495">
                                                              <w:marLeft w:val="0"/>
                                                              <w:marRight w:val="0"/>
                                                              <w:marTop w:val="0"/>
                                                              <w:marBottom w:val="0"/>
                                                              <w:divBdr>
                                                                <w:top w:val="none" w:sz="0" w:space="0" w:color="auto"/>
                                                                <w:left w:val="none" w:sz="0" w:space="0" w:color="auto"/>
                                                                <w:bottom w:val="none" w:sz="0" w:space="0" w:color="auto"/>
                                                                <w:right w:val="none" w:sz="0" w:space="0" w:color="auto"/>
                                                              </w:divBdr>
                                                              <w:divsChild>
                                                                <w:div w:id="874736396">
                                                                  <w:marLeft w:val="0"/>
                                                                  <w:marRight w:val="0"/>
                                                                  <w:marTop w:val="0"/>
                                                                  <w:marBottom w:val="0"/>
                                                                  <w:divBdr>
                                                                    <w:top w:val="none" w:sz="0" w:space="0" w:color="auto"/>
                                                                    <w:left w:val="none" w:sz="0" w:space="0" w:color="auto"/>
                                                                    <w:bottom w:val="none" w:sz="0" w:space="0" w:color="auto"/>
                                                                    <w:right w:val="none" w:sz="0" w:space="0" w:color="auto"/>
                                                                  </w:divBdr>
                                                                  <w:divsChild>
                                                                    <w:div w:id="1193419823">
                                                                      <w:marLeft w:val="0"/>
                                                                      <w:marRight w:val="0"/>
                                                                      <w:marTop w:val="0"/>
                                                                      <w:marBottom w:val="0"/>
                                                                      <w:divBdr>
                                                                        <w:top w:val="none" w:sz="0" w:space="0" w:color="auto"/>
                                                                        <w:left w:val="none" w:sz="0" w:space="0" w:color="auto"/>
                                                                        <w:bottom w:val="none" w:sz="0" w:space="0" w:color="auto"/>
                                                                        <w:right w:val="none" w:sz="0" w:space="0" w:color="auto"/>
                                                                      </w:divBdr>
                                                                      <w:divsChild>
                                                                        <w:div w:id="91829337">
                                                                          <w:marLeft w:val="0"/>
                                                                          <w:marRight w:val="0"/>
                                                                          <w:marTop w:val="0"/>
                                                                          <w:marBottom w:val="0"/>
                                                                          <w:divBdr>
                                                                            <w:top w:val="none" w:sz="0" w:space="0" w:color="auto"/>
                                                                            <w:left w:val="none" w:sz="0" w:space="0" w:color="auto"/>
                                                                            <w:bottom w:val="none" w:sz="0" w:space="0" w:color="auto"/>
                                                                            <w:right w:val="none" w:sz="0" w:space="0" w:color="auto"/>
                                                                          </w:divBdr>
                                                                          <w:divsChild>
                                                                            <w:div w:id="230114913">
                                                                              <w:marLeft w:val="0"/>
                                                                              <w:marRight w:val="0"/>
                                                                              <w:marTop w:val="0"/>
                                                                              <w:marBottom w:val="0"/>
                                                                              <w:divBdr>
                                                                                <w:top w:val="none" w:sz="0" w:space="0" w:color="auto"/>
                                                                                <w:left w:val="none" w:sz="0" w:space="0" w:color="auto"/>
                                                                                <w:bottom w:val="none" w:sz="0" w:space="0" w:color="auto"/>
                                                                                <w:right w:val="none" w:sz="0" w:space="0" w:color="auto"/>
                                                                              </w:divBdr>
                                                                              <w:divsChild>
                                                                                <w:div w:id="203319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414560">
      <w:bodyDiv w:val="1"/>
      <w:marLeft w:val="0"/>
      <w:marRight w:val="0"/>
      <w:marTop w:val="0"/>
      <w:marBottom w:val="0"/>
      <w:divBdr>
        <w:top w:val="none" w:sz="0" w:space="0" w:color="auto"/>
        <w:left w:val="none" w:sz="0" w:space="0" w:color="auto"/>
        <w:bottom w:val="none" w:sz="0" w:space="0" w:color="auto"/>
        <w:right w:val="none" w:sz="0" w:space="0" w:color="auto"/>
      </w:divBdr>
    </w:div>
    <w:div w:id="1212427474">
      <w:bodyDiv w:val="1"/>
      <w:marLeft w:val="0"/>
      <w:marRight w:val="0"/>
      <w:marTop w:val="0"/>
      <w:marBottom w:val="0"/>
      <w:divBdr>
        <w:top w:val="none" w:sz="0" w:space="0" w:color="auto"/>
        <w:left w:val="none" w:sz="0" w:space="0" w:color="auto"/>
        <w:bottom w:val="none" w:sz="0" w:space="0" w:color="auto"/>
        <w:right w:val="none" w:sz="0" w:space="0" w:color="auto"/>
      </w:divBdr>
    </w:div>
    <w:div w:id="1815412941">
      <w:bodyDiv w:val="1"/>
      <w:marLeft w:val="0"/>
      <w:marRight w:val="0"/>
      <w:marTop w:val="0"/>
      <w:marBottom w:val="0"/>
      <w:divBdr>
        <w:top w:val="none" w:sz="0" w:space="0" w:color="auto"/>
        <w:left w:val="none" w:sz="0" w:space="0" w:color="auto"/>
        <w:bottom w:val="none" w:sz="0" w:space="0" w:color="auto"/>
        <w:right w:val="none" w:sz="0" w:space="0" w:color="auto"/>
      </w:divBdr>
    </w:div>
    <w:div w:id="18213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775</Words>
  <Characters>4421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28</cp:revision>
  <cp:lastPrinted>2021-02-19T06:51:00Z</cp:lastPrinted>
  <dcterms:created xsi:type="dcterms:W3CDTF">2020-10-29T11:44:00Z</dcterms:created>
  <dcterms:modified xsi:type="dcterms:W3CDTF">2021-07-06T12:11:00Z</dcterms:modified>
</cp:coreProperties>
</file>