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4AB" w:rsidRPr="00D71C7A" w:rsidRDefault="003754AB" w:rsidP="003754AB">
      <w:pPr>
        <w:jc w:val="center"/>
        <w:rPr>
          <w:rFonts w:ascii="Times New Roman" w:hAnsi="Times New Roman"/>
          <w:b/>
          <w:color w:val="000000" w:themeColor="text1"/>
          <w:sz w:val="28"/>
          <w:szCs w:val="32"/>
        </w:rPr>
      </w:pPr>
      <w:r w:rsidRPr="00D71C7A">
        <w:rPr>
          <w:rFonts w:ascii="Times New Roman" w:hAnsi="Times New Roman"/>
          <w:noProof/>
        </w:rPr>
        <w:drawing>
          <wp:inline distT="0" distB="0" distL="0" distR="0">
            <wp:extent cx="542925" cy="676275"/>
            <wp:effectExtent l="19050" t="0" r="9525" b="0"/>
            <wp:docPr id="2" name="Рисунок 1" descr="https://ruxpert.ru/images/0/00/%D0%93%D0%B5%D1%80%D0%B1_%D0%A1%D1%82%D1%83%D0%BF%D0%B8%D0%BD%D0%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ruxpert.ru/images/0/00/%D0%93%D0%B5%D1%80%D0%B1_%D0%A1%D1%82%D1%83%D0%BF%D0%B8%D0%BD%D0%B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E0" w:rsidRPr="0042612C" w:rsidRDefault="005326E0" w:rsidP="005326E0">
      <w:pPr>
        <w:jc w:val="center"/>
        <w:rPr>
          <w:rFonts w:ascii="Times New Roman" w:hAnsi="Times New Roman"/>
          <w:b/>
          <w:sz w:val="28"/>
          <w:szCs w:val="28"/>
        </w:rPr>
      </w:pPr>
      <w:r w:rsidRPr="0042612C">
        <w:rPr>
          <w:rFonts w:ascii="Times New Roman" w:hAnsi="Times New Roman"/>
          <w:b/>
          <w:sz w:val="28"/>
          <w:szCs w:val="28"/>
        </w:rPr>
        <w:t>МУНИЦИПАЛЬНОЕ КАЗЕННОЕ УЧРЕЖДЕНИЕ</w:t>
      </w:r>
    </w:p>
    <w:p w:rsidR="005326E0" w:rsidRPr="0042612C" w:rsidRDefault="005326E0" w:rsidP="005326E0">
      <w:pPr>
        <w:jc w:val="center"/>
        <w:rPr>
          <w:rFonts w:ascii="Times New Roman" w:hAnsi="Times New Roman"/>
          <w:b/>
          <w:sz w:val="28"/>
          <w:szCs w:val="28"/>
        </w:rPr>
      </w:pPr>
      <w:r w:rsidRPr="0042612C">
        <w:rPr>
          <w:rFonts w:ascii="Times New Roman" w:hAnsi="Times New Roman"/>
          <w:b/>
          <w:sz w:val="28"/>
          <w:szCs w:val="28"/>
        </w:rPr>
        <w:t xml:space="preserve"> «УПРАВЛЕНИЕ ПОТРЕБИТЕЛЬСКОГО РЫНКА, РЕКЛАМЫ </w:t>
      </w:r>
      <w:r w:rsidRPr="0042612C">
        <w:rPr>
          <w:rFonts w:ascii="Times New Roman" w:hAnsi="Times New Roman"/>
          <w:b/>
          <w:sz w:val="28"/>
          <w:szCs w:val="28"/>
        </w:rPr>
        <w:br/>
        <w:t xml:space="preserve">И РАЗВИТИЯ СЕЛЬСКОГО ХОЗЯЙСТВА» </w:t>
      </w:r>
    </w:p>
    <w:p w:rsidR="005326E0" w:rsidRPr="0042612C" w:rsidRDefault="005326E0" w:rsidP="005326E0">
      <w:pPr>
        <w:jc w:val="center"/>
        <w:rPr>
          <w:rFonts w:ascii="Times New Roman" w:hAnsi="Times New Roman"/>
          <w:b/>
          <w:sz w:val="28"/>
          <w:szCs w:val="28"/>
        </w:rPr>
      </w:pPr>
      <w:r w:rsidRPr="0042612C">
        <w:rPr>
          <w:rFonts w:ascii="Times New Roman" w:hAnsi="Times New Roman"/>
          <w:b/>
          <w:sz w:val="28"/>
          <w:szCs w:val="28"/>
        </w:rPr>
        <w:t>ГОРОДСКОГО ОКРУГА СТУПИНО МОСКОВСКОЙ ОБЛАСТИ</w:t>
      </w:r>
    </w:p>
    <w:p w:rsidR="005326E0" w:rsidRPr="00862A01" w:rsidRDefault="005326E0" w:rsidP="005326E0">
      <w:pPr>
        <w:jc w:val="center"/>
        <w:rPr>
          <w:rFonts w:ascii="Times New Roman" w:hAnsi="Times New Roman"/>
          <w:b/>
          <w:sz w:val="20"/>
          <w:szCs w:val="32"/>
        </w:rPr>
      </w:pPr>
    </w:p>
    <w:p w:rsidR="00427CAE" w:rsidRDefault="005326E0" w:rsidP="00427CAE">
      <w:pPr>
        <w:jc w:val="center"/>
        <w:rPr>
          <w:rFonts w:ascii="Times New Roman" w:hAnsi="Times New Roman"/>
          <w:color w:val="000000" w:themeColor="text1"/>
          <w:sz w:val="22"/>
        </w:rPr>
      </w:pPr>
      <w:proofErr w:type="gramStart"/>
      <w:r>
        <w:rPr>
          <w:rFonts w:ascii="Times New Roman" w:hAnsi="Times New Roman"/>
          <w:color w:val="000000" w:themeColor="text1"/>
          <w:sz w:val="22"/>
        </w:rPr>
        <w:t>142800, Московская область, г.о. Ступино, г. Ступи</w:t>
      </w:r>
      <w:r w:rsidR="002C2434">
        <w:rPr>
          <w:rFonts w:ascii="Times New Roman" w:hAnsi="Times New Roman"/>
          <w:color w:val="000000" w:themeColor="text1"/>
          <w:sz w:val="22"/>
        </w:rPr>
        <w:t>но, ул. Андропова, д. 43А/2, кабинет</w:t>
      </w:r>
      <w:r>
        <w:rPr>
          <w:rFonts w:ascii="Times New Roman" w:hAnsi="Times New Roman"/>
          <w:color w:val="000000" w:themeColor="text1"/>
          <w:sz w:val="22"/>
        </w:rPr>
        <w:t xml:space="preserve"> 411</w:t>
      </w:r>
      <w:proofErr w:type="gramEnd"/>
    </w:p>
    <w:p w:rsidR="00427CAE" w:rsidRPr="005326E0" w:rsidRDefault="00427CAE" w:rsidP="00427CAE">
      <w:pPr>
        <w:shd w:val="clear" w:color="auto" w:fill="FFFFFF" w:themeFill="background1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Тел</w:t>
      </w:r>
      <w:r w:rsidR="005326E0" w:rsidRPr="005326E0">
        <w:rPr>
          <w:rFonts w:ascii="Times New Roman" w:hAnsi="Times New Roman"/>
          <w:color w:val="000000" w:themeColor="text1"/>
          <w:sz w:val="22"/>
        </w:rPr>
        <w:t>.: 8 (496) 64</w:t>
      </w:r>
      <w:r w:rsidR="005326E0">
        <w:rPr>
          <w:rFonts w:ascii="Times New Roman" w:hAnsi="Times New Roman"/>
          <w:color w:val="000000" w:themeColor="text1"/>
          <w:sz w:val="22"/>
        </w:rPr>
        <w:t>7</w:t>
      </w:r>
      <w:r w:rsidR="005326E0" w:rsidRPr="005326E0">
        <w:rPr>
          <w:rFonts w:ascii="Times New Roman" w:hAnsi="Times New Roman"/>
          <w:color w:val="000000" w:themeColor="text1"/>
          <w:sz w:val="22"/>
        </w:rPr>
        <w:t>-</w:t>
      </w:r>
      <w:r w:rsidR="005326E0">
        <w:rPr>
          <w:rFonts w:ascii="Times New Roman" w:hAnsi="Times New Roman"/>
          <w:color w:val="000000" w:themeColor="text1"/>
          <w:sz w:val="22"/>
        </w:rPr>
        <w:t>45</w:t>
      </w:r>
      <w:r w:rsidR="005326E0" w:rsidRPr="005326E0">
        <w:rPr>
          <w:rFonts w:ascii="Times New Roman" w:hAnsi="Times New Roman"/>
          <w:color w:val="000000" w:themeColor="text1"/>
          <w:sz w:val="22"/>
        </w:rPr>
        <w:t>-</w:t>
      </w:r>
      <w:r w:rsidR="005326E0">
        <w:rPr>
          <w:rFonts w:ascii="Times New Roman" w:hAnsi="Times New Roman"/>
          <w:color w:val="000000" w:themeColor="text1"/>
          <w:sz w:val="22"/>
        </w:rPr>
        <w:t>30</w:t>
      </w:r>
    </w:p>
    <w:p w:rsidR="00427CAE" w:rsidRPr="00BA25A7" w:rsidRDefault="00427CAE" w:rsidP="00427CAE">
      <w:pPr>
        <w:shd w:val="clear" w:color="auto" w:fill="FFFFFF" w:themeFill="background1"/>
        <w:jc w:val="center"/>
        <w:rPr>
          <w:rFonts w:ascii="Times New Roman" w:hAnsi="Times New Roman"/>
          <w:color w:val="000000" w:themeColor="text1"/>
          <w:sz w:val="22"/>
          <w:lang w:val="en-US"/>
        </w:rPr>
      </w:pPr>
      <w:r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>E</w:t>
      </w:r>
      <w:r w:rsidRPr="00BA25A7"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>-</w:t>
      </w:r>
      <w:r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>mail</w:t>
      </w:r>
      <w:r w:rsidRPr="00BA25A7">
        <w:rPr>
          <w:rStyle w:val="a3"/>
          <w:rFonts w:ascii="Times New Roman" w:hAnsi="Times New Roman"/>
          <w:color w:val="000000" w:themeColor="text1"/>
          <w:sz w:val="22"/>
          <w:lang w:val="en-US" w:eastAsia="en-US"/>
        </w:rPr>
        <w:t xml:space="preserve">: </w:t>
      </w:r>
      <w:r w:rsidRPr="00BA25A7">
        <w:rPr>
          <w:rFonts w:ascii="Times New Roman" w:hAnsi="Times New Roman"/>
          <w:color w:val="000000" w:themeColor="text1"/>
          <w:sz w:val="22"/>
          <w:lang w:val="en-US"/>
        </w:rPr>
        <w:t xml:space="preserve"> 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stup</w:t>
      </w:r>
      <w:r w:rsidR="005326E0" w:rsidRPr="00BA25A7">
        <w:rPr>
          <w:rFonts w:ascii="Times New Roman" w:hAnsi="Times New Roman"/>
          <w:color w:val="000000" w:themeColor="text1"/>
          <w:sz w:val="22"/>
          <w:lang w:val="en-US"/>
        </w:rPr>
        <w:t>_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uprs</w:t>
      </w:r>
      <w:r w:rsidR="005326E0" w:rsidRPr="00BA25A7">
        <w:rPr>
          <w:rFonts w:ascii="Times New Roman" w:hAnsi="Times New Roman"/>
          <w:color w:val="000000" w:themeColor="text1"/>
          <w:sz w:val="22"/>
          <w:lang w:val="en-US"/>
        </w:rPr>
        <w:t>@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mosreg</w:t>
      </w:r>
      <w:r w:rsidR="005326E0" w:rsidRPr="00BA25A7">
        <w:rPr>
          <w:rFonts w:ascii="Times New Roman" w:hAnsi="Times New Roman"/>
          <w:color w:val="000000" w:themeColor="text1"/>
          <w:sz w:val="22"/>
          <w:lang w:val="en-US"/>
        </w:rPr>
        <w:t>.</w:t>
      </w:r>
      <w:r w:rsidR="005326E0">
        <w:rPr>
          <w:rFonts w:ascii="Times New Roman" w:hAnsi="Times New Roman"/>
          <w:color w:val="000000" w:themeColor="text1"/>
          <w:sz w:val="22"/>
          <w:lang w:val="en-US"/>
        </w:rPr>
        <w:t>ru</w:t>
      </w:r>
    </w:p>
    <w:p w:rsidR="00427CAE" w:rsidRPr="00BA25A7" w:rsidRDefault="00427CAE" w:rsidP="00427CAE">
      <w:pPr>
        <w:pBdr>
          <w:bottom w:val="thinThickSmallGap" w:sz="24" w:space="1" w:color="auto"/>
        </w:pBdr>
        <w:jc w:val="center"/>
        <w:rPr>
          <w:color w:val="000000" w:themeColor="text1"/>
          <w:sz w:val="16"/>
          <w:szCs w:val="16"/>
          <w:lang w:val="en-US"/>
        </w:rPr>
      </w:pPr>
    </w:p>
    <w:p w:rsidR="00427CAE" w:rsidRPr="00BA25A7" w:rsidRDefault="00427CAE" w:rsidP="00427CAE">
      <w:pPr>
        <w:tabs>
          <w:tab w:val="left" w:pos="5812"/>
        </w:tabs>
        <w:rPr>
          <w:color w:val="000000" w:themeColor="text1"/>
          <w:sz w:val="26"/>
          <w:szCs w:val="26"/>
          <w:lang w:val="en-US"/>
        </w:rPr>
      </w:pPr>
    </w:p>
    <w:p w:rsidR="00427CAE" w:rsidRPr="00BA25A7" w:rsidRDefault="00427CAE" w:rsidP="00427CAE">
      <w:pPr>
        <w:tabs>
          <w:tab w:val="left" w:pos="5812"/>
        </w:tabs>
        <w:jc w:val="center"/>
        <w:rPr>
          <w:b/>
          <w:color w:val="000000" w:themeColor="text1"/>
          <w:sz w:val="26"/>
          <w:szCs w:val="26"/>
          <w:lang w:val="en-US"/>
        </w:rPr>
      </w:pPr>
    </w:p>
    <w:tbl>
      <w:tblPr>
        <w:tblW w:w="9687" w:type="dxa"/>
        <w:tblLook w:val="04A0"/>
      </w:tblPr>
      <w:tblGrid>
        <w:gridCol w:w="4497"/>
        <w:gridCol w:w="236"/>
        <w:gridCol w:w="478"/>
        <w:gridCol w:w="284"/>
        <w:gridCol w:w="3908"/>
        <w:gridCol w:w="284"/>
      </w:tblGrid>
      <w:tr w:rsidR="003C77C5" w:rsidRPr="00463B6F" w:rsidTr="00CE1186">
        <w:trPr>
          <w:cantSplit/>
          <w:trHeight w:val="227"/>
        </w:trPr>
        <w:tc>
          <w:tcPr>
            <w:tcW w:w="4497" w:type="dxa"/>
            <w:shd w:val="clear" w:color="auto" w:fill="auto"/>
          </w:tcPr>
          <w:p w:rsidR="003C77C5" w:rsidRPr="00463B6F" w:rsidRDefault="003C77C5" w:rsidP="003606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</w:t>
            </w:r>
            <w:r w:rsidR="003E0039">
              <w:rPr>
                <w:rFonts w:ascii="Times New Roman" w:hAnsi="Times New Roman"/>
              </w:rPr>
              <w:t xml:space="preserve"> </w:t>
            </w:r>
            <w:r w:rsidR="003E0039" w:rsidRPr="00A12A2E">
              <w:rPr>
                <w:rFonts w:ascii="Times New Roman" w:hAnsi="Times New Roman"/>
              </w:rPr>
              <w:t xml:space="preserve"> </w:t>
            </w:r>
            <w:r w:rsidR="00360673" w:rsidRPr="00360673">
              <w:rPr>
                <w:rFonts w:ascii="Times New Roman" w:hAnsi="Times New Roman"/>
                <w:u w:val="single"/>
              </w:rPr>
              <w:t>19.07.2024</w:t>
            </w:r>
            <w:r w:rsidR="0036067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</w:t>
            </w:r>
            <w:r w:rsidR="00360673">
              <w:rPr>
                <w:rFonts w:ascii="Times New Roman" w:hAnsi="Times New Roman"/>
              </w:rPr>
              <w:t xml:space="preserve"> </w:t>
            </w:r>
            <w:r w:rsidR="00360673" w:rsidRPr="00360673">
              <w:rPr>
                <w:rFonts w:ascii="Times New Roman" w:hAnsi="Times New Roman"/>
                <w:u w:val="single"/>
              </w:rPr>
              <w:t>312-1.5</w:t>
            </w:r>
          </w:p>
        </w:tc>
        <w:tc>
          <w:tcPr>
            <w:tcW w:w="236" w:type="dxa"/>
            <w:shd w:val="clear" w:color="auto" w:fill="auto"/>
          </w:tcPr>
          <w:p w:rsidR="003C77C5" w:rsidRPr="008746A0" w:rsidRDefault="003C77C5" w:rsidP="00D927C0"/>
        </w:tc>
        <w:tc>
          <w:tcPr>
            <w:tcW w:w="478" w:type="dxa"/>
            <w:shd w:val="clear" w:color="auto" w:fill="auto"/>
          </w:tcPr>
          <w:p w:rsidR="003C77C5" w:rsidRPr="008746A0" w:rsidRDefault="003C77C5" w:rsidP="00D927C0"/>
        </w:tc>
        <w:tc>
          <w:tcPr>
            <w:tcW w:w="284" w:type="dxa"/>
            <w:shd w:val="clear" w:color="auto" w:fill="auto"/>
          </w:tcPr>
          <w:p w:rsidR="003C77C5" w:rsidRPr="008746A0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Merge w:val="restart"/>
            <w:shd w:val="clear" w:color="auto" w:fill="auto"/>
          </w:tcPr>
          <w:p w:rsidR="003C77C5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77C5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77C5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C77C5" w:rsidRPr="00463B6F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3C77C5" w:rsidRPr="00463B6F" w:rsidRDefault="003C77C5" w:rsidP="00D927C0"/>
        </w:tc>
      </w:tr>
      <w:tr w:rsidR="003C77C5" w:rsidRPr="00D37861" w:rsidTr="00CE1186">
        <w:trPr>
          <w:cantSplit/>
          <w:trHeight w:val="591"/>
        </w:trPr>
        <w:tc>
          <w:tcPr>
            <w:tcW w:w="4497" w:type="dxa"/>
            <w:shd w:val="clear" w:color="auto" w:fill="auto"/>
          </w:tcPr>
          <w:p w:rsidR="003C77C5" w:rsidRPr="00463B6F" w:rsidRDefault="003C77C5" w:rsidP="00D927C0">
            <w:pPr>
              <w:ind w:left="-142"/>
              <w:rPr>
                <w:rFonts w:ascii="Times New Roman" w:hAnsi="Times New Roman"/>
              </w:rPr>
            </w:pPr>
          </w:p>
          <w:p w:rsidR="003C77C5" w:rsidRPr="00463B6F" w:rsidRDefault="003C77C5" w:rsidP="00D927C0">
            <w:pPr>
              <w:ind w:left="85" w:hanging="142"/>
              <w:rPr>
                <w:rFonts w:ascii="Times New Roman" w:hAnsi="Times New Roman"/>
              </w:rPr>
            </w:pPr>
            <w:r w:rsidRPr="00463B6F">
              <w:rPr>
                <w:rFonts w:ascii="Times New Roman" w:hAnsi="Times New Roman"/>
              </w:rPr>
              <w:t>На №</w:t>
            </w:r>
            <w:r>
              <w:rPr>
                <w:rFonts w:ascii="Times New Roman" w:hAnsi="Times New Roman"/>
              </w:rPr>
              <w:t xml:space="preserve"> ____________ </w:t>
            </w:r>
            <w:r w:rsidRPr="00463B6F">
              <w:rPr>
                <w:rFonts w:ascii="Times New Roman" w:hAnsi="Times New Roman"/>
              </w:rPr>
              <w:t>от</w:t>
            </w:r>
            <w:r>
              <w:rPr>
                <w:rFonts w:ascii="Times New Roman" w:hAnsi="Times New Roman"/>
              </w:rPr>
              <w:t xml:space="preserve"> _</w:t>
            </w:r>
            <w:r w:rsidRPr="00463B6F">
              <w:rPr>
                <w:rFonts w:ascii="Times New Roman" w:hAnsi="Times New Roman"/>
              </w:rPr>
              <w:t>____</w:t>
            </w:r>
            <w:r>
              <w:rPr>
                <w:rFonts w:ascii="Times New Roman" w:hAnsi="Times New Roman"/>
              </w:rPr>
              <w:t>__</w:t>
            </w:r>
            <w:r w:rsidRPr="00463B6F">
              <w:rPr>
                <w:rFonts w:ascii="Times New Roman" w:hAnsi="Times New Roman"/>
              </w:rPr>
              <w:t>________</w:t>
            </w:r>
          </w:p>
          <w:p w:rsidR="003C77C5" w:rsidRPr="00463B6F" w:rsidRDefault="003C77C5" w:rsidP="00D927C0">
            <w:pPr>
              <w:ind w:left="-142"/>
              <w:rPr>
                <w:rFonts w:ascii="Times New Roman" w:hAnsi="Times New Roman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:rsidR="003C77C5" w:rsidRPr="00D37861" w:rsidRDefault="003C77C5" w:rsidP="00D927C0"/>
        </w:tc>
        <w:tc>
          <w:tcPr>
            <w:tcW w:w="478" w:type="dxa"/>
            <w:shd w:val="clear" w:color="auto" w:fill="auto"/>
          </w:tcPr>
          <w:p w:rsidR="003C77C5" w:rsidRPr="00D37861" w:rsidRDefault="003C77C5" w:rsidP="00D927C0"/>
        </w:tc>
        <w:tc>
          <w:tcPr>
            <w:tcW w:w="284" w:type="dxa"/>
            <w:shd w:val="clear" w:color="auto" w:fill="auto"/>
          </w:tcPr>
          <w:p w:rsidR="003C77C5" w:rsidRPr="00D37861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8" w:type="dxa"/>
            <w:vMerge/>
            <w:shd w:val="clear" w:color="auto" w:fill="auto"/>
          </w:tcPr>
          <w:p w:rsidR="003C77C5" w:rsidRPr="00D37861" w:rsidRDefault="003C77C5" w:rsidP="00D927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3C77C5" w:rsidRPr="00D37861" w:rsidRDefault="003C77C5" w:rsidP="00D927C0"/>
        </w:tc>
      </w:tr>
    </w:tbl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CE1186" w:rsidP="007661AE">
      <w:pPr>
        <w:autoSpaceDE w:val="0"/>
        <w:autoSpaceDN w:val="0"/>
        <w:adjustRightInd w:val="0"/>
        <w:spacing w:line="276" w:lineRule="auto"/>
        <w:ind w:hanging="142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 xml:space="preserve">    </w:t>
      </w:r>
      <w:r w:rsidRPr="007661AE">
        <w:rPr>
          <w:rFonts w:eastAsiaTheme="minorHAnsi" w:cs="Arial"/>
          <w:u w:val="single"/>
        </w:rPr>
        <w:t>Предложения принимаются по адресу:</w:t>
      </w:r>
      <w:r>
        <w:rPr>
          <w:rFonts w:eastAsiaTheme="minorHAnsi" w:cs="Arial"/>
        </w:rPr>
        <w:t xml:space="preserve"> </w:t>
      </w:r>
      <w:r w:rsidRPr="002E6EEF">
        <w:rPr>
          <w:rFonts w:eastAsiaTheme="minorHAnsi" w:cs="Arial"/>
          <w:b/>
        </w:rPr>
        <w:t>142800, Московская область, г</w:t>
      </w:r>
      <w:proofErr w:type="gramStart"/>
      <w:r w:rsidRPr="002E6EEF">
        <w:rPr>
          <w:rFonts w:eastAsiaTheme="minorHAnsi" w:cs="Arial"/>
          <w:b/>
        </w:rPr>
        <w:t>.С</w:t>
      </w:r>
      <w:proofErr w:type="gramEnd"/>
      <w:r w:rsidRPr="002E6EEF">
        <w:rPr>
          <w:rFonts w:eastAsiaTheme="minorHAnsi" w:cs="Arial"/>
          <w:b/>
        </w:rPr>
        <w:t>тупино, ул.Андропова, д.43/2.</w:t>
      </w:r>
    </w:p>
    <w:p w:rsidR="00CE1186" w:rsidRPr="002E6EEF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7661AE">
        <w:rPr>
          <w:rFonts w:eastAsiaTheme="minorHAnsi" w:cs="Arial"/>
          <w:u w:val="single"/>
        </w:rPr>
        <w:t xml:space="preserve">    Сроки приема предложений:</w:t>
      </w:r>
      <w:r w:rsidRPr="00CE1186">
        <w:rPr>
          <w:rFonts w:eastAsiaTheme="minorHAnsi" w:cs="Arial"/>
        </w:rPr>
        <w:t xml:space="preserve"> </w:t>
      </w:r>
      <w:r w:rsidRPr="002E6EEF">
        <w:rPr>
          <w:rFonts w:eastAsiaTheme="minorHAnsi" w:cs="Arial"/>
          <w:b/>
        </w:rPr>
        <w:t>с "</w:t>
      </w:r>
      <w:r w:rsidR="002B5A98">
        <w:rPr>
          <w:rFonts w:eastAsiaTheme="minorHAnsi" w:cs="Arial"/>
          <w:b/>
          <w:u w:val="single"/>
        </w:rPr>
        <w:t>19</w:t>
      </w:r>
      <w:r w:rsidRPr="002E6EEF">
        <w:rPr>
          <w:rFonts w:eastAsiaTheme="minorHAnsi" w:cs="Arial"/>
          <w:b/>
        </w:rPr>
        <w:t>"</w:t>
      </w:r>
      <w:r w:rsidRPr="002E6EEF">
        <w:rPr>
          <w:rFonts w:eastAsiaTheme="minorHAnsi" w:cs="Arial"/>
          <w:b/>
          <w:u w:val="single"/>
        </w:rPr>
        <w:t xml:space="preserve"> 0</w:t>
      </w:r>
      <w:r w:rsidR="002B5A98">
        <w:rPr>
          <w:rFonts w:eastAsiaTheme="minorHAnsi" w:cs="Arial"/>
          <w:b/>
          <w:u w:val="single"/>
        </w:rPr>
        <w:t>7</w:t>
      </w:r>
      <w:r w:rsidRPr="002E6EEF">
        <w:rPr>
          <w:rFonts w:eastAsiaTheme="minorHAnsi" w:cs="Arial"/>
          <w:b/>
          <w:u w:val="single"/>
        </w:rPr>
        <w:t xml:space="preserve">  </w:t>
      </w:r>
      <w:r w:rsidRPr="002E6EEF">
        <w:rPr>
          <w:rFonts w:eastAsiaTheme="minorHAnsi" w:cs="Arial"/>
          <w:b/>
        </w:rPr>
        <w:t>2024 г. по "</w:t>
      </w:r>
      <w:r w:rsidR="002B5A98">
        <w:rPr>
          <w:rFonts w:eastAsiaTheme="minorHAnsi" w:cs="Arial"/>
          <w:b/>
          <w:u w:val="single"/>
        </w:rPr>
        <w:t>04</w:t>
      </w:r>
      <w:r w:rsidRPr="002E6EEF">
        <w:rPr>
          <w:rFonts w:eastAsiaTheme="minorHAnsi" w:cs="Arial"/>
          <w:b/>
        </w:rPr>
        <w:t xml:space="preserve">" </w:t>
      </w:r>
      <w:r w:rsidRPr="002E6EEF">
        <w:rPr>
          <w:rFonts w:eastAsiaTheme="minorHAnsi" w:cs="Arial"/>
          <w:b/>
          <w:u w:val="single"/>
        </w:rPr>
        <w:t>0</w:t>
      </w:r>
      <w:r w:rsidR="002B5A98">
        <w:rPr>
          <w:rFonts w:eastAsiaTheme="minorHAnsi" w:cs="Arial"/>
          <w:b/>
          <w:u w:val="single"/>
        </w:rPr>
        <w:t>8</w:t>
      </w:r>
      <w:r w:rsidRPr="002E6EEF">
        <w:rPr>
          <w:rFonts w:eastAsiaTheme="minorHAnsi" w:cs="Arial"/>
          <w:b/>
        </w:rPr>
        <w:t xml:space="preserve"> 2024г.</w:t>
      </w:r>
    </w:p>
    <w:p w:rsidR="00D927C0" w:rsidRPr="007661AE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 w:rsidRPr="00CE1186">
        <w:rPr>
          <w:rFonts w:eastAsiaTheme="minorHAnsi" w:cs="Arial"/>
        </w:rPr>
        <w:t xml:space="preserve">    </w:t>
      </w:r>
      <w:r w:rsidRPr="007661AE">
        <w:rPr>
          <w:rFonts w:eastAsiaTheme="minorHAnsi" w:cs="Arial"/>
          <w:u w:val="single"/>
        </w:rPr>
        <w:t>Место   размещения  уведомления  о  подготовке  проекта 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D927C0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https://stupinoadm.ru/dokumenty/otsenka-reguliruyushhego-vozdejstviya/ekspertiza-proektov-npa/</w:t>
      </w:r>
      <w:r w:rsidR="007661AE" w:rsidRPr="002E6EEF">
        <w:rPr>
          <w:rFonts w:eastAsiaTheme="minorHAnsi" w:cs="Arial"/>
          <w:b/>
        </w:rPr>
        <w:t>.</w:t>
      </w:r>
    </w:p>
    <w:p w:rsidR="002E6EEF" w:rsidRDefault="00CE1186" w:rsidP="007661AE">
      <w:pPr>
        <w:pStyle w:val="Default"/>
        <w:spacing w:line="276" w:lineRule="auto"/>
        <w:jc w:val="both"/>
        <w:rPr>
          <w:bCs/>
          <w:color w:val="auto"/>
        </w:rPr>
      </w:pPr>
      <w:r w:rsidRPr="007661AE">
        <w:rPr>
          <w:bCs/>
          <w:color w:val="auto"/>
        </w:rPr>
        <w:t xml:space="preserve">    </w:t>
      </w:r>
      <w:r w:rsidRPr="007661AE">
        <w:rPr>
          <w:b/>
          <w:bCs/>
          <w:color w:val="auto"/>
          <w:u w:val="single"/>
        </w:rPr>
        <w:t>Контактное лицо регулирующего органа:</w:t>
      </w:r>
      <w:r w:rsidRPr="007661AE">
        <w:rPr>
          <w:bCs/>
          <w:color w:val="auto"/>
        </w:rPr>
        <w:t xml:space="preserve"> </w:t>
      </w:r>
      <w:r w:rsidR="007661AE" w:rsidRPr="007661AE">
        <w:rPr>
          <w:bCs/>
          <w:color w:val="auto"/>
        </w:rPr>
        <w:t xml:space="preserve"> </w:t>
      </w:r>
    </w:p>
    <w:p w:rsidR="007661AE" w:rsidRPr="007661AE" w:rsidRDefault="007661AE" w:rsidP="002E6EEF">
      <w:pPr>
        <w:pStyle w:val="Default"/>
        <w:spacing w:line="276" w:lineRule="auto"/>
        <w:ind w:firstLine="709"/>
        <w:jc w:val="both"/>
      </w:pPr>
      <w:r w:rsidRPr="007661AE">
        <w:rPr>
          <w:color w:val="auto"/>
        </w:rPr>
        <w:t xml:space="preserve">Воробьева Екатерина Анатольевна, начальник сектора наружной рекламы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8(496)644-17-30, время работы понедельник-пятница с 9:00 до 18:00, обед 13:00 до 13:48. </w:t>
      </w:r>
    </w:p>
    <w:p w:rsidR="002E6EEF" w:rsidRPr="002E6EEF" w:rsidRDefault="00CE1186" w:rsidP="002E6EEF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  <w:lang w:eastAsia="en-US"/>
        </w:rPr>
      </w:pPr>
      <w:r w:rsidRPr="002E6EEF">
        <w:rPr>
          <w:rFonts w:eastAsiaTheme="minorHAnsi" w:cs="Arial"/>
          <w:b/>
          <w:u w:val="single"/>
          <w:lang w:eastAsia="en-US"/>
        </w:rPr>
        <w:t>Вид муниципального нормативного правового акта:</w:t>
      </w:r>
      <w:r w:rsidR="007661AE" w:rsidRPr="002E6EEF">
        <w:rPr>
          <w:rFonts w:eastAsiaTheme="minorHAnsi" w:cs="Arial"/>
          <w:u w:val="single"/>
          <w:lang w:eastAsia="en-US"/>
        </w:rPr>
        <w:t xml:space="preserve"> </w:t>
      </w:r>
    </w:p>
    <w:p w:rsidR="00CE1186" w:rsidRPr="002E6EEF" w:rsidRDefault="007661AE" w:rsidP="002E6EEF">
      <w:pPr>
        <w:pStyle w:val="aa"/>
        <w:autoSpaceDE w:val="0"/>
        <w:autoSpaceDN w:val="0"/>
        <w:adjustRightInd w:val="0"/>
        <w:spacing w:line="276" w:lineRule="auto"/>
        <w:ind w:left="644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Постановление.</w:t>
      </w:r>
    </w:p>
    <w:p w:rsidR="002E6EEF" w:rsidRDefault="00CE1186" w:rsidP="002E6EEF">
      <w:pPr>
        <w:pStyle w:val="ConsPlusTitle"/>
        <w:numPr>
          <w:ilvl w:val="0"/>
          <w:numId w:val="1"/>
        </w:numPr>
        <w:spacing w:line="276" w:lineRule="auto"/>
        <w:jc w:val="both"/>
      </w:pPr>
      <w:r w:rsidRPr="007661AE">
        <w:rPr>
          <w:rFonts w:eastAsiaTheme="minorHAnsi"/>
          <w:bCs/>
          <w:sz w:val="24"/>
          <w:szCs w:val="24"/>
          <w:u w:val="single"/>
          <w:lang w:eastAsia="en-US"/>
        </w:rPr>
        <w:t>Наименование муниципального нормативного правового акта:</w:t>
      </w:r>
      <w:r w:rsidR="007661AE" w:rsidRPr="007661AE">
        <w:t xml:space="preserve"> </w:t>
      </w:r>
    </w:p>
    <w:p w:rsidR="002B5A98" w:rsidRPr="008E18DD" w:rsidRDefault="002B5A98" w:rsidP="002B5A98">
      <w:pPr>
        <w:pStyle w:val="ab"/>
        <w:spacing w:before="89" w:line="276" w:lineRule="auto"/>
        <w:ind w:left="644" w:right="-58"/>
        <w:jc w:val="both"/>
        <w:rPr>
          <w:rFonts w:ascii="Arial" w:hAnsi="Arial" w:cs="Arial"/>
          <w:sz w:val="24"/>
          <w:szCs w:val="24"/>
          <w:lang w:val="ru-RU"/>
        </w:rPr>
      </w:pPr>
      <w:r w:rsidRPr="008E18DD">
        <w:rPr>
          <w:rFonts w:ascii="Arial" w:hAnsi="Arial" w:cs="Arial"/>
          <w:sz w:val="24"/>
          <w:szCs w:val="24"/>
          <w:lang w:val="ru-RU"/>
        </w:rPr>
        <w:t>Административного регламента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Pr="008E18DD">
        <w:rPr>
          <w:rFonts w:ascii="Arial" w:hAnsi="Arial" w:cs="Arial"/>
          <w:sz w:val="24"/>
          <w:szCs w:val="24"/>
          <w:lang w:val="ru-RU"/>
        </w:rPr>
        <w:t>предоставления муниципальной услуги</w:t>
      </w:r>
    </w:p>
    <w:p w:rsidR="002B5A98" w:rsidRPr="008E18DD" w:rsidRDefault="002B5A98" w:rsidP="002B5A98">
      <w:pPr>
        <w:pStyle w:val="ab"/>
        <w:spacing w:before="47" w:line="276" w:lineRule="auto"/>
        <w:ind w:right="-58"/>
        <w:jc w:val="both"/>
        <w:rPr>
          <w:rFonts w:ascii="Arial" w:hAnsi="Arial" w:cs="Arial"/>
          <w:sz w:val="24"/>
          <w:szCs w:val="24"/>
          <w:lang w:val="ru-RU"/>
        </w:rPr>
      </w:pPr>
      <w:r w:rsidRPr="008E18DD">
        <w:rPr>
          <w:rFonts w:ascii="Arial" w:hAnsi="Arial" w:cs="Arial"/>
          <w:sz w:val="24"/>
          <w:szCs w:val="24"/>
          <w:lang w:val="ru-RU"/>
        </w:rPr>
        <w:t>«Выдача разрешений на установку и эксплуатацию рекламных конструкций, аннулирование ранее выданных разрешений»</w:t>
      </w:r>
      <w:r>
        <w:rPr>
          <w:rFonts w:ascii="Arial" w:hAnsi="Arial" w:cs="Arial"/>
          <w:sz w:val="24"/>
          <w:szCs w:val="24"/>
          <w:lang w:val="ru-RU"/>
        </w:rPr>
        <w:t>.</w:t>
      </w:r>
    </w:p>
    <w:p w:rsidR="002E6EEF" w:rsidRDefault="00CE1186" w:rsidP="007A74EF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284"/>
        <w:jc w:val="both"/>
      </w:pPr>
      <w:r w:rsidRPr="00922B70">
        <w:rPr>
          <w:rFonts w:eastAsiaTheme="minorHAnsi" w:cs="Arial"/>
          <w:b/>
        </w:rPr>
        <w:lastRenderedPageBreak/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регулирования:</w:t>
      </w:r>
      <w:r w:rsidR="007661AE" w:rsidRPr="007661AE">
        <w:t xml:space="preserve"> </w:t>
      </w:r>
    </w:p>
    <w:p w:rsidR="002B5A98" w:rsidRPr="002B5A98" w:rsidRDefault="002B5A98" w:rsidP="002B5A98">
      <w:pPr>
        <w:pStyle w:val="ab"/>
        <w:tabs>
          <w:tab w:val="left" w:pos="2533"/>
          <w:tab w:val="left" w:pos="4333"/>
          <w:tab w:val="left" w:pos="4678"/>
          <w:tab w:val="left" w:pos="6554"/>
          <w:tab w:val="left" w:pos="7731"/>
          <w:tab w:val="left" w:pos="8212"/>
          <w:tab w:val="left" w:pos="9690"/>
          <w:tab w:val="left" w:pos="10176"/>
        </w:tabs>
        <w:ind w:firstLine="644"/>
        <w:jc w:val="both"/>
        <w:rPr>
          <w:rFonts w:ascii="Arial" w:eastAsiaTheme="minorHAnsi" w:hAnsi="Arial" w:cs="Arial"/>
          <w:sz w:val="24"/>
          <w:szCs w:val="24"/>
          <w:lang w:val="ru-RU"/>
        </w:rPr>
      </w:pPr>
      <w:proofErr w:type="gramStart"/>
      <w:r w:rsidRPr="002B5A98">
        <w:rPr>
          <w:rFonts w:ascii="Arial" w:eastAsiaTheme="minorHAnsi" w:hAnsi="Arial" w:cs="Arial"/>
          <w:sz w:val="24"/>
          <w:szCs w:val="24"/>
          <w:lang w:val="ru-RU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Правительства  Российской  Федерации  от 20.07.2021  №  1228 «Об утверждении Правил разработки и утверждения административных регламентов предоставления  государственных  услуг,  о  внесении  изменений 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Правительства Московской области от</w:t>
      </w:r>
      <w:proofErr w:type="gramEnd"/>
      <w:r w:rsidRPr="002B5A98">
        <w:rPr>
          <w:rFonts w:ascii="Arial" w:eastAsiaTheme="minorHAnsi" w:hAnsi="Arial" w:cs="Arial"/>
          <w:sz w:val="24"/>
          <w:szCs w:val="24"/>
          <w:lang w:val="ru-RU"/>
        </w:rPr>
        <w:t xml:space="preserve"> </w:t>
      </w:r>
      <w:proofErr w:type="gramStart"/>
      <w:r w:rsidRPr="002B5A98">
        <w:rPr>
          <w:rFonts w:ascii="Arial" w:eastAsiaTheme="minorHAnsi" w:hAnsi="Arial" w:cs="Arial"/>
          <w:sz w:val="24"/>
          <w:szCs w:val="24"/>
          <w:lang w:val="ru-RU"/>
        </w:rPr>
        <w:t>25.04.2011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 Министерством информационных и социальных коммуникаций Московской области разработан проект административного регламента  предоставления  муниципальной  услуги   «Выдача   разрешений   на установку и эксплуатацию рекламных конструкций, аннулирование ранее выданных разрешений»</w:t>
      </w:r>
      <w:r>
        <w:rPr>
          <w:rFonts w:ascii="Arial" w:eastAsiaTheme="minorHAnsi" w:hAnsi="Arial" w:cs="Arial"/>
          <w:sz w:val="24"/>
          <w:szCs w:val="24"/>
          <w:lang w:val="ru-RU"/>
        </w:rPr>
        <w:t>, который одобрен Министерством государственного управления информационных технологий и связи</w:t>
      </w:r>
      <w:proofErr w:type="gramEnd"/>
      <w:r>
        <w:rPr>
          <w:rFonts w:ascii="Arial" w:eastAsiaTheme="minorHAnsi" w:hAnsi="Arial" w:cs="Arial"/>
          <w:sz w:val="24"/>
          <w:szCs w:val="24"/>
          <w:lang w:val="ru-RU"/>
        </w:rPr>
        <w:t xml:space="preserve"> Московской области в соответствии с заключением </w:t>
      </w:r>
      <w:r w:rsidRPr="002B5A98">
        <w:rPr>
          <w:rFonts w:ascii="Arial" w:hAnsi="Arial" w:cs="Arial"/>
          <w:color w:val="000009"/>
          <w:sz w:val="24"/>
          <w:szCs w:val="24"/>
          <w:lang w:val="ru-RU"/>
        </w:rPr>
        <w:t>от 21.12.2023 №  113п/2023</w:t>
      </w:r>
      <w:r>
        <w:rPr>
          <w:color w:val="000009"/>
          <w:lang w:val="ru-RU"/>
        </w:rPr>
        <w:t>.</w:t>
      </w:r>
    </w:p>
    <w:p w:rsidR="002E6EEF" w:rsidRPr="002B5A98" w:rsidRDefault="00CE1186" w:rsidP="002B5A98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Theme="minorHAnsi" w:cs="Arial"/>
          <w:lang w:eastAsia="en-US"/>
        </w:rPr>
      </w:pPr>
      <w:r w:rsidRPr="002B5A98">
        <w:rPr>
          <w:rFonts w:eastAsiaTheme="minorHAnsi" w:cs="Arial"/>
          <w:b/>
        </w:rPr>
        <w:t>4. Цели регулирования:</w:t>
      </w:r>
      <w:r w:rsidR="007661AE" w:rsidRPr="002B5A98">
        <w:rPr>
          <w:rFonts w:eastAsiaTheme="minorHAnsi" w:cs="Arial"/>
          <w:lang w:eastAsia="en-US"/>
        </w:rPr>
        <w:t xml:space="preserve"> </w:t>
      </w:r>
    </w:p>
    <w:p w:rsidR="005F5832" w:rsidRDefault="005F5832" w:rsidP="005F5832">
      <w:pPr>
        <w:autoSpaceDE w:val="0"/>
        <w:autoSpaceDN w:val="0"/>
        <w:adjustRightInd w:val="0"/>
        <w:ind w:firstLine="709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Регулирует отношения, возникающие в связи с предоставлением муниципальных услуг органом местного самоуправления.</w:t>
      </w:r>
    </w:p>
    <w:p w:rsidR="00CE1186" w:rsidRP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5. 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способами:</w:t>
      </w:r>
    </w:p>
    <w:p w:rsidR="005F5832" w:rsidRDefault="005F5832" w:rsidP="00B76C5F">
      <w:pPr>
        <w:autoSpaceDE w:val="0"/>
        <w:autoSpaceDN w:val="0"/>
        <w:adjustRightInd w:val="0"/>
        <w:ind w:firstLine="709"/>
        <w:jc w:val="both"/>
        <w:rPr>
          <w:rFonts w:eastAsiaTheme="minorHAnsi" w:cs="Arial"/>
          <w:lang w:eastAsia="en-US"/>
        </w:rPr>
      </w:pPr>
      <w:proofErr w:type="gramStart"/>
      <w:r>
        <w:rPr>
          <w:rFonts w:eastAsiaTheme="minorHAnsi" w:cs="Arial"/>
          <w:lang w:eastAsia="en-US"/>
        </w:rPr>
        <w:t>Административный регламент устанавливает стандарт предоставления Муниципальной услуги,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области, формы контроля за предоставлением Муниципальной услуги, досудебный (внесудебный) порядок обжалования</w:t>
      </w:r>
      <w:proofErr w:type="gramEnd"/>
      <w:r>
        <w:rPr>
          <w:rFonts w:eastAsiaTheme="minorHAnsi" w:cs="Arial"/>
          <w:lang w:eastAsia="en-US"/>
        </w:rPr>
        <w:t xml:space="preserve"> решений и действий (бездействия) должностных лиц Администрации, работников МФЦ.</w:t>
      </w:r>
    </w:p>
    <w:p w:rsidR="005F5832" w:rsidRDefault="005F5832" w:rsidP="005F5832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  <w:r>
        <w:t>Р</w:t>
      </w:r>
      <w:r w:rsidR="00B43735">
        <w:t xml:space="preserve">аспространяется на </w:t>
      </w:r>
      <w:r>
        <w:rPr>
          <w:rFonts w:eastAsiaTheme="minorHAnsi" w:cs="Arial"/>
          <w:lang w:eastAsia="en-US"/>
        </w:rPr>
        <w:t>физических лиц, индивидуальных предпринимателей и юридических лиц (их уполномоченных представителей),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конструкции.</w:t>
      </w:r>
    </w:p>
    <w:p w:rsidR="002E6EEF" w:rsidRDefault="00CE1186" w:rsidP="005F5832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 w:cs="Arial"/>
        </w:rPr>
      </w:pPr>
      <w:r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</w:p>
    <w:p w:rsidR="00CE1186" w:rsidRPr="00CE1186" w:rsidRDefault="005F5832" w:rsidP="00922B70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 w:cs="Arial"/>
        </w:rPr>
      </w:pPr>
      <w:r>
        <w:rPr>
          <w:rFonts w:eastAsiaTheme="minorHAnsi" w:cs="Arial"/>
        </w:rPr>
        <w:t>август</w:t>
      </w:r>
      <w:r w:rsidR="00B43735">
        <w:rPr>
          <w:rFonts w:eastAsiaTheme="minorHAnsi" w:cs="Arial"/>
        </w:rPr>
        <w:t xml:space="preserve"> 2024г.</w:t>
      </w:r>
    </w:p>
    <w:p w:rsidR="00CE1186" w:rsidRP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922B70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922B70">
      <w:pPr>
        <w:autoSpaceDE w:val="0"/>
        <w:autoSpaceDN w:val="0"/>
        <w:adjustRightInd w:val="0"/>
        <w:spacing w:line="276" w:lineRule="auto"/>
        <w:ind w:firstLine="284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8. Иная информация по решению регулирующего органа, относящаяся 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CE1186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 w:rsidRPr="002E6EEF">
        <w:rPr>
          <w:rFonts w:cs="Arial"/>
        </w:rPr>
        <w:lastRenderedPageBreak/>
        <w:t>К уведомлению прилагаются:</w:t>
      </w:r>
    </w:p>
    <w:p w:rsidR="00CE1186" w:rsidRPr="002E6EEF" w:rsidRDefault="002E6EEF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 xml:space="preserve"> 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137511" w:rsidRDefault="002E6EEF" w:rsidP="00922B70">
      <w:pPr>
        <w:autoSpaceDE w:val="0"/>
        <w:autoSpaceDN w:val="0"/>
        <w:adjustRightInd w:val="0"/>
        <w:jc w:val="both"/>
      </w:pPr>
      <w:r>
        <w:rPr>
          <w:rFonts w:cs="Arial"/>
        </w:rPr>
        <w:t xml:space="preserve">-    </w:t>
      </w:r>
      <w:r w:rsidR="00CE1186" w:rsidRPr="002E6EEF">
        <w:rPr>
          <w:rFonts w:cs="Arial"/>
        </w:rPr>
        <w:t>опросный лист для участников публичных консультаций</w:t>
      </w:r>
      <w:r>
        <w:rPr>
          <w:rFonts w:cs="Arial"/>
        </w:rPr>
        <w:t>.</w:t>
      </w:r>
      <w:r>
        <w:t xml:space="preserve">      </w:t>
      </w:r>
    </w:p>
    <w:p w:rsidR="00137511" w:rsidRDefault="00137511" w:rsidP="00922B70">
      <w:pPr>
        <w:autoSpaceDE w:val="0"/>
        <w:autoSpaceDN w:val="0"/>
        <w:adjustRightInd w:val="0"/>
        <w:jc w:val="both"/>
      </w:pPr>
    </w:p>
    <w:p w:rsidR="00137511" w:rsidRDefault="00137511" w:rsidP="00922B70">
      <w:pPr>
        <w:autoSpaceDE w:val="0"/>
        <w:autoSpaceDN w:val="0"/>
        <w:adjustRightInd w:val="0"/>
        <w:jc w:val="both"/>
      </w:pPr>
    </w:p>
    <w:p w:rsidR="00137511" w:rsidRDefault="00137511" w:rsidP="00922B70">
      <w:pPr>
        <w:autoSpaceDE w:val="0"/>
        <w:autoSpaceDN w:val="0"/>
        <w:adjustRightInd w:val="0"/>
        <w:jc w:val="both"/>
      </w:pPr>
    </w:p>
    <w:p w:rsidR="00922B70" w:rsidRDefault="002E6EEF" w:rsidP="00922B70">
      <w:pPr>
        <w:autoSpaceDE w:val="0"/>
        <w:autoSpaceDN w:val="0"/>
        <w:adjustRightInd w:val="0"/>
        <w:jc w:val="both"/>
        <w:rPr>
          <w:rFonts w:cs="Arial"/>
        </w:rPr>
      </w:pPr>
      <w:r>
        <w:t xml:space="preserve">           </w:t>
      </w:r>
    </w:p>
    <w:p w:rsidR="00922B70" w:rsidRDefault="00922B70" w:rsidP="00922B70">
      <w:pPr>
        <w:autoSpaceDE w:val="0"/>
        <w:autoSpaceDN w:val="0"/>
        <w:adjustRightInd w:val="0"/>
        <w:jc w:val="both"/>
        <w:rPr>
          <w:rFonts w:cs="Arial"/>
        </w:rPr>
      </w:pPr>
    </w:p>
    <w:p w:rsidR="002E6EEF" w:rsidRPr="00922B70" w:rsidRDefault="00B8413F" w:rsidP="00922B70">
      <w:pPr>
        <w:autoSpaceDE w:val="0"/>
        <w:autoSpaceDN w:val="0"/>
        <w:adjustRightInd w:val="0"/>
        <w:jc w:val="both"/>
        <w:rPr>
          <w:rFonts w:cs="Arial"/>
        </w:rPr>
      </w:pPr>
      <w:r>
        <w:t xml:space="preserve">Директор                                                                                                 Н.А. </w:t>
      </w:r>
      <w:proofErr w:type="spellStart"/>
      <w:r>
        <w:t>Лопушанская</w:t>
      </w:r>
      <w:proofErr w:type="spellEnd"/>
    </w:p>
    <w:p w:rsidR="00922B70" w:rsidRDefault="00922B70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137511" w:rsidRDefault="00137511" w:rsidP="002E6EEF">
      <w:pPr>
        <w:pStyle w:val="ConsPlusTitle"/>
        <w:spacing w:line="276" w:lineRule="auto"/>
        <w:rPr>
          <w:b w:val="0"/>
          <w:sz w:val="18"/>
          <w:szCs w:val="18"/>
        </w:rPr>
      </w:pP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18"/>
          <w:szCs w:val="18"/>
        </w:rPr>
      </w:pPr>
      <w:r w:rsidRPr="002E6EEF">
        <w:rPr>
          <w:b w:val="0"/>
          <w:sz w:val="18"/>
          <w:szCs w:val="18"/>
        </w:rPr>
        <w:t xml:space="preserve">Исп. Воробьева Екатерина Анатольевна </w:t>
      </w:r>
    </w:p>
    <w:p w:rsidR="002E6EEF" w:rsidRPr="00922B70" w:rsidRDefault="002E6EEF" w:rsidP="00922B70">
      <w:pPr>
        <w:pStyle w:val="ConsPlusTitle"/>
        <w:spacing w:line="276" w:lineRule="auto"/>
        <w:rPr>
          <w:b w:val="0"/>
          <w:sz w:val="18"/>
          <w:szCs w:val="18"/>
        </w:rPr>
      </w:pPr>
      <w:r w:rsidRPr="002E6EEF">
        <w:rPr>
          <w:b w:val="0"/>
          <w:sz w:val="18"/>
          <w:szCs w:val="18"/>
        </w:rPr>
        <w:t>Тел. 8 496 64 4 17 3</w:t>
      </w:r>
      <w:r w:rsidR="00922B70">
        <w:rPr>
          <w:b w:val="0"/>
          <w:sz w:val="18"/>
          <w:szCs w:val="18"/>
        </w:rPr>
        <w:t>0</w:t>
      </w:r>
    </w:p>
    <w:p w:rsidR="00137511" w:rsidRDefault="00137511" w:rsidP="002E6EEF">
      <w:pPr>
        <w:pStyle w:val="ConsPlusTitle"/>
        <w:spacing w:line="276" w:lineRule="auto"/>
        <w:ind w:firstLine="284"/>
        <w:jc w:val="center"/>
        <w:rPr>
          <w:sz w:val="24"/>
          <w:szCs w:val="24"/>
        </w:rPr>
      </w:pPr>
    </w:p>
    <w:p w:rsidR="002E6EEF" w:rsidRDefault="002E6EEF" w:rsidP="002E6EEF">
      <w:pPr>
        <w:pStyle w:val="ConsPlusTitle"/>
        <w:spacing w:line="276" w:lineRule="auto"/>
        <w:ind w:firstLine="284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 xml:space="preserve">й лист </w:t>
      </w:r>
    </w:p>
    <w:p w:rsidR="00137511" w:rsidRDefault="002E6EEF" w:rsidP="00137511">
      <w:pPr>
        <w:pStyle w:val="ab"/>
        <w:spacing w:before="89" w:line="276" w:lineRule="auto"/>
        <w:ind w:left="644" w:right="-58"/>
        <w:jc w:val="center"/>
        <w:rPr>
          <w:rFonts w:ascii="Arial" w:eastAsiaTheme="minorHAnsi" w:hAnsi="Arial" w:cs="Arial"/>
          <w:sz w:val="24"/>
          <w:szCs w:val="24"/>
          <w:lang w:val="ru-RU"/>
        </w:rPr>
      </w:pP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при проведении публичных консультаций по проекту постановления администрации городского округа Ступино Московской области </w:t>
      </w:r>
      <w:r w:rsidR="00922B70" w:rsidRPr="00137511">
        <w:rPr>
          <w:rFonts w:ascii="Arial" w:eastAsiaTheme="minorHAnsi" w:hAnsi="Arial" w:cs="Arial"/>
          <w:sz w:val="24"/>
          <w:szCs w:val="24"/>
          <w:lang w:val="ru-RU"/>
        </w:rPr>
        <w:t>«О</w:t>
      </w:r>
      <w:r w:rsidR="00137511">
        <w:rPr>
          <w:rFonts w:ascii="Arial" w:eastAsiaTheme="minorHAnsi" w:hAnsi="Arial" w:cs="Arial"/>
          <w:sz w:val="24"/>
          <w:szCs w:val="24"/>
          <w:lang w:val="ru-RU"/>
        </w:rPr>
        <w:t xml:space="preserve">б утверждении </w:t>
      </w:r>
      <w:r w:rsidR="00137511"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Административного регламента предоставления </w:t>
      </w:r>
    </w:p>
    <w:p w:rsidR="00137511" w:rsidRPr="00137511" w:rsidRDefault="00137511" w:rsidP="00137511">
      <w:pPr>
        <w:pStyle w:val="ab"/>
        <w:spacing w:line="276" w:lineRule="auto"/>
        <w:ind w:left="644" w:right="-58"/>
        <w:jc w:val="center"/>
        <w:rPr>
          <w:rFonts w:ascii="Arial" w:eastAsiaTheme="minorHAnsi" w:hAnsi="Arial" w:cs="Arial"/>
          <w:sz w:val="24"/>
          <w:szCs w:val="24"/>
          <w:lang w:val="ru-RU"/>
        </w:rPr>
      </w:pPr>
      <w:r w:rsidRPr="00137511">
        <w:rPr>
          <w:rFonts w:ascii="Arial" w:eastAsiaTheme="minorHAnsi" w:hAnsi="Arial" w:cs="Arial"/>
          <w:sz w:val="24"/>
          <w:szCs w:val="24"/>
          <w:lang w:val="ru-RU"/>
        </w:rPr>
        <w:t>муниципальной услуги</w:t>
      </w:r>
      <w:r>
        <w:rPr>
          <w:rFonts w:ascii="Arial" w:eastAsiaTheme="minorHAnsi" w:hAnsi="Arial" w:cs="Arial"/>
          <w:sz w:val="24"/>
          <w:szCs w:val="24"/>
          <w:lang w:val="ru-RU"/>
        </w:rPr>
        <w:t xml:space="preserve"> </w:t>
      </w:r>
      <w:r w:rsidRPr="00137511">
        <w:rPr>
          <w:rFonts w:ascii="Arial" w:eastAsiaTheme="minorHAnsi" w:hAnsi="Arial" w:cs="Arial"/>
          <w:sz w:val="24"/>
          <w:szCs w:val="24"/>
          <w:lang w:val="ru-RU"/>
        </w:rPr>
        <w:t>«Выдача разрешений на установку и эксплуатацию рекламных конструкций, аннулирование ранее выданных разрешений».</w:t>
      </w:r>
    </w:p>
    <w:p w:rsidR="002E6EEF" w:rsidRPr="00137511" w:rsidRDefault="002E6EEF" w:rsidP="002E6EEF">
      <w:pPr>
        <w:pStyle w:val="ConsPlusTitle"/>
        <w:spacing w:line="276" w:lineRule="auto"/>
        <w:ind w:firstLine="284"/>
        <w:jc w:val="center"/>
        <w:rPr>
          <w:rFonts w:eastAsiaTheme="minorHAnsi"/>
          <w:b w:val="0"/>
          <w:sz w:val="24"/>
          <w:szCs w:val="24"/>
          <w:lang w:eastAsia="en-US"/>
        </w:rPr>
      </w:pP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Наименование организации  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Сфера деятельности организации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Ф.И.О. контактного лица   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Номер контактного телефона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Адрес электронной почты       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6. Содержит ли проект муниципального нормативного правового акта нормы, приводящие к избыточным административным и иным ограничениям для </w:t>
      </w:r>
      <w:r w:rsidRPr="002E6EEF">
        <w:rPr>
          <w:rFonts w:eastAsiaTheme="minorHAnsi" w:cs="Arial"/>
          <w:lang w:eastAsia="en-US"/>
        </w:rPr>
        <w:lastRenderedPageBreak/>
        <w:t>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2E6EEF" w:rsidRPr="002E6EEF"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A25A7">
      <w:pgSz w:w="11906" w:h="16838"/>
      <w:pgMar w:top="1134" w:right="624" w:bottom="28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127" w:rsidRDefault="00E45127" w:rsidP="008304BC">
      <w:r>
        <w:separator/>
      </w:r>
    </w:p>
  </w:endnote>
  <w:endnote w:type="continuationSeparator" w:id="0">
    <w:p w:rsidR="00E45127" w:rsidRDefault="00E45127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127" w:rsidRDefault="00E45127" w:rsidP="008304BC">
      <w:r>
        <w:separator/>
      </w:r>
    </w:p>
  </w:footnote>
  <w:footnote w:type="continuationSeparator" w:id="0">
    <w:p w:rsidR="00E45127" w:rsidRDefault="00E45127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A0588"/>
    <w:rsid w:val="00106B38"/>
    <w:rsid w:val="00137511"/>
    <w:rsid w:val="00150EBF"/>
    <w:rsid w:val="001514A2"/>
    <w:rsid w:val="001B0AE9"/>
    <w:rsid w:val="001E619A"/>
    <w:rsid w:val="001F3E95"/>
    <w:rsid w:val="00203FB7"/>
    <w:rsid w:val="002827F8"/>
    <w:rsid w:val="002B5A98"/>
    <w:rsid w:val="002C2434"/>
    <w:rsid w:val="002E6EEF"/>
    <w:rsid w:val="00360673"/>
    <w:rsid w:val="003754AB"/>
    <w:rsid w:val="003775D3"/>
    <w:rsid w:val="003C77C5"/>
    <w:rsid w:val="003E0039"/>
    <w:rsid w:val="003F6F92"/>
    <w:rsid w:val="0041100C"/>
    <w:rsid w:val="0042612C"/>
    <w:rsid w:val="00427CAE"/>
    <w:rsid w:val="00477B7B"/>
    <w:rsid w:val="005168E2"/>
    <w:rsid w:val="00516DE0"/>
    <w:rsid w:val="005326E0"/>
    <w:rsid w:val="005524BA"/>
    <w:rsid w:val="005F5832"/>
    <w:rsid w:val="00613F98"/>
    <w:rsid w:val="0064401D"/>
    <w:rsid w:val="0065323D"/>
    <w:rsid w:val="006730B3"/>
    <w:rsid w:val="0068416E"/>
    <w:rsid w:val="00706CE2"/>
    <w:rsid w:val="00715A75"/>
    <w:rsid w:val="00740F32"/>
    <w:rsid w:val="007661AE"/>
    <w:rsid w:val="007A74EF"/>
    <w:rsid w:val="007B76B3"/>
    <w:rsid w:val="007C3BD4"/>
    <w:rsid w:val="007F7EBE"/>
    <w:rsid w:val="008304BC"/>
    <w:rsid w:val="008422AB"/>
    <w:rsid w:val="00897A90"/>
    <w:rsid w:val="00897AE5"/>
    <w:rsid w:val="00922B70"/>
    <w:rsid w:val="00922DF4"/>
    <w:rsid w:val="00983434"/>
    <w:rsid w:val="009E044D"/>
    <w:rsid w:val="00A016C7"/>
    <w:rsid w:val="00A12A2E"/>
    <w:rsid w:val="00A57B4F"/>
    <w:rsid w:val="00A71E62"/>
    <w:rsid w:val="00A75BC4"/>
    <w:rsid w:val="00A94CF7"/>
    <w:rsid w:val="00A9569F"/>
    <w:rsid w:val="00AE26FC"/>
    <w:rsid w:val="00B43735"/>
    <w:rsid w:val="00B610C3"/>
    <w:rsid w:val="00B76C5F"/>
    <w:rsid w:val="00B8413F"/>
    <w:rsid w:val="00B94B1A"/>
    <w:rsid w:val="00B95880"/>
    <w:rsid w:val="00BA25A7"/>
    <w:rsid w:val="00C6567C"/>
    <w:rsid w:val="00CC78E0"/>
    <w:rsid w:val="00CD528E"/>
    <w:rsid w:val="00CE1186"/>
    <w:rsid w:val="00D827D9"/>
    <w:rsid w:val="00D927C0"/>
    <w:rsid w:val="00DE1B99"/>
    <w:rsid w:val="00DE2FB5"/>
    <w:rsid w:val="00E45127"/>
    <w:rsid w:val="00E77B97"/>
    <w:rsid w:val="00EE09DD"/>
    <w:rsid w:val="00F007C8"/>
    <w:rsid w:val="00F0603F"/>
    <w:rsid w:val="00F761FA"/>
    <w:rsid w:val="00F77376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2B5A98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B5A98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Пользователь</cp:lastModifiedBy>
  <cp:revision>13</cp:revision>
  <cp:lastPrinted>2024-07-19T13:03:00Z</cp:lastPrinted>
  <dcterms:created xsi:type="dcterms:W3CDTF">2024-02-01T13:20:00Z</dcterms:created>
  <dcterms:modified xsi:type="dcterms:W3CDTF">2024-07-19T13:29:00Z</dcterms:modified>
</cp:coreProperties>
</file>