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Уведомление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о подготовке проекта муниципального нормативного</w:t>
      </w:r>
    </w:p>
    <w:p w:rsidR="00CE1186" w:rsidRPr="00CE1186" w:rsidRDefault="00CE1186" w:rsidP="00CE1186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CE1186">
        <w:rPr>
          <w:rFonts w:cs="Arial"/>
          <w:b/>
        </w:rPr>
        <w:t>правового акта</w:t>
      </w:r>
    </w:p>
    <w:p w:rsidR="00CE1186" w:rsidRPr="00CE1186" w:rsidRDefault="00CE1186" w:rsidP="00CE1186">
      <w:pPr>
        <w:autoSpaceDE w:val="0"/>
        <w:autoSpaceDN w:val="0"/>
        <w:adjustRightInd w:val="0"/>
        <w:jc w:val="both"/>
        <w:outlineLvl w:val="0"/>
        <w:rPr>
          <w:rFonts w:cs="Arial"/>
          <w:b/>
        </w:rPr>
      </w:pPr>
    </w:p>
    <w:p w:rsidR="00CE1186" w:rsidRPr="00CE1186" w:rsidRDefault="00CE1186" w:rsidP="007661AE">
      <w:pPr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both"/>
        <w:rPr>
          <w:rFonts w:ascii="Courier New" w:eastAsiaTheme="minorHAnsi" w:hAnsi="Courier New" w:cs="Courier New"/>
        </w:rPr>
      </w:pPr>
      <w:r w:rsidRPr="00CE1186">
        <w:rPr>
          <w:rFonts w:eastAsiaTheme="minorHAnsi" w:cs="Arial"/>
        </w:rPr>
        <w:t>Настоящим Муниципальное казенное учреждение «Управление потребительского рынка, рекламы и развития сельского хозяйства» городского округа Ступино Московской области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proofErr w:type="gramStart"/>
      <w:r w:rsidRPr="00CE1186">
        <w:rPr>
          <w:rFonts w:eastAsiaTheme="minorHAnsi" w:cs="Arial"/>
          <w:sz w:val="18"/>
          <w:szCs w:val="18"/>
        </w:rPr>
        <w:t>(наименование регулирующего органа - разработчика проекта</w:t>
      </w:r>
      <w:proofErr w:type="gramEnd"/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center"/>
        <w:rPr>
          <w:rFonts w:eastAsiaTheme="minorHAnsi" w:cs="Arial"/>
          <w:sz w:val="18"/>
          <w:szCs w:val="18"/>
        </w:rPr>
      </w:pPr>
      <w:r w:rsidRPr="00CE1186">
        <w:rPr>
          <w:rFonts w:eastAsiaTheme="minorHAnsi" w:cs="Arial"/>
          <w:sz w:val="18"/>
          <w:szCs w:val="18"/>
        </w:rPr>
        <w:t>муниципального нормативного правового акта)</w:t>
      </w:r>
    </w:p>
    <w:p w:rsidR="00CE1186" w:rsidRPr="00CE1186" w:rsidRDefault="00CE1186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</w:rPr>
      </w:pPr>
      <w:r w:rsidRPr="00CE1186">
        <w:rPr>
          <w:rFonts w:eastAsiaTheme="minorHAnsi" w:cs="Arial"/>
        </w:rPr>
        <w:t>извещает  о начале подготовки проекта муниципального нормативного правового</w:t>
      </w:r>
      <w:r w:rsidR="007661AE">
        <w:rPr>
          <w:rFonts w:eastAsiaTheme="minorHAnsi" w:cs="Arial"/>
        </w:rPr>
        <w:t xml:space="preserve"> </w:t>
      </w:r>
      <w:r w:rsidRPr="00CE1186">
        <w:rPr>
          <w:rFonts w:eastAsiaTheme="minorHAnsi" w:cs="Arial"/>
        </w:rPr>
        <w:t>акта и сборе предложений заинтересованных лиц.</w:t>
      </w:r>
    </w:p>
    <w:p w:rsidR="00CE1186" w:rsidRPr="002E6EEF" w:rsidRDefault="0097282D" w:rsidP="0097282D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ascii="Courier New" w:eastAsiaTheme="minorHAnsi" w:hAnsi="Courier New" w:cs="Courier New"/>
          <w:sz w:val="20"/>
          <w:szCs w:val="20"/>
        </w:rPr>
        <w:tab/>
      </w:r>
      <w:r w:rsidR="00CE1186" w:rsidRPr="007661AE">
        <w:rPr>
          <w:rFonts w:eastAsiaTheme="minorHAnsi" w:cs="Arial"/>
          <w:u w:val="single"/>
        </w:rPr>
        <w:t>Предложения принимаются по адресу:</w:t>
      </w:r>
      <w:r w:rsidR="00CE1186">
        <w:rPr>
          <w:rFonts w:eastAsiaTheme="minorHAnsi" w:cs="Arial"/>
        </w:rPr>
        <w:t xml:space="preserve"> </w:t>
      </w:r>
      <w:r w:rsidR="00CE1186" w:rsidRPr="002E6EEF">
        <w:rPr>
          <w:rFonts w:eastAsiaTheme="minorHAnsi" w:cs="Arial"/>
          <w:b/>
        </w:rPr>
        <w:t>142800, Московская область, г</w:t>
      </w:r>
      <w:proofErr w:type="gramStart"/>
      <w:r w:rsidR="00CE1186" w:rsidRPr="002E6EEF">
        <w:rPr>
          <w:rFonts w:eastAsiaTheme="minorHAnsi" w:cs="Arial"/>
          <w:b/>
        </w:rPr>
        <w:t>.С</w:t>
      </w:r>
      <w:proofErr w:type="gramEnd"/>
      <w:r w:rsidR="00CE1186" w:rsidRPr="002E6EEF">
        <w:rPr>
          <w:rFonts w:eastAsiaTheme="minorHAnsi" w:cs="Arial"/>
          <w:b/>
        </w:rPr>
        <w:t>тупино, ул.Андропова, д.43/2.</w:t>
      </w:r>
    </w:p>
    <w:p w:rsidR="00CE1186" w:rsidRPr="002E6EEF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 w:rsidRPr="0097282D"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Сроки приема предложений:</w:t>
      </w:r>
      <w:r w:rsidR="00CE1186" w:rsidRPr="00CE1186">
        <w:rPr>
          <w:rFonts w:eastAsiaTheme="minorHAnsi" w:cs="Arial"/>
        </w:rPr>
        <w:t xml:space="preserve"> </w:t>
      </w:r>
      <w:r w:rsidR="00CE1186" w:rsidRPr="002E6EEF">
        <w:rPr>
          <w:rFonts w:eastAsiaTheme="minorHAnsi" w:cs="Arial"/>
          <w:b/>
        </w:rPr>
        <w:t>с "</w:t>
      </w:r>
      <w:r w:rsidR="00BC002E">
        <w:rPr>
          <w:rFonts w:eastAsiaTheme="minorHAnsi" w:cs="Arial"/>
          <w:b/>
          <w:u w:val="single"/>
        </w:rPr>
        <w:t>30</w:t>
      </w:r>
      <w:r w:rsidR="00CE1186" w:rsidRPr="002E6EEF">
        <w:rPr>
          <w:rFonts w:eastAsiaTheme="minorHAnsi" w:cs="Arial"/>
          <w:b/>
        </w:rPr>
        <w:t>"</w:t>
      </w:r>
      <w:r w:rsidR="00CE1186" w:rsidRPr="002E6EEF">
        <w:rPr>
          <w:rFonts w:eastAsiaTheme="minorHAnsi" w:cs="Arial"/>
          <w:b/>
          <w:u w:val="single"/>
        </w:rPr>
        <w:t xml:space="preserve"> </w:t>
      </w:r>
      <w:r w:rsidR="00BC002E">
        <w:rPr>
          <w:rFonts w:eastAsiaTheme="minorHAnsi" w:cs="Arial"/>
          <w:b/>
          <w:u w:val="single"/>
        </w:rPr>
        <w:t>09</w:t>
      </w:r>
      <w:r w:rsidR="00CE1186" w:rsidRPr="002E6EEF">
        <w:rPr>
          <w:rFonts w:eastAsiaTheme="minorHAnsi" w:cs="Arial"/>
          <w:b/>
          <w:u w:val="single"/>
        </w:rPr>
        <w:t xml:space="preserve">  </w:t>
      </w:r>
      <w:r w:rsidR="00CE1186" w:rsidRPr="002E6EEF">
        <w:rPr>
          <w:rFonts w:eastAsiaTheme="minorHAnsi" w:cs="Arial"/>
          <w:b/>
        </w:rPr>
        <w:t>2024 г. по "</w:t>
      </w:r>
      <w:r w:rsidR="00600F1B">
        <w:rPr>
          <w:rFonts w:eastAsiaTheme="minorHAnsi" w:cs="Arial"/>
          <w:b/>
          <w:u w:val="single"/>
        </w:rPr>
        <w:t>15</w:t>
      </w:r>
      <w:r w:rsidR="00CE1186" w:rsidRPr="002E6EEF">
        <w:rPr>
          <w:rFonts w:eastAsiaTheme="minorHAnsi" w:cs="Arial"/>
          <w:b/>
        </w:rPr>
        <w:t xml:space="preserve">" </w:t>
      </w:r>
      <w:r w:rsidR="00600F1B">
        <w:rPr>
          <w:rFonts w:eastAsiaTheme="minorHAnsi" w:cs="Arial"/>
          <w:b/>
          <w:u w:val="single"/>
        </w:rPr>
        <w:t>10</w:t>
      </w:r>
      <w:r w:rsidR="00CE1186" w:rsidRPr="002E6EEF">
        <w:rPr>
          <w:rFonts w:eastAsiaTheme="minorHAnsi" w:cs="Arial"/>
          <w:b/>
        </w:rPr>
        <w:t xml:space="preserve"> 2024г.</w:t>
      </w:r>
    </w:p>
    <w:p w:rsidR="00D927C0" w:rsidRPr="007661AE" w:rsidRDefault="0097282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u w:val="single"/>
        </w:rPr>
      </w:pPr>
      <w:r>
        <w:rPr>
          <w:rFonts w:eastAsiaTheme="minorHAnsi" w:cs="Arial"/>
        </w:rPr>
        <w:tab/>
      </w:r>
      <w:r w:rsidR="00CE1186" w:rsidRPr="007661AE">
        <w:rPr>
          <w:rFonts w:eastAsiaTheme="minorHAnsi" w:cs="Arial"/>
          <w:u w:val="single"/>
        </w:rPr>
        <w:t>Место   размещения  уведомления  о  подготовке  проекта  муниципального</w:t>
      </w:r>
      <w:r w:rsidR="007661AE">
        <w:rPr>
          <w:rFonts w:eastAsiaTheme="minorHAnsi" w:cs="Arial"/>
          <w:u w:val="single"/>
        </w:rPr>
        <w:t xml:space="preserve"> </w:t>
      </w:r>
      <w:r w:rsidR="00CE1186" w:rsidRPr="007661AE">
        <w:rPr>
          <w:rFonts w:eastAsiaTheme="minorHAnsi" w:cs="Arial"/>
          <w:u w:val="single"/>
        </w:rPr>
        <w:t>нормативного правового акта в сети Интернет (полный электронный адрес):</w:t>
      </w:r>
      <w:r w:rsidR="00D927C0" w:rsidRPr="007661AE">
        <w:rPr>
          <w:rFonts w:eastAsiaTheme="minorHAnsi" w:cs="Arial"/>
          <w:u w:val="single"/>
        </w:rPr>
        <w:t xml:space="preserve"> </w:t>
      </w:r>
    </w:p>
    <w:p w:rsidR="00CE1186" w:rsidRPr="002E6EEF" w:rsidRDefault="00E8073D" w:rsidP="007661AE">
      <w:pPr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b/>
        </w:rPr>
      </w:pPr>
      <w:r>
        <w:rPr>
          <w:rFonts w:eastAsiaTheme="minorHAnsi" w:cs="Arial"/>
          <w:b/>
        </w:rPr>
        <w:tab/>
      </w:r>
      <w:r w:rsidR="00052EAA" w:rsidRPr="00052EAA">
        <w:rPr>
          <w:rFonts w:eastAsiaTheme="minorHAnsi" w:cs="Arial"/>
          <w:b/>
        </w:rPr>
        <w:t>https://stupinoadm.ru/dokumenty/otsenka-reguliruyushhego-vozdejstviya/</w:t>
      </w:r>
    </w:p>
    <w:p w:rsidR="002E6EEF" w:rsidRDefault="00E8073D" w:rsidP="007661AE">
      <w:pPr>
        <w:pStyle w:val="Default"/>
        <w:spacing w:line="276" w:lineRule="auto"/>
        <w:jc w:val="both"/>
        <w:rPr>
          <w:bCs/>
          <w:color w:val="auto"/>
        </w:rPr>
      </w:pPr>
      <w:r>
        <w:rPr>
          <w:bCs/>
          <w:color w:val="auto"/>
        </w:rPr>
        <w:tab/>
      </w:r>
      <w:r w:rsidR="00CE1186" w:rsidRPr="007661AE">
        <w:rPr>
          <w:b/>
          <w:bCs/>
          <w:color w:val="auto"/>
          <w:u w:val="single"/>
        </w:rPr>
        <w:t>Контактное лицо регулирующего органа:</w:t>
      </w:r>
      <w:r w:rsidR="00CE1186" w:rsidRPr="007661AE">
        <w:rPr>
          <w:bCs/>
          <w:color w:val="auto"/>
        </w:rPr>
        <w:t xml:space="preserve"> </w:t>
      </w:r>
      <w:r w:rsidR="007661AE" w:rsidRPr="007661AE">
        <w:rPr>
          <w:bCs/>
          <w:color w:val="auto"/>
        </w:rPr>
        <w:t xml:space="preserve"> </w:t>
      </w:r>
    </w:p>
    <w:p w:rsidR="007661AE" w:rsidRPr="007661AE" w:rsidRDefault="00052EAA" w:rsidP="002E6EEF">
      <w:pPr>
        <w:pStyle w:val="Default"/>
        <w:spacing w:line="276" w:lineRule="auto"/>
        <w:ind w:firstLine="709"/>
        <w:jc w:val="both"/>
      </w:pPr>
      <w:r>
        <w:rPr>
          <w:color w:val="auto"/>
        </w:rPr>
        <w:t>Шкадова Олеся Владимировна</w:t>
      </w:r>
      <w:r w:rsidR="007661AE" w:rsidRPr="007661AE">
        <w:rPr>
          <w:color w:val="auto"/>
        </w:rPr>
        <w:t xml:space="preserve">, </w:t>
      </w:r>
      <w:r>
        <w:rPr>
          <w:color w:val="auto"/>
        </w:rPr>
        <w:t>главный эксперт отдела потребительского рынка и услуг</w:t>
      </w:r>
      <w:r w:rsidR="007661AE" w:rsidRPr="007661AE">
        <w:rPr>
          <w:color w:val="auto"/>
        </w:rPr>
        <w:t xml:space="preserve"> Муниципального казенного учреждения «Управление потребительского рынка, рекламы и развития сельского хозяйства» городского округа Ступино Московской области, тел. 8(496)</w:t>
      </w:r>
      <w:r>
        <w:rPr>
          <w:color w:val="auto"/>
        </w:rPr>
        <w:t>642-16-86</w:t>
      </w:r>
      <w:r w:rsidR="007661AE" w:rsidRPr="007661AE">
        <w:rPr>
          <w:color w:val="auto"/>
        </w:rPr>
        <w:t xml:space="preserve">, время работы понедельник-пятница с 9:00 до 18:00, обед 13:00 до 13:48. </w:t>
      </w:r>
    </w:p>
    <w:p w:rsidR="00CE1186" w:rsidRPr="00B15ECF" w:rsidRDefault="00CE1186" w:rsidP="00E8073D">
      <w:pPr>
        <w:pStyle w:val="aa"/>
        <w:numPr>
          <w:ilvl w:val="0"/>
          <w:numId w:val="1"/>
        </w:numPr>
        <w:tabs>
          <w:tab w:val="left" w:pos="284"/>
          <w:tab w:val="left" w:pos="993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eastAsiaTheme="minorHAnsi" w:cs="Arial"/>
          <w:lang w:eastAsia="en-US"/>
        </w:rPr>
      </w:pPr>
      <w:r w:rsidRPr="00B15ECF">
        <w:rPr>
          <w:rFonts w:eastAsiaTheme="minorHAnsi" w:cs="Arial"/>
          <w:b/>
          <w:u w:val="single"/>
          <w:lang w:eastAsia="en-US"/>
        </w:rPr>
        <w:t>Вид муниципального нормативного правового акта:</w:t>
      </w:r>
      <w:r w:rsidR="00B15ECF">
        <w:rPr>
          <w:rFonts w:eastAsiaTheme="minorHAnsi" w:cs="Arial"/>
          <w:lang w:eastAsia="en-US"/>
        </w:rPr>
        <w:t xml:space="preserve"> </w:t>
      </w:r>
      <w:r w:rsidR="007661AE" w:rsidRPr="00B15ECF">
        <w:rPr>
          <w:rFonts w:eastAsiaTheme="minorHAnsi" w:cs="Arial"/>
          <w:lang w:eastAsia="en-US"/>
        </w:rPr>
        <w:t>Постановление</w:t>
      </w:r>
    </w:p>
    <w:p w:rsidR="002E6EEF" w:rsidRDefault="00CE1186" w:rsidP="00E8073D">
      <w:pPr>
        <w:pStyle w:val="ConsPlusTitle"/>
        <w:numPr>
          <w:ilvl w:val="0"/>
          <w:numId w:val="1"/>
        </w:numPr>
        <w:tabs>
          <w:tab w:val="left" w:pos="284"/>
          <w:tab w:val="left" w:pos="993"/>
        </w:tabs>
        <w:spacing w:line="276" w:lineRule="auto"/>
        <w:ind w:left="709" w:firstLine="0"/>
        <w:jc w:val="both"/>
      </w:pPr>
      <w:r w:rsidRPr="007661AE">
        <w:rPr>
          <w:rFonts w:eastAsiaTheme="minorHAnsi"/>
          <w:bCs/>
          <w:sz w:val="24"/>
          <w:szCs w:val="24"/>
          <w:u w:val="single"/>
          <w:lang w:eastAsia="en-US"/>
        </w:rPr>
        <w:t>Наименование муниципального нормативного правового акта:</w:t>
      </w:r>
      <w:r w:rsidR="007661AE" w:rsidRPr="007661AE">
        <w:t xml:space="preserve"> </w:t>
      </w:r>
    </w:p>
    <w:p w:rsidR="002B5A98" w:rsidRPr="008356E2" w:rsidRDefault="0097282D" w:rsidP="002B5A98">
      <w:pPr>
        <w:pStyle w:val="ab"/>
        <w:spacing w:before="47" w:line="276" w:lineRule="auto"/>
        <w:ind w:right="-5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r w:rsidR="008356E2" w:rsidRPr="008356E2">
        <w:rPr>
          <w:rFonts w:ascii="Arial" w:hAnsi="Arial" w:cs="Arial"/>
          <w:sz w:val="24"/>
          <w:szCs w:val="24"/>
          <w:lang w:val="ru-RU"/>
        </w:rPr>
        <w:t xml:space="preserve">«Об определении </w:t>
      </w:r>
      <w:r w:rsidR="008356E2" w:rsidRPr="008356E2">
        <w:rPr>
          <w:rFonts w:ascii="Arial" w:hAnsi="Arial" w:cs="Arial"/>
          <w:color w:val="000000"/>
          <w:spacing w:val="1"/>
          <w:sz w:val="24"/>
          <w:szCs w:val="24"/>
          <w:lang w:val="ru-RU"/>
        </w:rPr>
        <w:t>границ территорий, прилегающих к некоторым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городского округа Ступино Московской области»</w:t>
      </w:r>
      <w:r w:rsidR="00B15ECF">
        <w:rPr>
          <w:rFonts w:ascii="Arial" w:hAnsi="Arial" w:cs="Arial"/>
          <w:color w:val="000000"/>
          <w:spacing w:val="1"/>
          <w:sz w:val="24"/>
          <w:szCs w:val="24"/>
          <w:lang w:val="ru-RU"/>
        </w:rPr>
        <w:t>.</w:t>
      </w:r>
    </w:p>
    <w:p w:rsidR="002E6EEF" w:rsidRDefault="00CE1186" w:rsidP="00E8073D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8073D">
        <w:rPr>
          <w:rFonts w:eastAsiaTheme="minorHAnsi" w:cs="Arial"/>
          <w:b/>
          <w:u w:val="single"/>
        </w:rPr>
        <w:t>Обоснование необходимости разработки муниципального нормативного правового акта, описание проблемы, на решение которой направлен предлагаемый способ регулирования</w:t>
      </w:r>
      <w:r w:rsidRPr="00922B70">
        <w:rPr>
          <w:rFonts w:eastAsiaTheme="minorHAnsi" w:cs="Arial"/>
          <w:b/>
        </w:rPr>
        <w:t>:</w:t>
      </w:r>
      <w:r w:rsidR="007661AE" w:rsidRPr="007661AE">
        <w:t xml:space="preserve"> </w:t>
      </w:r>
    </w:p>
    <w:p w:rsidR="00D03A96" w:rsidRDefault="00D03A96" w:rsidP="00D03A96">
      <w:pPr>
        <w:pStyle w:val="aa"/>
        <w:autoSpaceDE w:val="0"/>
        <w:autoSpaceDN w:val="0"/>
        <w:adjustRightInd w:val="0"/>
        <w:spacing w:line="276" w:lineRule="auto"/>
        <w:ind w:left="0"/>
        <w:jc w:val="both"/>
      </w:pPr>
      <w:r>
        <w:tab/>
      </w:r>
      <w:r w:rsidRPr="00D03A96">
        <w:t>Целью принятия нормативного правового акта является реализация полномочий органов местного самоуправления, определенных законодательством Российской Федерации, связанных с определением границ территорий, прилегающих к некоторым объектам и организациям, на которых не допускается розничная продажа алкогольной продукции.</w:t>
      </w:r>
    </w:p>
    <w:p w:rsidR="00D03A96" w:rsidRPr="00D03A96" w:rsidRDefault="00D03A96" w:rsidP="00D03A96">
      <w:pPr>
        <w:pStyle w:val="ab"/>
        <w:tabs>
          <w:tab w:val="left" w:pos="2533"/>
          <w:tab w:val="left" w:pos="4333"/>
          <w:tab w:val="left" w:pos="4678"/>
          <w:tab w:val="left" w:pos="6554"/>
          <w:tab w:val="left" w:pos="7731"/>
          <w:tab w:val="left" w:pos="8212"/>
          <w:tab w:val="left" w:pos="9690"/>
          <w:tab w:val="left" w:pos="10176"/>
        </w:tabs>
        <w:spacing w:line="276" w:lineRule="auto"/>
        <w:ind w:firstLine="644"/>
        <w:jc w:val="both"/>
        <w:rPr>
          <w:rFonts w:ascii="Arial" w:eastAsiaTheme="minorHAnsi" w:hAnsi="Arial" w:cs="Arial"/>
          <w:sz w:val="24"/>
          <w:szCs w:val="24"/>
          <w:lang w:val="ru-RU"/>
        </w:rPr>
      </w:pPr>
      <w:proofErr w:type="gramStart"/>
      <w:r w:rsidRPr="00D03A96">
        <w:rPr>
          <w:rFonts w:ascii="Arial" w:eastAsiaTheme="minorHAnsi" w:hAnsi="Arial" w:cs="Arial"/>
          <w:sz w:val="24"/>
          <w:szCs w:val="24"/>
          <w:lang w:val="ru-RU"/>
        </w:rPr>
        <w:t>Проект постановления разработан во исполнение Федерального закона                  от 22.11.1995 № 171-ФЗ «</w:t>
      </w:r>
      <w:r w:rsidRPr="00D03A96">
        <w:rPr>
          <w:rFonts w:ascii="Arial" w:eastAsiaTheme="minorHAnsi" w:hAnsi="Arial" w:cs="Arial"/>
          <w:bCs/>
          <w:sz w:val="24"/>
          <w:szCs w:val="24"/>
          <w:lang w:val="ru-RU"/>
        </w:rPr>
        <w:t xml:space="preserve">О государственном регулировании производства </w:t>
      </w:r>
      <w:r>
        <w:rPr>
          <w:rFonts w:ascii="Arial" w:eastAsiaTheme="minorHAnsi" w:hAnsi="Arial" w:cs="Arial"/>
          <w:bCs/>
          <w:sz w:val="24"/>
          <w:szCs w:val="24"/>
          <w:lang w:val="ru-RU"/>
        </w:rPr>
        <w:br/>
      </w:r>
      <w:r w:rsidRPr="00D03A96">
        <w:rPr>
          <w:rFonts w:ascii="Arial" w:eastAsiaTheme="minorHAnsi" w:hAnsi="Arial" w:cs="Arial"/>
          <w:bCs/>
          <w:sz w:val="24"/>
          <w:szCs w:val="24"/>
          <w:lang w:val="ru-RU"/>
        </w:rPr>
        <w:t xml:space="preserve">и оборота этилового спирта, алкогольной и спиртосодержащей продукции </w:t>
      </w:r>
      <w:r>
        <w:rPr>
          <w:rFonts w:ascii="Arial" w:eastAsiaTheme="minorHAnsi" w:hAnsi="Arial" w:cs="Arial"/>
          <w:bCs/>
          <w:sz w:val="24"/>
          <w:szCs w:val="24"/>
          <w:lang w:val="ru-RU"/>
        </w:rPr>
        <w:br/>
      </w:r>
      <w:r w:rsidRPr="00D03A96">
        <w:rPr>
          <w:rFonts w:ascii="Arial" w:eastAsiaTheme="minorHAnsi" w:hAnsi="Arial" w:cs="Arial"/>
          <w:bCs/>
          <w:sz w:val="24"/>
          <w:szCs w:val="24"/>
          <w:lang w:val="ru-RU"/>
        </w:rPr>
        <w:t xml:space="preserve">и об ограничении потребления (распития) алкогольной продукции», а также </w:t>
      </w:r>
      <w:r w:rsidRPr="00D03A96">
        <w:rPr>
          <w:rFonts w:ascii="Arial" w:eastAsiaTheme="minorHAnsi" w:hAnsi="Arial" w:cs="Arial"/>
          <w:sz w:val="24"/>
          <w:szCs w:val="24"/>
          <w:lang w:val="ru-RU"/>
        </w:rPr>
        <w:t xml:space="preserve">постановления Правительства Российской Федерации от 23.12.2020 № 2220 </w:t>
      </w:r>
      <w:r>
        <w:rPr>
          <w:rFonts w:ascii="Arial" w:eastAsiaTheme="minorHAnsi" w:hAnsi="Arial" w:cs="Arial"/>
          <w:sz w:val="24"/>
          <w:szCs w:val="24"/>
          <w:lang w:val="ru-RU"/>
        </w:rPr>
        <w:br/>
      </w:r>
      <w:r w:rsidRPr="00D03A96">
        <w:rPr>
          <w:rFonts w:ascii="Arial" w:eastAsiaTheme="minorHAnsi" w:hAnsi="Arial" w:cs="Arial"/>
          <w:sz w:val="24"/>
          <w:szCs w:val="24"/>
          <w:lang w:val="ru-RU"/>
        </w:rPr>
        <w:t>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</w:t>
      </w:r>
      <w:proofErr w:type="gramEnd"/>
      <w:r w:rsidRPr="00D03A96">
        <w:rPr>
          <w:rFonts w:ascii="Arial" w:eastAsiaTheme="minorHAnsi" w:hAnsi="Arial" w:cs="Arial"/>
          <w:sz w:val="24"/>
          <w:szCs w:val="24"/>
          <w:lang w:val="ru-RU"/>
        </w:rPr>
        <w:t xml:space="preserve"> продукции при оказании услуг общественного питания».</w:t>
      </w:r>
    </w:p>
    <w:p w:rsidR="002E6EEF" w:rsidRDefault="00CE1186" w:rsidP="00F94AC8">
      <w:pPr>
        <w:autoSpaceDE w:val="0"/>
        <w:autoSpaceDN w:val="0"/>
        <w:adjustRightInd w:val="0"/>
        <w:spacing w:line="276" w:lineRule="auto"/>
        <w:ind w:left="709"/>
        <w:jc w:val="both"/>
        <w:rPr>
          <w:rFonts w:eastAsiaTheme="minorHAnsi" w:cs="Arial"/>
          <w:lang w:eastAsia="en-US"/>
        </w:rPr>
      </w:pPr>
      <w:r w:rsidRPr="002B5A98">
        <w:rPr>
          <w:rFonts w:eastAsiaTheme="minorHAnsi" w:cs="Arial"/>
          <w:b/>
        </w:rPr>
        <w:lastRenderedPageBreak/>
        <w:t>4. Цели регулирования:</w:t>
      </w:r>
      <w:r w:rsidR="007661AE" w:rsidRPr="002B5A98">
        <w:rPr>
          <w:rFonts w:eastAsiaTheme="minorHAnsi" w:cs="Arial"/>
          <w:lang w:eastAsia="en-US"/>
        </w:rPr>
        <w:t xml:space="preserve"> </w:t>
      </w:r>
    </w:p>
    <w:p w:rsidR="00F94AC8" w:rsidRPr="00F94AC8" w:rsidRDefault="00F8541C" w:rsidP="00F94AC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Целью регулирования</w:t>
      </w:r>
      <w:r w:rsidR="00F94AC8" w:rsidRPr="00F94AC8">
        <w:rPr>
          <w:rFonts w:eastAsiaTheme="minorHAnsi" w:cs="Arial"/>
          <w:lang w:eastAsia="en-US"/>
        </w:rPr>
        <w:t xml:space="preserve"> </w:t>
      </w:r>
      <w:r>
        <w:rPr>
          <w:rFonts w:eastAsiaTheme="minorHAnsi" w:cs="Arial"/>
          <w:lang w:eastAsia="en-US"/>
        </w:rPr>
        <w:t>является</w:t>
      </w:r>
      <w:r w:rsidR="00F94AC8" w:rsidRPr="00F94AC8">
        <w:rPr>
          <w:rFonts w:eastAsiaTheme="minorHAnsi" w:cs="Arial"/>
          <w:lang w:eastAsia="en-US"/>
        </w:rPr>
        <w:t xml:space="preserve"> ограничени</w:t>
      </w:r>
      <w:r>
        <w:rPr>
          <w:rFonts w:eastAsiaTheme="minorHAnsi" w:cs="Arial"/>
          <w:lang w:eastAsia="en-US"/>
        </w:rPr>
        <w:t>е</w:t>
      </w:r>
      <w:r w:rsidR="00F94AC8" w:rsidRPr="00F94AC8">
        <w:rPr>
          <w:rFonts w:eastAsiaTheme="minorHAnsi" w:cs="Arial"/>
          <w:lang w:eastAsia="en-US"/>
        </w:rPr>
        <w:t xml:space="preserve"> реализации алкогольной продукции, </w:t>
      </w:r>
      <w:r w:rsidR="00A275F4">
        <w:rPr>
          <w:rFonts w:eastAsiaTheme="minorHAnsi" w:cs="Arial"/>
          <w:lang w:eastAsia="en-US"/>
        </w:rPr>
        <w:t>и как следствие</w:t>
      </w:r>
      <w:r w:rsidR="00F94AC8" w:rsidRPr="00F94AC8">
        <w:rPr>
          <w:rFonts w:eastAsiaTheme="minorHAnsi" w:cs="Arial"/>
          <w:lang w:eastAsia="en-US"/>
        </w:rPr>
        <w:t xml:space="preserve"> сокращени</w:t>
      </w:r>
      <w:r w:rsidR="00A275F4">
        <w:rPr>
          <w:rFonts w:eastAsiaTheme="minorHAnsi" w:cs="Arial"/>
          <w:lang w:eastAsia="en-US"/>
        </w:rPr>
        <w:t>е</w:t>
      </w:r>
      <w:r w:rsidR="00F94AC8" w:rsidRPr="00F94AC8">
        <w:rPr>
          <w:rFonts w:eastAsiaTheme="minorHAnsi" w:cs="Arial"/>
          <w:lang w:eastAsia="en-US"/>
        </w:rPr>
        <w:t xml:space="preserve"> ее потребления.</w:t>
      </w:r>
    </w:p>
    <w:p w:rsidR="00CE1186" w:rsidRPr="002E6EEF" w:rsidRDefault="00CE1186" w:rsidP="00F94AC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5. Описание предлагаемого правового регулирования с указанием лиц, на которых оно будет распространено, и сравнительной оценкой положительных и отрицательных последствий и рисков решения проблемы указанными способами:</w:t>
      </w:r>
    </w:p>
    <w:p w:rsidR="00F94AC8" w:rsidRPr="00B1041E" w:rsidRDefault="009826F1" w:rsidP="00F94AC8">
      <w:pPr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Проектом муниципального нормативного правового акта планируется установление </w:t>
      </w:r>
      <w:r>
        <w:rPr>
          <w:rFonts w:cs="Arial"/>
        </w:rPr>
        <w:t>П</w:t>
      </w:r>
      <w:r w:rsidRPr="009E149D">
        <w:rPr>
          <w:rFonts w:cs="Arial"/>
        </w:rPr>
        <w:t>равил определения</w:t>
      </w:r>
      <w:r>
        <w:rPr>
          <w:rFonts w:cs="Arial"/>
        </w:rPr>
        <w:t xml:space="preserve"> границ</w:t>
      </w:r>
      <w:r w:rsidRPr="009E149D">
        <w:rPr>
          <w:rFonts w:cs="Arial"/>
        </w:rPr>
        <w:t xml:space="preserve"> </w:t>
      </w:r>
      <w:r>
        <w:rPr>
          <w:rFonts w:cs="Arial"/>
        </w:rPr>
        <w:t xml:space="preserve">территорий, </w:t>
      </w:r>
      <w:r w:rsidRPr="00A316E1">
        <w:rPr>
          <w:rFonts w:cs="Arial"/>
          <w:color w:val="000000"/>
          <w:spacing w:val="1"/>
        </w:rPr>
        <w:t>прилегающ</w:t>
      </w:r>
      <w:r>
        <w:rPr>
          <w:rFonts w:cs="Arial"/>
          <w:color w:val="000000"/>
          <w:spacing w:val="1"/>
        </w:rPr>
        <w:t>их</w:t>
      </w:r>
      <w:r w:rsidRPr="00A316E1">
        <w:rPr>
          <w:rFonts w:cs="Arial"/>
          <w:color w:val="000000"/>
          <w:spacing w:val="1"/>
        </w:rPr>
        <w:t xml:space="preserve"> к некоторым</w:t>
      </w:r>
      <w:r>
        <w:rPr>
          <w:rFonts w:cs="Arial"/>
          <w:color w:val="000000"/>
          <w:spacing w:val="1"/>
        </w:rPr>
        <w:t xml:space="preserve"> </w:t>
      </w:r>
      <w:r w:rsidRPr="00A316E1">
        <w:rPr>
          <w:rFonts w:cs="Arial"/>
          <w:color w:val="000000"/>
          <w:spacing w:val="1"/>
        </w:rPr>
        <w:t xml:space="preserve">зданиям, строениям, сооружениям, помещениям, </w:t>
      </w:r>
      <w:r w:rsidRPr="009E149D">
        <w:rPr>
          <w:rFonts w:cs="Arial"/>
        </w:rPr>
        <w:t xml:space="preserve">на </w:t>
      </w:r>
      <w:r>
        <w:rPr>
          <w:rFonts w:cs="Arial"/>
        </w:rPr>
        <w:t xml:space="preserve">которых </w:t>
      </w:r>
      <w:r w:rsidRPr="009E149D">
        <w:rPr>
          <w:rFonts w:cs="Arial"/>
        </w:rPr>
        <w:t xml:space="preserve">не допускается розничная продажа алкогольной продукции </w:t>
      </w:r>
      <w:r w:rsidRPr="00A316E1">
        <w:rPr>
          <w:rFonts w:cs="Arial"/>
          <w:color w:val="000000"/>
          <w:spacing w:val="1"/>
        </w:rPr>
        <w:t>и розничная продажа алкогольной продукции при оказании услуг общественного питания</w:t>
      </w:r>
      <w:r w:rsidRPr="009E149D">
        <w:rPr>
          <w:rFonts w:cs="Arial"/>
        </w:rPr>
        <w:t xml:space="preserve"> на территории </w:t>
      </w:r>
      <w:r>
        <w:rPr>
          <w:rFonts w:cs="Arial"/>
        </w:rPr>
        <w:t>городского округа Ступино Московской области</w:t>
      </w:r>
      <w:r w:rsidR="0016216F">
        <w:rPr>
          <w:rFonts w:cs="Arial"/>
        </w:rPr>
        <w:t xml:space="preserve">, а также расстояний до вышеуказанных </w:t>
      </w:r>
      <w:r w:rsidR="0016216F">
        <w:rPr>
          <w:rFonts w:cs="Arial"/>
          <w:color w:val="000000"/>
          <w:spacing w:val="1"/>
        </w:rPr>
        <w:t>объектов.</w:t>
      </w:r>
      <w:r w:rsidR="0016216F" w:rsidRPr="00B1041E">
        <w:rPr>
          <w:color w:val="000000"/>
        </w:rPr>
        <w:t xml:space="preserve"> </w:t>
      </w:r>
      <w:r w:rsidR="00F94AC8" w:rsidRPr="00B1041E">
        <w:rPr>
          <w:color w:val="000000"/>
        </w:rPr>
        <w:t xml:space="preserve">Действие нормативного правового акта распространяется </w:t>
      </w:r>
      <w:r w:rsidR="0016216F">
        <w:rPr>
          <w:color w:val="000000"/>
        </w:rPr>
        <w:br/>
      </w:r>
      <w:proofErr w:type="gramStart"/>
      <w:r w:rsidR="00F94AC8" w:rsidRPr="00B1041E">
        <w:rPr>
          <w:color w:val="000000"/>
        </w:rPr>
        <w:t>на</w:t>
      </w:r>
      <w:proofErr w:type="gramEnd"/>
      <w:r w:rsidR="00F94AC8" w:rsidRPr="00B1041E">
        <w:rPr>
          <w:color w:val="000000"/>
        </w:rPr>
        <w:t xml:space="preserve"> </w:t>
      </w:r>
      <w:proofErr w:type="gramStart"/>
      <w:r w:rsidR="00B1041E">
        <w:rPr>
          <w:color w:val="000000"/>
        </w:rPr>
        <w:t>хозяйствующих</w:t>
      </w:r>
      <w:proofErr w:type="gramEnd"/>
      <w:r w:rsidR="00B1041E">
        <w:rPr>
          <w:color w:val="000000"/>
        </w:rPr>
        <w:t xml:space="preserve"> субъектов</w:t>
      </w:r>
      <w:r w:rsidR="00F94AC8" w:rsidRPr="00B1041E">
        <w:rPr>
          <w:color w:val="000000"/>
        </w:rPr>
        <w:t>, осуществляющи</w:t>
      </w:r>
      <w:r w:rsidR="00B1041E">
        <w:rPr>
          <w:color w:val="000000"/>
        </w:rPr>
        <w:t>х</w:t>
      </w:r>
      <w:r w:rsidR="00F94AC8" w:rsidRPr="00B1041E">
        <w:rPr>
          <w:color w:val="000000"/>
        </w:rPr>
        <w:t>, либо планирующи</w:t>
      </w:r>
      <w:r w:rsidR="00B1041E">
        <w:rPr>
          <w:color w:val="000000"/>
        </w:rPr>
        <w:t>х</w:t>
      </w:r>
      <w:r w:rsidR="00F94AC8" w:rsidRPr="00B1041E">
        <w:rPr>
          <w:color w:val="000000"/>
        </w:rPr>
        <w:t xml:space="preserve"> осуществлять розничную продажу алкогольной продукции.</w:t>
      </w:r>
    </w:p>
    <w:p w:rsidR="00517201" w:rsidRPr="00517201" w:rsidRDefault="00B1041E" w:rsidP="00517201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ab/>
      </w:r>
      <w:r w:rsidR="00517201" w:rsidRPr="00517201">
        <w:rPr>
          <w:rFonts w:eastAsiaTheme="minorHAnsi" w:cs="Arial"/>
          <w:lang w:eastAsia="en-US"/>
        </w:rPr>
        <w:t xml:space="preserve">Положения нормативного правового акта не создают условий, необоснованно затрудняющих осуществление предпринимательской деятельности, а также </w:t>
      </w:r>
      <w:r w:rsidR="00517201" w:rsidRPr="00517201">
        <w:rPr>
          <w:rFonts w:eastAsiaTheme="minorHAnsi" w:cs="Arial"/>
          <w:lang w:eastAsia="en-US"/>
        </w:rPr>
        <w:br/>
        <w:t>не способствуют возникновению необоснованных расходов предпринимателей, так как проект постановления определяет конкретные границы, где предприниматели могут осуществлять розничную продажу алкогольной продукции.</w:t>
      </w:r>
    </w:p>
    <w:p w:rsidR="00CE1186" w:rsidRPr="00CE1186" w:rsidRDefault="0016216F" w:rsidP="0016216F">
      <w:pPr>
        <w:autoSpaceDE w:val="0"/>
        <w:autoSpaceDN w:val="0"/>
        <w:adjustRightInd w:val="0"/>
        <w:jc w:val="both"/>
        <w:rPr>
          <w:rFonts w:eastAsiaTheme="minorHAnsi" w:cs="Arial"/>
        </w:rPr>
      </w:pPr>
      <w:r>
        <w:rPr>
          <w:rFonts w:eastAsiaTheme="minorHAnsi" w:cs="Arial"/>
          <w:lang w:eastAsia="en-US"/>
        </w:rPr>
        <w:tab/>
      </w:r>
      <w:r w:rsidR="00CE1186" w:rsidRPr="002E6EEF">
        <w:rPr>
          <w:rFonts w:eastAsiaTheme="minorHAnsi" w:cs="Arial"/>
          <w:b/>
        </w:rPr>
        <w:t>6. Срок вступления в силу проекта муниципального нормативного правового акта:</w:t>
      </w:r>
      <w:r w:rsidR="00B43735">
        <w:rPr>
          <w:rFonts w:eastAsiaTheme="minorHAnsi" w:cs="Arial"/>
        </w:rPr>
        <w:t xml:space="preserve"> </w:t>
      </w:r>
      <w:r w:rsidR="00B1041E">
        <w:rPr>
          <w:rFonts w:eastAsiaTheme="minorHAnsi" w:cs="Arial"/>
        </w:rPr>
        <w:t>ноябрь</w:t>
      </w:r>
      <w:r w:rsidR="00B43735">
        <w:rPr>
          <w:rFonts w:eastAsiaTheme="minorHAnsi" w:cs="Arial"/>
        </w:rPr>
        <w:t xml:space="preserve"> 2024</w:t>
      </w:r>
      <w:r w:rsidR="00B1041E">
        <w:rPr>
          <w:rFonts w:eastAsiaTheme="minorHAnsi" w:cs="Arial"/>
        </w:rPr>
        <w:t xml:space="preserve"> </w:t>
      </w:r>
      <w:r w:rsidR="00B43735">
        <w:rPr>
          <w:rFonts w:eastAsiaTheme="minorHAnsi" w:cs="Arial"/>
        </w:rPr>
        <w:t>г</w:t>
      </w:r>
      <w:r w:rsidR="00B1041E">
        <w:rPr>
          <w:rFonts w:eastAsiaTheme="minorHAnsi" w:cs="Arial"/>
        </w:rPr>
        <w:t>ода</w:t>
      </w:r>
      <w:r w:rsidR="00B43735">
        <w:rPr>
          <w:rFonts w:eastAsiaTheme="minorHAnsi" w:cs="Arial"/>
        </w:rPr>
        <w:t>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>7. Сведения о необходимости или отсутствии необходимости установления переходного периода:</w:t>
      </w:r>
    </w:p>
    <w:p w:rsidR="00B43735" w:rsidRPr="00CE1186" w:rsidRDefault="00B43735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</w:rPr>
      </w:pPr>
      <w:r>
        <w:rPr>
          <w:rFonts w:eastAsiaTheme="minorHAnsi" w:cs="Arial"/>
        </w:rPr>
        <w:t>Необходимость установления переходного периода отсутствует.</w:t>
      </w:r>
    </w:p>
    <w:p w:rsidR="00CE1186" w:rsidRPr="002E6EEF" w:rsidRDefault="00CE1186" w:rsidP="00B1041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 w:cs="Arial"/>
          <w:b/>
        </w:rPr>
      </w:pPr>
      <w:r w:rsidRPr="002E6EEF">
        <w:rPr>
          <w:rFonts w:eastAsiaTheme="minorHAnsi" w:cs="Arial"/>
          <w:b/>
        </w:rPr>
        <w:t xml:space="preserve">8. Иная информация по решению регулирующего органа, относящаяся </w:t>
      </w:r>
      <w:r w:rsidR="00EF48BC">
        <w:rPr>
          <w:rFonts w:eastAsiaTheme="minorHAnsi" w:cs="Arial"/>
          <w:b/>
        </w:rPr>
        <w:br/>
      </w:r>
      <w:r w:rsidRPr="002E6EEF">
        <w:rPr>
          <w:rFonts w:eastAsiaTheme="minorHAnsi" w:cs="Arial"/>
          <w:b/>
        </w:rPr>
        <w:t>к сведениям о подготовке проекта муниципального нормативного правового акта</w:t>
      </w:r>
      <w:r w:rsidR="00B43735" w:rsidRPr="002E6EEF">
        <w:rPr>
          <w:rFonts w:eastAsiaTheme="minorHAnsi" w:cs="Arial"/>
          <w:b/>
        </w:rPr>
        <w:t xml:space="preserve"> отсутствует.</w:t>
      </w:r>
    </w:p>
    <w:p w:rsidR="00CE1186" w:rsidRPr="002E6EEF" w:rsidRDefault="00EF48BC" w:rsidP="002E6EEF">
      <w:pPr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CE1186" w:rsidRPr="002E6EEF">
        <w:rPr>
          <w:rFonts w:cs="Arial"/>
        </w:rPr>
        <w:t>К уведомлению прилагаются:</w:t>
      </w:r>
    </w:p>
    <w:p w:rsidR="00CE1186" w:rsidRPr="002E6EEF" w:rsidRDefault="00EF48BC" w:rsidP="00EF48BC">
      <w:pPr>
        <w:tabs>
          <w:tab w:val="left" w:pos="709"/>
        </w:tabs>
        <w:autoSpaceDE w:val="0"/>
        <w:autoSpaceDN w:val="0"/>
        <w:adjustRightInd w:val="0"/>
        <w:spacing w:before="200"/>
        <w:jc w:val="both"/>
        <w:rPr>
          <w:rFonts w:cs="Arial"/>
        </w:rPr>
      </w:pPr>
      <w:r>
        <w:rPr>
          <w:rFonts w:cs="Arial"/>
        </w:rPr>
        <w:tab/>
      </w:r>
      <w:r w:rsidR="002E6EEF">
        <w:rPr>
          <w:rFonts w:cs="Arial"/>
        </w:rPr>
        <w:t xml:space="preserve">- </w:t>
      </w:r>
      <w:r w:rsidR="00CE1186" w:rsidRPr="002E6EEF">
        <w:rPr>
          <w:rFonts w:cs="Arial"/>
        </w:rPr>
        <w:t>проект муниципального нормативного правового акта, предусматривающего установление предлагаемого регулирования на территории городского округа Ступино Московской области;</w:t>
      </w:r>
    </w:p>
    <w:p w:rsidR="00137511" w:rsidRDefault="00EF48BC" w:rsidP="00922B70">
      <w:pPr>
        <w:autoSpaceDE w:val="0"/>
        <w:autoSpaceDN w:val="0"/>
        <w:adjustRightInd w:val="0"/>
        <w:jc w:val="both"/>
      </w:pPr>
      <w:r>
        <w:rPr>
          <w:rFonts w:cs="Arial"/>
        </w:rPr>
        <w:tab/>
        <w:t xml:space="preserve">- </w:t>
      </w:r>
      <w:r w:rsidR="00CE1186" w:rsidRPr="002E6EEF">
        <w:rPr>
          <w:rFonts w:cs="Arial"/>
        </w:rPr>
        <w:t>опросный лист для участников публичных консультаций</w:t>
      </w:r>
    </w:p>
    <w:p w:rsidR="00EF48BC" w:rsidRDefault="00EF48BC" w:rsidP="00922B70">
      <w:pPr>
        <w:autoSpaceDE w:val="0"/>
        <w:autoSpaceDN w:val="0"/>
        <w:adjustRightInd w:val="0"/>
        <w:jc w:val="both"/>
      </w:pPr>
    </w:p>
    <w:p w:rsidR="00145D32" w:rsidRDefault="00145D32">
      <w:pPr>
        <w:spacing w:after="200" w:line="276" w:lineRule="auto"/>
      </w:pPr>
      <w:r>
        <w:br w:type="page"/>
      </w:r>
    </w:p>
    <w:p w:rsidR="002E6EEF" w:rsidRDefault="002E6EEF" w:rsidP="00F63DB6">
      <w:pPr>
        <w:pStyle w:val="ConsPlusTitle"/>
        <w:spacing w:line="276" w:lineRule="auto"/>
        <w:jc w:val="center"/>
        <w:rPr>
          <w:sz w:val="24"/>
          <w:szCs w:val="24"/>
        </w:rPr>
      </w:pPr>
      <w:r w:rsidRPr="002E6EEF">
        <w:rPr>
          <w:sz w:val="24"/>
          <w:szCs w:val="24"/>
        </w:rPr>
        <w:lastRenderedPageBreak/>
        <w:t>Опросн</w:t>
      </w:r>
      <w:r>
        <w:rPr>
          <w:sz w:val="24"/>
          <w:szCs w:val="24"/>
        </w:rPr>
        <w:t>ы</w:t>
      </w:r>
      <w:r w:rsidRPr="002E6EEF">
        <w:rPr>
          <w:sz w:val="24"/>
          <w:szCs w:val="24"/>
        </w:rPr>
        <w:t>й лист</w:t>
      </w:r>
    </w:p>
    <w:p w:rsidR="002E6EEF" w:rsidRPr="00F63DB6" w:rsidRDefault="002E6EEF" w:rsidP="00F63DB6">
      <w:pPr>
        <w:pStyle w:val="ab"/>
        <w:spacing w:before="89" w:line="276" w:lineRule="auto"/>
        <w:ind w:right="-58"/>
        <w:jc w:val="center"/>
        <w:rPr>
          <w:rFonts w:eastAsiaTheme="minorHAnsi"/>
          <w:b/>
          <w:sz w:val="24"/>
          <w:szCs w:val="24"/>
          <w:lang w:val="ru-RU"/>
        </w:rPr>
      </w:pP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при проведении публичных консультаций по проекту постановления </w:t>
      </w:r>
      <w:r w:rsidR="00F63DB6">
        <w:rPr>
          <w:rFonts w:ascii="Arial" w:eastAsiaTheme="minorHAnsi" w:hAnsi="Arial" w:cs="Arial"/>
          <w:sz w:val="24"/>
          <w:szCs w:val="24"/>
          <w:lang w:val="ru-RU"/>
        </w:rPr>
        <w:br/>
      </w:r>
      <w:r w:rsidRPr="00137511">
        <w:rPr>
          <w:rFonts w:ascii="Arial" w:eastAsiaTheme="minorHAnsi" w:hAnsi="Arial" w:cs="Arial"/>
          <w:sz w:val="24"/>
          <w:szCs w:val="24"/>
          <w:lang w:val="ru-RU"/>
        </w:rPr>
        <w:t xml:space="preserve">администрации городского округа Ступино Московской области </w:t>
      </w:r>
      <w:r w:rsidR="00F63DB6" w:rsidRPr="008356E2">
        <w:rPr>
          <w:rFonts w:ascii="Arial" w:hAnsi="Arial" w:cs="Arial"/>
          <w:sz w:val="24"/>
          <w:szCs w:val="24"/>
          <w:lang w:val="ru-RU"/>
        </w:rPr>
        <w:t xml:space="preserve">«Об определении </w:t>
      </w:r>
      <w:r w:rsidR="00F63DB6" w:rsidRPr="008356E2">
        <w:rPr>
          <w:rFonts w:ascii="Arial" w:hAnsi="Arial" w:cs="Arial"/>
          <w:color w:val="000000"/>
          <w:spacing w:val="1"/>
          <w:sz w:val="24"/>
          <w:szCs w:val="24"/>
          <w:lang w:val="ru-RU"/>
        </w:rPr>
        <w:t xml:space="preserve">границ территорий, прилегающих к некоторым зданиям, строениям, </w:t>
      </w:r>
      <w:r w:rsidR="00F63DB6">
        <w:rPr>
          <w:rFonts w:ascii="Arial" w:hAnsi="Arial" w:cs="Arial"/>
          <w:color w:val="000000"/>
          <w:spacing w:val="1"/>
          <w:sz w:val="24"/>
          <w:szCs w:val="24"/>
          <w:lang w:val="ru-RU"/>
        </w:rPr>
        <w:br/>
      </w:r>
      <w:r w:rsidR="00F63DB6" w:rsidRPr="008356E2">
        <w:rPr>
          <w:rFonts w:ascii="Arial" w:hAnsi="Arial" w:cs="Arial"/>
          <w:color w:val="000000"/>
          <w:spacing w:val="1"/>
          <w:sz w:val="24"/>
          <w:szCs w:val="24"/>
          <w:lang w:val="ru-RU"/>
        </w:rPr>
        <w:t>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городского округа Ступино</w:t>
      </w:r>
      <w:r w:rsidR="00F63DB6">
        <w:rPr>
          <w:rFonts w:ascii="Arial" w:hAnsi="Arial" w:cs="Arial"/>
          <w:color w:val="000000"/>
          <w:spacing w:val="1"/>
          <w:sz w:val="24"/>
          <w:szCs w:val="24"/>
          <w:lang w:val="ru-RU"/>
        </w:rPr>
        <w:br/>
      </w:r>
      <w:r w:rsidR="00F63DB6" w:rsidRPr="008356E2">
        <w:rPr>
          <w:rFonts w:ascii="Arial" w:hAnsi="Arial" w:cs="Arial"/>
          <w:color w:val="000000"/>
          <w:spacing w:val="1"/>
          <w:sz w:val="24"/>
          <w:szCs w:val="24"/>
          <w:lang w:val="ru-RU"/>
        </w:rPr>
        <w:t>Московской области»</w:t>
      </w:r>
      <w:r w:rsidR="00F63DB6">
        <w:rPr>
          <w:rFonts w:ascii="Arial" w:hAnsi="Arial" w:cs="Arial"/>
          <w:color w:val="000000"/>
          <w:spacing w:val="1"/>
          <w:sz w:val="24"/>
          <w:szCs w:val="24"/>
          <w:lang w:val="ru-RU"/>
        </w:rPr>
        <w:t>.</w:t>
      </w:r>
    </w:p>
    <w:p w:rsidR="002E6EEF" w:rsidRPr="002E6EEF" w:rsidRDefault="002E6EEF" w:rsidP="002E6EEF">
      <w:pPr>
        <w:pStyle w:val="ConsPlusTitle"/>
        <w:spacing w:line="276" w:lineRule="auto"/>
        <w:rPr>
          <w:b w:val="0"/>
          <w:sz w:val="24"/>
          <w:szCs w:val="24"/>
        </w:rPr>
      </w:pPr>
      <w:r w:rsidRPr="002E6EEF">
        <w:rPr>
          <w:sz w:val="24"/>
          <w:szCs w:val="24"/>
          <w:lang w:eastAsia="en-US"/>
        </w:rPr>
        <w:t>Контактная информация: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Наименование организации       </w:t>
      </w:r>
      <w:r w:rsidR="00F63DB6">
        <w:rPr>
          <w:rFonts w:eastAsiaTheme="minorHAnsi" w:cs="Arial"/>
          <w:lang w:eastAsia="en-US"/>
        </w:rPr>
        <w:t xml:space="preserve">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Сфера деятельности организации </w:t>
      </w:r>
      <w:r w:rsidR="00F63DB6">
        <w:rPr>
          <w:rFonts w:eastAsiaTheme="minorHAnsi" w:cs="Arial"/>
          <w:lang w:eastAsia="en-US"/>
        </w:rPr>
        <w:t xml:space="preserve">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Ф.И.О. контактного лица       </w:t>
      </w:r>
      <w:r w:rsidR="00F63DB6">
        <w:rPr>
          <w:rFonts w:eastAsiaTheme="minorHAnsi" w:cs="Arial"/>
          <w:lang w:eastAsia="en-US"/>
        </w:rPr>
        <w:t xml:space="preserve">      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Номер контактного телефона    </w:t>
      </w:r>
      <w:r w:rsidR="00F63DB6">
        <w:rPr>
          <w:rFonts w:eastAsiaTheme="minorHAnsi" w:cs="Arial"/>
          <w:lang w:eastAsia="en-US"/>
        </w:rPr>
        <w:t xml:space="preserve">       </w:t>
      </w:r>
      <w:r w:rsidRPr="002E6EEF">
        <w:rPr>
          <w:rFonts w:eastAsiaTheme="minorHAnsi" w:cs="Arial"/>
          <w:lang w:eastAsia="en-US"/>
        </w:rPr>
        <w:t xml:space="preserve"> 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outlineLvl w:val="0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 xml:space="preserve">Адрес электронной почты        </w:t>
      </w:r>
      <w:r w:rsidR="00F63DB6">
        <w:rPr>
          <w:rFonts w:eastAsiaTheme="minorHAnsi" w:cs="Arial"/>
          <w:lang w:eastAsia="en-US"/>
        </w:rPr>
        <w:t xml:space="preserve">         </w:t>
      </w:r>
      <w:r w:rsidRPr="002E6EEF">
        <w:rPr>
          <w:rFonts w:eastAsiaTheme="minorHAnsi" w:cs="Arial"/>
          <w:lang w:eastAsia="en-US"/>
        </w:rPr>
        <w:t>________________________________________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2. Если Вы считаете, что какие-либо положения проекта муниципального нормативного правового акта негативно отразятся на субъектах предпринимательской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3. Какие полезные эффекты (для городского округа Ступино Московской области, общества, субъектов предпринимательской и инвестиционной деятельности, потребителей и т.п.) ожидаются в случае принятия проекта муниципального нормативного правового акта? Какими данными можно будет подтвердить проявление таких полезных эффектов?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4. Требуется ли переходный период для вступления в силу проекта муниципального нормативного правового акта? Какой переходный период необходим для вступления в силу проекта муниципального нормативного правового акта, либо с какого времени целесообразно установить дату вступления в силу?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5. Оцените, приведет ли принятие проекта муниципального нормативного правового акта к увеличению числа муниципальных служащих?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6. Содержит ли проект муниципального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проекты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7. Содержит ли проект муниципального нормативного правового акта невыполнимые нормы? Приведите примеры таких норм.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8. Существуют ли альтернативные способы достижения целей, заявленных в проекте муниципального нормативного правового акта? По возможности укажите такие способы и аргументируйте свою позицию.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560"/>
      </w:tblGrid>
      <w:tr w:rsidR="002E6EEF" w:rsidRPr="002E6EEF" w:rsidTr="00F112D5"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EF" w:rsidRPr="002E6EEF" w:rsidRDefault="002E6EEF" w:rsidP="002E6EE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</w:p>
        </w:tc>
      </w:tr>
    </w:tbl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2E6EEF" w:rsidRPr="002E6EEF" w:rsidRDefault="002E6EEF" w:rsidP="002E6EEF">
      <w:pPr>
        <w:autoSpaceDE w:val="0"/>
        <w:autoSpaceDN w:val="0"/>
        <w:adjustRightInd w:val="0"/>
        <w:ind w:firstLine="540"/>
        <w:jc w:val="both"/>
        <w:rPr>
          <w:rFonts w:eastAsiaTheme="minorHAnsi" w:cs="Arial"/>
          <w:lang w:eastAsia="en-US"/>
        </w:rPr>
      </w:pPr>
      <w:r w:rsidRPr="002E6EEF">
        <w:rPr>
          <w:rFonts w:eastAsiaTheme="minorHAnsi" w:cs="Arial"/>
          <w:lang w:eastAsia="en-US"/>
        </w:rPr>
        <w:t>9. Иные предложения и замечания, которые, по Вашему мнению, целесообразно учесть в рамках оценки регулирующего воздействия проекта муниципального нормативного правового акта.</w:t>
      </w:r>
    </w:p>
    <w:p w:rsidR="002E6EEF" w:rsidRPr="002E6EEF" w:rsidRDefault="002E6EEF" w:rsidP="002E6EEF">
      <w:pPr>
        <w:autoSpaceDE w:val="0"/>
        <w:autoSpaceDN w:val="0"/>
        <w:adjustRightInd w:val="0"/>
        <w:jc w:val="both"/>
        <w:rPr>
          <w:rFonts w:eastAsiaTheme="minorHAnsi" w:cs="Arial"/>
          <w:lang w:eastAsia="en-US"/>
        </w:rPr>
      </w:pPr>
    </w:p>
    <w:p w:rsidR="00BA25A7" w:rsidRPr="00B43735" w:rsidRDefault="00BA25A7" w:rsidP="00BA25A7">
      <w:pPr>
        <w:shd w:val="clear" w:color="auto" w:fill="FFFFFF" w:themeFill="background1"/>
        <w:spacing w:line="360" w:lineRule="auto"/>
        <w:ind w:firstLine="709"/>
        <w:jc w:val="both"/>
      </w:pPr>
    </w:p>
    <w:sectPr w:rsidR="00BA25A7" w:rsidRPr="00B43735" w:rsidSect="00B15ECF">
      <w:pgSz w:w="11906" w:h="16838"/>
      <w:pgMar w:top="1134" w:right="624" w:bottom="993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5BF" w:rsidRDefault="006875BF" w:rsidP="008304BC">
      <w:r>
        <w:separator/>
      </w:r>
    </w:p>
  </w:endnote>
  <w:endnote w:type="continuationSeparator" w:id="0">
    <w:p w:rsidR="006875BF" w:rsidRDefault="006875BF" w:rsidP="0083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5BF" w:rsidRDefault="006875BF" w:rsidP="008304BC">
      <w:r>
        <w:separator/>
      </w:r>
    </w:p>
  </w:footnote>
  <w:footnote w:type="continuationSeparator" w:id="0">
    <w:p w:rsidR="006875BF" w:rsidRDefault="006875BF" w:rsidP="008304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03E5"/>
    <w:multiLevelType w:val="hybridMultilevel"/>
    <w:tmpl w:val="F606C51A"/>
    <w:lvl w:ilvl="0" w:tplc="1D024D2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CAE"/>
    <w:rsid w:val="00034177"/>
    <w:rsid w:val="00052EAA"/>
    <w:rsid w:val="000A0588"/>
    <w:rsid w:val="000C7E95"/>
    <w:rsid w:val="00106B38"/>
    <w:rsid w:val="00137511"/>
    <w:rsid w:val="00145D32"/>
    <w:rsid w:val="00150EBF"/>
    <w:rsid w:val="001514A2"/>
    <w:rsid w:val="0016216F"/>
    <w:rsid w:val="001B0AE9"/>
    <w:rsid w:val="001E619A"/>
    <w:rsid w:val="001F3E95"/>
    <w:rsid w:val="00203FB7"/>
    <w:rsid w:val="002827F8"/>
    <w:rsid w:val="002B5A98"/>
    <w:rsid w:val="002C2434"/>
    <w:rsid w:val="002E6EEF"/>
    <w:rsid w:val="003754AB"/>
    <w:rsid w:val="003775D3"/>
    <w:rsid w:val="003C77C5"/>
    <w:rsid w:val="003E0039"/>
    <w:rsid w:val="003F6F92"/>
    <w:rsid w:val="0041100C"/>
    <w:rsid w:val="0042612C"/>
    <w:rsid w:val="00427CAE"/>
    <w:rsid w:val="00477B7B"/>
    <w:rsid w:val="00482DE2"/>
    <w:rsid w:val="005168E2"/>
    <w:rsid w:val="00516DE0"/>
    <w:rsid w:val="00517201"/>
    <w:rsid w:val="005326E0"/>
    <w:rsid w:val="005524BA"/>
    <w:rsid w:val="005F5832"/>
    <w:rsid w:val="00600F1B"/>
    <w:rsid w:val="00613F98"/>
    <w:rsid w:val="00621BE3"/>
    <w:rsid w:val="0064401D"/>
    <w:rsid w:val="0065323D"/>
    <w:rsid w:val="006730B3"/>
    <w:rsid w:val="0068416E"/>
    <w:rsid w:val="006875BF"/>
    <w:rsid w:val="007069F9"/>
    <w:rsid w:val="00706CE2"/>
    <w:rsid w:val="00715A75"/>
    <w:rsid w:val="007170D4"/>
    <w:rsid w:val="00740F32"/>
    <w:rsid w:val="007661AE"/>
    <w:rsid w:val="007A74EF"/>
    <w:rsid w:val="007B76B3"/>
    <w:rsid w:val="007C3BD4"/>
    <w:rsid w:val="007F7EBE"/>
    <w:rsid w:val="008304BC"/>
    <w:rsid w:val="008356E2"/>
    <w:rsid w:val="008422AB"/>
    <w:rsid w:val="00897A90"/>
    <w:rsid w:val="00897AE5"/>
    <w:rsid w:val="00922B70"/>
    <w:rsid w:val="0097282D"/>
    <w:rsid w:val="009826F1"/>
    <w:rsid w:val="00983434"/>
    <w:rsid w:val="009E044D"/>
    <w:rsid w:val="00A016C7"/>
    <w:rsid w:val="00A12A2E"/>
    <w:rsid w:val="00A275F4"/>
    <w:rsid w:val="00A57B4F"/>
    <w:rsid w:val="00A71E62"/>
    <w:rsid w:val="00A75BC4"/>
    <w:rsid w:val="00A94CF7"/>
    <w:rsid w:val="00A9569F"/>
    <w:rsid w:val="00AE26FC"/>
    <w:rsid w:val="00B1041E"/>
    <w:rsid w:val="00B15ECF"/>
    <w:rsid w:val="00B43735"/>
    <w:rsid w:val="00B610C3"/>
    <w:rsid w:val="00B76C5F"/>
    <w:rsid w:val="00B8413F"/>
    <w:rsid w:val="00B94B1A"/>
    <w:rsid w:val="00B95880"/>
    <w:rsid w:val="00BA25A7"/>
    <w:rsid w:val="00BC002E"/>
    <w:rsid w:val="00BD4D4D"/>
    <w:rsid w:val="00C6567C"/>
    <w:rsid w:val="00C84DF9"/>
    <w:rsid w:val="00CC78E0"/>
    <w:rsid w:val="00CD528E"/>
    <w:rsid w:val="00CE1186"/>
    <w:rsid w:val="00CE4304"/>
    <w:rsid w:val="00D03A96"/>
    <w:rsid w:val="00D62AC9"/>
    <w:rsid w:val="00D827D9"/>
    <w:rsid w:val="00D927C0"/>
    <w:rsid w:val="00DC4439"/>
    <w:rsid w:val="00DE1B99"/>
    <w:rsid w:val="00DE2FB5"/>
    <w:rsid w:val="00E45127"/>
    <w:rsid w:val="00E77B97"/>
    <w:rsid w:val="00E8073D"/>
    <w:rsid w:val="00EB36F9"/>
    <w:rsid w:val="00EE09DD"/>
    <w:rsid w:val="00EF48BC"/>
    <w:rsid w:val="00F007C8"/>
    <w:rsid w:val="00F0603F"/>
    <w:rsid w:val="00F112D5"/>
    <w:rsid w:val="00F63DB6"/>
    <w:rsid w:val="00F761FA"/>
    <w:rsid w:val="00F77376"/>
    <w:rsid w:val="00F8541C"/>
    <w:rsid w:val="00F94AC8"/>
    <w:rsid w:val="00FD6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CA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427CAE"/>
    <w:rPr>
      <w:rFonts w:ascii="Lucida Sans Unicode" w:hAnsi="Lucida Sans Unicode" w:cs="Lucida Sans Unicode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3"/>
    <w:rsid w:val="00427CAE"/>
    <w:pPr>
      <w:widowControl w:val="0"/>
      <w:shd w:val="clear" w:color="auto" w:fill="FFFFFF"/>
      <w:spacing w:line="365" w:lineRule="exact"/>
      <w:jc w:val="both"/>
    </w:pPr>
    <w:rPr>
      <w:rFonts w:ascii="Lucida Sans Unicode" w:eastAsiaTheme="minorHAnsi" w:hAnsi="Lucida Sans Unicode" w:cs="Lucida Sans Unicode"/>
      <w:sz w:val="19"/>
      <w:szCs w:val="19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27C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CA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304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304B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D927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Title">
    <w:name w:val="ConsPlusTitle"/>
    <w:rsid w:val="007661A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a">
    <w:name w:val="List Paragraph"/>
    <w:basedOn w:val="a"/>
    <w:uiPriority w:val="34"/>
    <w:qFormat/>
    <w:rsid w:val="002E6EEF"/>
    <w:pPr>
      <w:ind w:left="720"/>
      <w:contextualSpacing/>
    </w:pPr>
  </w:style>
  <w:style w:type="paragraph" w:styleId="ab">
    <w:name w:val="Body Text"/>
    <w:basedOn w:val="a"/>
    <w:link w:val="ac"/>
    <w:uiPriority w:val="1"/>
    <w:qFormat/>
    <w:rsid w:val="002B5A98"/>
    <w:pPr>
      <w:widowControl w:val="0"/>
      <w:autoSpaceDE w:val="0"/>
      <w:autoSpaceDN w:val="0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2B5A98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4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</dc:creator>
  <cp:keywords/>
  <dc:description/>
  <cp:lastModifiedBy>1</cp:lastModifiedBy>
  <cp:revision>31</cp:revision>
  <cp:lastPrinted>2024-07-19T13:03:00Z</cp:lastPrinted>
  <dcterms:created xsi:type="dcterms:W3CDTF">2024-02-01T13:20:00Z</dcterms:created>
  <dcterms:modified xsi:type="dcterms:W3CDTF">2024-09-27T13:16:00Z</dcterms:modified>
</cp:coreProperties>
</file>