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62" w:rsidRPr="000C441C" w:rsidRDefault="00D63262" w:rsidP="00D632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D63262" w:rsidRPr="000C441C" w:rsidRDefault="00D63262" w:rsidP="00D632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D63262" w:rsidRPr="000C441C" w:rsidRDefault="00D63262" w:rsidP="00D632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D63262" w:rsidRPr="000C441C" w:rsidRDefault="00D63262" w:rsidP="00D6326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 07.11.2018г.</w:t>
      </w:r>
    </w:p>
    <w:p w:rsidR="00D63262" w:rsidRPr="000C441C" w:rsidRDefault="00D63262" w:rsidP="00D6326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Назарова Вера Николаевна,  председател</w:t>
      </w:r>
      <w:r w:rsidR="00D83A6D"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комиссии;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заместитель председателя комиссии;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C441C">
        <w:rPr>
          <w:rFonts w:ascii="Arial" w:hAnsi="Arial" w:cs="Arial"/>
          <w:sz w:val="24"/>
          <w:szCs w:val="24"/>
        </w:rPr>
        <w:t>Грушкина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Надежда Николаевна, секретарь комиссии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Горохова Лариса Николаевна; 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C441C">
        <w:rPr>
          <w:rFonts w:ascii="Arial" w:hAnsi="Arial" w:cs="Arial"/>
          <w:sz w:val="24"/>
          <w:szCs w:val="24"/>
        </w:rPr>
        <w:t>Кепова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Наталия Григорьевна:</w:t>
      </w:r>
    </w:p>
    <w:p w:rsidR="00D63262" w:rsidRPr="000C441C" w:rsidRDefault="00D63262" w:rsidP="00D6326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Сергеева Любовь Ивановна.</w:t>
      </w:r>
    </w:p>
    <w:p w:rsidR="00D63262" w:rsidRPr="000C441C" w:rsidRDefault="00D63262" w:rsidP="00D6326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63262" w:rsidRPr="000C441C" w:rsidRDefault="00D63262" w:rsidP="00D632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D63262" w:rsidRPr="000C441C" w:rsidRDefault="00D63262" w:rsidP="00D63262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обращения работодателя общества с ограниченной ответственностью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D63262" w:rsidRPr="000C441C" w:rsidRDefault="00D63262" w:rsidP="00D632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D63262" w:rsidRPr="000C441C" w:rsidRDefault="00D63262" w:rsidP="00D6326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 обращением работодателя (общество с ограниченной ответственностью) от 02.11.2018г.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начальника отдела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D63262" w:rsidRPr="000C441C" w:rsidRDefault="00D63262" w:rsidP="00D632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="00C77362">
        <w:rPr>
          <w:rFonts w:ascii="Arial" w:hAnsi="Arial" w:cs="Arial"/>
          <w:sz w:val="24"/>
          <w:szCs w:val="24"/>
          <w:u w:val="single"/>
        </w:rPr>
        <w:t>Грушкина Н.Н.</w:t>
      </w:r>
      <w:r w:rsidRPr="000C441C">
        <w:rPr>
          <w:rFonts w:ascii="Arial" w:hAnsi="Arial" w:cs="Arial"/>
          <w:sz w:val="24"/>
          <w:szCs w:val="24"/>
        </w:rPr>
        <w:t xml:space="preserve">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D63262" w:rsidRPr="000C441C" w:rsidRDefault="00D63262" w:rsidP="00D63262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 начальника отдела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обществу с ограниченной ответственностью,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27 августа 2018 года по собственному желанию (копия распоряжения прилагается), два года после увольнения не истекли, поэтому, в соответствии с Федеральным законом от 25.12.2008 № 273-ФЗ «О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C441C">
        <w:rPr>
          <w:rFonts w:ascii="Arial" w:hAnsi="Arial" w:cs="Arial"/>
          <w:sz w:val="24"/>
          <w:szCs w:val="24"/>
        </w:rPr>
        <w:t>противодействии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коррупции», комиссия дает согласие на замещение должности в  обществе с ограниченной ответственностью.</w:t>
      </w:r>
    </w:p>
    <w:p w:rsidR="00D63262" w:rsidRPr="000C441C" w:rsidRDefault="00D63262" w:rsidP="00D6326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6;  против  - нет;   воздержались –</w:t>
      </w:r>
      <w:r w:rsidR="00D83A6D">
        <w:rPr>
          <w:rFonts w:ascii="Arial" w:hAnsi="Arial" w:cs="Arial"/>
          <w:sz w:val="24"/>
          <w:szCs w:val="24"/>
        </w:rPr>
        <w:t xml:space="preserve"> </w:t>
      </w:r>
      <w:r w:rsidRPr="000C441C">
        <w:rPr>
          <w:rFonts w:ascii="Arial" w:hAnsi="Arial" w:cs="Arial"/>
          <w:sz w:val="24"/>
          <w:szCs w:val="24"/>
        </w:rPr>
        <w:t>нет.</w:t>
      </w:r>
    </w:p>
    <w:p w:rsidR="00D63262" w:rsidRPr="000C441C" w:rsidRDefault="00D63262" w:rsidP="00D6326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Председател</w:t>
      </w:r>
      <w:r w:rsidR="00D83A6D">
        <w:rPr>
          <w:rFonts w:ascii="Arial" w:hAnsi="Arial" w:cs="Arial"/>
          <w:sz w:val="24"/>
          <w:szCs w:val="24"/>
        </w:rPr>
        <w:t>ь</w:t>
      </w:r>
      <w:r w:rsidRPr="000C441C">
        <w:rPr>
          <w:rFonts w:ascii="Arial" w:hAnsi="Arial" w:cs="Arial"/>
          <w:sz w:val="24"/>
          <w:szCs w:val="24"/>
        </w:rPr>
        <w:t xml:space="preserve"> комиссии                                         В.Н. Назарова</w:t>
      </w:r>
    </w:p>
    <w:p w:rsidR="00D63262" w:rsidRPr="000C441C" w:rsidRDefault="00D63262" w:rsidP="00D6326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И.М. Разина</w:t>
      </w:r>
    </w:p>
    <w:p w:rsidR="00D63262" w:rsidRPr="000C441C" w:rsidRDefault="00D63262" w:rsidP="00D6326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Н.Н. </w:t>
      </w:r>
      <w:proofErr w:type="spellStart"/>
      <w:r w:rsidRPr="000C441C">
        <w:rPr>
          <w:rFonts w:ascii="Arial" w:hAnsi="Arial" w:cs="Arial"/>
          <w:sz w:val="24"/>
          <w:szCs w:val="24"/>
        </w:rPr>
        <w:t>Грушкина</w:t>
      </w:r>
      <w:proofErr w:type="spellEnd"/>
    </w:p>
    <w:p w:rsidR="00D63262" w:rsidRDefault="00D63262" w:rsidP="00D6326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lastRenderedPageBreak/>
        <w:t>Члены комиссии                                                       Л.Н.Горохова</w:t>
      </w:r>
    </w:p>
    <w:p w:rsidR="00D63262" w:rsidRPr="000C441C" w:rsidRDefault="00D63262" w:rsidP="00D6326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</w:p>
    <w:p w:rsidR="00D63262" w:rsidRPr="000C441C" w:rsidRDefault="00D63262" w:rsidP="00D63262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Л.И. Сергеева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951102" w:rsidRDefault="00951102"/>
    <w:sectPr w:rsidR="00951102" w:rsidSect="0095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262"/>
    <w:rsid w:val="00547D1C"/>
    <w:rsid w:val="00951102"/>
    <w:rsid w:val="00C77362"/>
    <w:rsid w:val="00D63262"/>
    <w:rsid w:val="00D83A6D"/>
    <w:rsid w:val="00F5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4</cp:revision>
  <dcterms:created xsi:type="dcterms:W3CDTF">2019-07-04T07:44:00Z</dcterms:created>
  <dcterms:modified xsi:type="dcterms:W3CDTF">2019-07-04T08:21:00Z</dcterms:modified>
</cp:coreProperties>
</file>