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B6" w:rsidRDefault="005D75B6" w:rsidP="005D75B6">
      <w:pPr>
        <w:rPr>
          <w:b/>
        </w:rPr>
      </w:pPr>
      <w:r>
        <w:rPr>
          <w:rFonts w:ascii="Arial" w:hAnsi="Arial" w:cs="Arial"/>
        </w:rPr>
        <w:br/>
      </w:r>
      <w:r>
        <w:rPr>
          <w:noProof/>
        </w:rPr>
        <w:drawing>
          <wp:anchor distT="0" distB="0" distL="114300" distR="114300" simplePos="0" relativeHeight="251660288" behindDoc="0" locked="0" layoutInCell="1" allowOverlap="1">
            <wp:simplePos x="0" y="0"/>
            <wp:positionH relativeFrom="column">
              <wp:posOffset>2600960</wp:posOffset>
            </wp:positionH>
            <wp:positionV relativeFrom="paragraph">
              <wp:posOffset>-32385</wp:posOffset>
            </wp:positionV>
            <wp:extent cx="880745" cy="95885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80745" cy="958850"/>
                    </a:xfrm>
                    <a:prstGeom prst="rect">
                      <a:avLst/>
                    </a:prstGeom>
                    <a:noFill/>
                    <a:ln w="9525">
                      <a:noFill/>
                      <a:miter lim="800000"/>
                      <a:headEnd/>
                      <a:tailEnd/>
                    </a:ln>
                  </pic:spPr>
                </pic:pic>
              </a:graphicData>
            </a:graphic>
          </wp:anchor>
        </w:drawing>
      </w:r>
    </w:p>
    <w:p w:rsidR="005D75B6" w:rsidRDefault="005D75B6" w:rsidP="005D75B6">
      <w:pPr>
        <w:rPr>
          <w:b/>
        </w:rPr>
      </w:pPr>
    </w:p>
    <w:p w:rsidR="005D75B6" w:rsidRDefault="005D75B6" w:rsidP="005D75B6">
      <w:pPr>
        <w:rPr>
          <w:b/>
        </w:rPr>
      </w:pPr>
    </w:p>
    <w:p w:rsidR="005D75B6" w:rsidRDefault="005D75B6" w:rsidP="005D75B6">
      <w:pPr>
        <w:spacing w:line="200" w:lineRule="exact"/>
        <w:jc w:val="center"/>
      </w:pPr>
    </w:p>
    <w:p w:rsidR="005D75B6" w:rsidRDefault="005D75B6" w:rsidP="005D75B6">
      <w:pPr>
        <w:spacing w:line="220" w:lineRule="exact"/>
      </w:pPr>
    </w:p>
    <w:p w:rsidR="005D75B6" w:rsidRDefault="005D75B6" w:rsidP="005D75B6">
      <w:pPr>
        <w:spacing w:line="360" w:lineRule="exact"/>
        <w:jc w:val="center"/>
        <w:rPr>
          <w:b/>
          <w:sz w:val="36"/>
        </w:rPr>
      </w:pPr>
      <w:r>
        <w:rPr>
          <w:b/>
          <w:sz w:val="36"/>
        </w:rPr>
        <w:t>СОВЕТ ДЕПУТАТОВ</w:t>
      </w:r>
    </w:p>
    <w:p w:rsidR="005D75B6" w:rsidRDefault="005D75B6" w:rsidP="005D75B6">
      <w:pPr>
        <w:spacing w:line="360" w:lineRule="exact"/>
        <w:jc w:val="center"/>
        <w:rPr>
          <w:b/>
          <w:sz w:val="34"/>
        </w:rPr>
      </w:pPr>
      <w:r>
        <w:rPr>
          <w:b/>
          <w:sz w:val="36"/>
        </w:rPr>
        <w:t>ГОРОДСКОГО ОКРУГА СТУПИНО</w:t>
      </w:r>
    </w:p>
    <w:p w:rsidR="005D75B6" w:rsidRDefault="005D75B6" w:rsidP="005D75B6">
      <w:pPr>
        <w:spacing w:line="360" w:lineRule="exact"/>
        <w:jc w:val="center"/>
        <w:rPr>
          <w:b/>
          <w:sz w:val="36"/>
        </w:rPr>
      </w:pPr>
      <w:r>
        <w:rPr>
          <w:b/>
          <w:sz w:val="36"/>
        </w:rPr>
        <w:t>МОСКОВСКОЙ ОБЛАСТИ</w:t>
      </w:r>
    </w:p>
    <w:p w:rsidR="005D75B6" w:rsidRPr="005D75B6" w:rsidRDefault="005D75B6" w:rsidP="005D75B6">
      <w:pPr>
        <w:jc w:val="center"/>
        <w:rPr>
          <w:b/>
          <w:sz w:val="36"/>
        </w:rPr>
      </w:pPr>
    </w:p>
    <w:p w:rsidR="005D75B6" w:rsidRPr="005D75B6" w:rsidRDefault="005D75B6" w:rsidP="005D75B6">
      <w:pPr>
        <w:jc w:val="center"/>
        <w:rPr>
          <w:b/>
          <w:sz w:val="36"/>
        </w:rPr>
      </w:pPr>
      <w:r w:rsidRPr="005D75B6">
        <w:rPr>
          <w:b/>
          <w:sz w:val="36"/>
        </w:rPr>
        <w:t>РЕШЕНИЕ</w:t>
      </w:r>
    </w:p>
    <w:p w:rsidR="005D75B6" w:rsidRPr="005D75B6" w:rsidRDefault="005D75B6" w:rsidP="005D75B6">
      <w:pPr>
        <w:jc w:val="center"/>
        <w:rPr>
          <w:b/>
          <w:sz w:val="36"/>
        </w:rPr>
      </w:pPr>
      <w:r w:rsidRPr="005D75B6">
        <w:rPr>
          <w:b/>
          <w:sz w:val="36"/>
        </w:rPr>
        <w:t>_________________</w:t>
      </w:r>
      <w:r>
        <w:rPr>
          <w:b/>
          <w:sz w:val="36"/>
        </w:rPr>
        <w:t>_________</w:t>
      </w:r>
      <w:r w:rsidRPr="005D75B6">
        <w:rPr>
          <w:b/>
          <w:sz w:val="20"/>
          <w:szCs w:val="20"/>
        </w:rPr>
        <w:t>№</w:t>
      </w:r>
      <w:r w:rsidRPr="005D75B6">
        <w:rPr>
          <w:b/>
          <w:sz w:val="36"/>
        </w:rPr>
        <w:t>_____________</w:t>
      </w:r>
      <w:r>
        <w:rPr>
          <w:b/>
          <w:sz w:val="36"/>
        </w:rPr>
        <w:t>___________</w:t>
      </w:r>
    </w:p>
    <w:p w:rsidR="005D75B6" w:rsidRPr="005D75B6" w:rsidRDefault="005D75B6" w:rsidP="005D75B6">
      <w:pPr>
        <w:jc w:val="center"/>
        <w:rPr>
          <w:b/>
          <w:sz w:val="36"/>
        </w:rPr>
      </w:pPr>
      <w:r w:rsidRPr="005D75B6">
        <w:rPr>
          <w:b/>
          <w:sz w:val="36"/>
        </w:rPr>
        <w:t>г. Ступино</w:t>
      </w:r>
    </w:p>
    <w:p w:rsidR="005D75B6" w:rsidRDefault="005D75B6" w:rsidP="005D75B6">
      <w:pPr>
        <w:jc w:val="center"/>
        <w:rPr>
          <w:b/>
          <w:sz w:val="34"/>
        </w:rPr>
      </w:pPr>
    </w:p>
    <w:tbl>
      <w:tblPr>
        <w:tblW w:w="0" w:type="auto"/>
        <w:tblLook w:val="04A0"/>
      </w:tblPr>
      <w:tblGrid>
        <w:gridCol w:w="4818"/>
        <w:gridCol w:w="4753"/>
      </w:tblGrid>
      <w:tr w:rsidR="005D75B6" w:rsidRPr="00DE69C1" w:rsidTr="000B6C5F">
        <w:tc>
          <w:tcPr>
            <w:tcW w:w="4927" w:type="dxa"/>
          </w:tcPr>
          <w:p w:rsidR="005D75B6" w:rsidRPr="00DE69C1" w:rsidRDefault="005D75B6" w:rsidP="000B6C5F">
            <w:pPr>
              <w:autoSpaceDE w:val="0"/>
              <w:autoSpaceDN w:val="0"/>
              <w:adjustRightInd w:val="0"/>
              <w:spacing w:line="240" w:lineRule="exact"/>
              <w:jc w:val="both"/>
              <w:rPr>
                <w:rFonts w:ascii="Arial" w:hAnsi="Arial"/>
                <w:color w:val="000000"/>
              </w:rPr>
            </w:pPr>
            <w:r w:rsidRPr="00DE69C1">
              <w:rPr>
                <w:rFonts w:ascii="Arial" w:hAnsi="Arial" w:cs="Arial"/>
              </w:rPr>
              <w:t xml:space="preserve">Об утверждении Положения о муниципальном контроле </w:t>
            </w:r>
            <w:r>
              <w:rPr>
                <w:rFonts w:ascii="Arial" w:hAnsi="Arial" w:cs="Arial"/>
              </w:rPr>
              <w:t>на автомобильном транспорте, городском наземном электрическом транспорте и в дорожном хозяйстве</w:t>
            </w:r>
            <w:r w:rsidRPr="00DE69C1">
              <w:rPr>
                <w:rFonts w:ascii="Arial" w:hAnsi="Arial" w:cs="Arial"/>
              </w:rPr>
              <w:t xml:space="preserve"> на территории городского округа Ступино Московской области</w:t>
            </w:r>
          </w:p>
        </w:tc>
        <w:tc>
          <w:tcPr>
            <w:tcW w:w="4927" w:type="dxa"/>
          </w:tcPr>
          <w:p w:rsidR="005D75B6" w:rsidRPr="00DE69C1" w:rsidRDefault="005D75B6" w:rsidP="000B6C5F">
            <w:pPr>
              <w:jc w:val="both"/>
              <w:rPr>
                <w:rFonts w:ascii="Arial" w:hAnsi="Arial"/>
                <w:color w:val="000000"/>
              </w:rPr>
            </w:pPr>
          </w:p>
        </w:tc>
      </w:tr>
    </w:tbl>
    <w:p w:rsidR="005D75B6" w:rsidRPr="009F3F34" w:rsidRDefault="005D75B6" w:rsidP="005D75B6">
      <w:pPr>
        <w:ind w:right="-28"/>
        <w:jc w:val="both"/>
        <w:rPr>
          <w:rFonts w:ascii="Arial" w:hAnsi="Arial" w:cs="Arial"/>
        </w:rPr>
      </w:pPr>
    </w:p>
    <w:p w:rsidR="005D75B6" w:rsidRPr="009F3F34" w:rsidRDefault="005D75B6" w:rsidP="005D75B6">
      <w:pPr>
        <w:shd w:val="clear" w:color="auto" w:fill="FFFFFF"/>
        <w:spacing w:line="360" w:lineRule="auto"/>
        <w:ind w:firstLine="709"/>
        <w:jc w:val="both"/>
        <w:textAlignment w:val="baseline"/>
        <w:rPr>
          <w:rFonts w:ascii="Arial" w:hAnsi="Arial" w:cs="Arial"/>
          <w:spacing w:val="2"/>
        </w:rPr>
      </w:pPr>
      <w:proofErr w:type="gramStart"/>
      <w:r w:rsidRPr="009F3F34">
        <w:rPr>
          <w:rFonts w:ascii="Arial" w:hAnsi="Arial" w:cs="Arial"/>
          <w:spacing w:val="2"/>
        </w:rPr>
        <w:t>В соот</w:t>
      </w:r>
      <w:r>
        <w:rPr>
          <w:rFonts w:ascii="Arial" w:hAnsi="Arial" w:cs="Arial"/>
          <w:spacing w:val="2"/>
        </w:rPr>
        <w:t>ветствии со статьей 13</w:t>
      </w:r>
      <w:r w:rsidRPr="009F3F34">
        <w:rPr>
          <w:rFonts w:ascii="Arial" w:hAnsi="Arial" w:cs="Arial"/>
          <w:spacing w:val="2"/>
        </w:rPr>
        <w:t xml:space="preserve"> Федерального закона </w:t>
      </w:r>
      <w:r>
        <w:rPr>
          <w:rFonts w:ascii="Arial" w:hAnsi="Arial" w:cs="Arial"/>
          <w:spacing w:val="2"/>
        </w:rPr>
        <w:t>от 08.11.2007 №257</w:t>
      </w:r>
      <w:r w:rsidRPr="009F3F34">
        <w:rPr>
          <w:rFonts w:ascii="Arial" w:hAnsi="Arial" w:cs="Arial"/>
          <w:spacing w:val="2"/>
        </w:rPr>
        <w:t>-ФЗ «</w:t>
      </w:r>
      <w:r>
        <w:rPr>
          <w:rFonts w:ascii="Arial" w:hAnsi="Arial" w:cs="Arial"/>
          <w:spacing w:val="2"/>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F3F34">
        <w:rPr>
          <w:rFonts w:ascii="Arial" w:hAnsi="Arial" w:cs="Arial"/>
          <w:spacing w:val="2"/>
        </w:rPr>
        <w:t>»</w:t>
      </w:r>
      <w:r>
        <w:rPr>
          <w:rFonts w:ascii="Arial" w:hAnsi="Arial" w:cs="Arial"/>
          <w:spacing w:val="2"/>
        </w:rPr>
        <w:t xml:space="preserve">, </w:t>
      </w:r>
      <w:hyperlink r:id="rId6" w:history="1">
        <w:r w:rsidRPr="009F3F34">
          <w:rPr>
            <w:rFonts w:ascii="Arial" w:hAnsi="Arial" w:cs="Arial"/>
            <w:spacing w:val="2"/>
          </w:rPr>
          <w:t>Федеральным закон</w:t>
        </w:r>
        <w:r>
          <w:rPr>
            <w:rFonts w:ascii="Arial" w:hAnsi="Arial" w:cs="Arial"/>
            <w:spacing w:val="2"/>
          </w:rPr>
          <w:t xml:space="preserve">ом </w:t>
        </w:r>
        <w:r w:rsidRPr="009F3F34">
          <w:rPr>
            <w:rFonts w:ascii="Arial" w:hAnsi="Arial" w:cs="Arial"/>
            <w:spacing w:val="2"/>
          </w:rPr>
          <w:t>от 06.10.2003 №131-ФЗ «Об общих принципах организации местного самоуправле</w:t>
        </w:r>
        <w:r>
          <w:rPr>
            <w:rFonts w:ascii="Arial" w:hAnsi="Arial" w:cs="Arial"/>
            <w:spacing w:val="2"/>
          </w:rPr>
          <w:t>ния в Российской Федерации» и Федеральным законом от 20.03.2025 №33-ФЗ «Об общих принципах организации местного самоуправления в единой системе публичной</w:t>
        </w:r>
        <w:proofErr w:type="gramEnd"/>
        <w:r>
          <w:rPr>
            <w:rFonts w:ascii="Arial" w:hAnsi="Arial" w:cs="Arial"/>
            <w:spacing w:val="2"/>
          </w:rPr>
          <w:t xml:space="preserve"> власти», Федеральным законом от 31.07.2020 №248-ФЗ </w:t>
        </w:r>
        <w:r w:rsidRPr="009F3F34">
          <w:rPr>
            <w:rFonts w:ascii="Arial" w:hAnsi="Arial" w:cs="Arial"/>
            <w:spacing w:val="2"/>
          </w:rPr>
          <w:t>«О государственном контроле (надзоре</w:t>
        </w:r>
        <w:r>
          <w:rPr>
            <w:rFonts w:ascii="Arial" w:hAnsi="Arial" w:cs="Arial"/>
            <w:spacing w:val="2"/>
          </w:rPr>
          <w:t>)</w:t>
        </w:r>
        <w:r w:rsidRPr="009F3F34">
          <w:rPr>
            <w:rFonts w:ascii="Arial" w:hAnsi="Arial" w:cs="Arial"/>
            <w:spacing w:val="2"/>
          </w:rPr>
          <w:t xml:space="preserve"> и муниципальном</w:t>
        </w:r>
        <w:r>
          <w:rPr>
            <w:rFonts w:ascii="Arial" w:hAnsi="Arial" w:cs="Arial"/>
            <w:spacing w:val="2"/>
          </w:rPr>
          <w:t xml:space="preserve"> </w:t>
        </w:r>
        <w:r w:rsidRPr="009F3F34">
          <w:rPr>
            <w:rFonts w:ascii="Arial" w:hAnsi="Arial" w:cs="Arial"/>
            <w:spacing w:val="2"/>
          </w:rPr>
          <w:t xml:space="preserve">контроле в Российской Федерации», </w:t>
        </w:r>
      </w:hyperlink>
      <w:r>
        <w:rPr>
          <w:rFonts w:ascii="Arial" w:hAnsi="Arial" w:cs="Arial"/>
        </w:rPr>
        <w:t>у</w:t>
      </w:r>
      <w:r w:rsidRPr="009F3F34">
        <w:rPr>
          <w:rFonts w:ascii="Arial" w:hAnsi="Arial" w:cs="Arial"/>
        </w:rPr>
        <w:t>ставом городского округа Ступино Московской области</w:t>
      </w:r>
      <w:r>
        <w:rPr>
          <w:rFonts w:ascii="Arial" w:hAnsi="Arial" w:cs="Arial"/>
        </w:rPr>
        <w:t xml:space="preserve"> Совет депутатов городского округа Ступино Московской области </w:t>
      </w:r>
    </w:p>
    <w:p w:rsidR="005D75B6" w:rsidRPr="009F3F34" w:rsidRDefault="005D75B6" w:rsidP="005D75B6">
      <w:pPr>
        <w:ind w:right="-28"/>
        <w:jc w:val="both"/>
        <w:rPr>
          <w:rFonts w:ascii="Arial" w:hAnsi="Arial" w:cs="Arial"/>
        </w:rPr>
      </w:pPr>
    </w:p>
    <w:p w:rsidR="005D75B6" w:rsidRDefault="005D75B6" w:rsidP="005D75B6">
      <w:pPr>
        <w:spacing w:line="360" w:lineRule="auto"/>
        <w:ind w:right="-28" w:firstLine="851"/>
        <w:jc w:val="center"/>
        <w:rPr>
          <w:rFonts w:ascii="Arial" w:hAnsi="Arial" w:cs="Arial"/>
          <w:b/>
        </w:rPr>
      </w:pPr>
      <w:r w:rsidRPr="001B7692">
        <w:rPr>
          <w:rFonts w:ascii="Arial" w:hAnsi="Arial" w:cs="Arial"/>
          <w:b/>
        </w:rPr>
        <w:t>РЕШИЛ:</w:t>
      </w:r>
    </w:p>
    <w:p w:rsidR="005D75B6" w:rsidRPr="008E651B" w:rsidRDefault="005D75B6" w:rsidP="005D75B6">
      <w:pPr>
        <w:autoSpaceDE w:val="0"/>
        <w:autoSpaceDN w:val="0"/>
        <w:adjustRightInd w:val="0"/>
        <w:spacing w:line="360" w:lineRule="auto"/>
        <w:ind w:firstLine="708"/>
        <w:jc w:val="both"/>
        <w:rPr>
          <w:rFonts w:ascii="Arial" w:hAnsi="Arial" w:cs="Arial"/>
        </w:rPr>
      </w:pPr>
      <w:r>
        <w:rPr>
          <w:rFonts w:ascii="Arial" w:hAnsi="Arial" w:cs="Arial"/>
        </w:rPr>
        <w:t>1. Утвердить Положение</w:t>
      </w:r>
      <w:r w:rsidRPr="009F3F34">
        <w:rPr>
          <w:rFonts w:ascii="Arial" w:hAnsi="Arial" w:cs="Arial"/>
        </w:rPr>
        <w:t xml:space="preserve"> о</w:t>
      </w:r>
      <w:r w:rsidRPr="004F6C09">
        <w:rPr>
          <w:rFonts w:ascii="Arial" w:hAnsi="Arial" w:cs="Arial"/>
        </w:rPr>
        <w:t xml:space="preserve"> </w:t>
      </w:r>
      <w:r w:rsidRPr="00DE69C1">
        <w:rPr>
          <w:rFonts w:ascii="Arial" w:hAnsi="Arial" w:cs="Arial"/>
        </w:rPr>
        <w:t xml:space="preserve">муниципальном контроле </w:t>
      </w:r>
      <w:r>
        <w:rPr>
          <w:rFonts w:ascii="Arial" w:hAnsi="Arial" w:cs="Arial"/>
        </w:rPr>
        <w:t>на автомобильном транспорте, городском наземном электрическом транспорте и в дорожном хозяйстве</w:t>
      </w:r>
      <w:r w:rsidRPr="00DE69C1">
        <w:rPr>
          <w:rFonts w:ascii="Arial" w:hAnsi="Arial" w:cs="Arial"/>
        </w:rPr>
        <w:t xml:space="preserve"> на территории городского ок</w:t>
      </w:r>
      <w:r>
        <w:rPr>
          <w:rFonts w:ascii="Arial" w:hAnsi="Arial" w:cs="Arial"/>
        </w:rPr>
        <w:t>руга Ступино Московской области (Приложение.).</w:t>
      </w:r>
    </w:p>
    <w:p w:rsidR="005D75B6" w:rsidRPr="000A1AD4" w:rsidRDefault="005D75B6" w:rsidP="005D75B6">
      <w:pPr>
        <w:pStyle w:val="ConsPlusNormal"/>
        <w:tabs>
          <w:tab w:val="left" w:pos="709"/>
          <w:tab w:val="left" w:pos="851"/>
          <w:tab w:val="left" w:pos="993"/>
        </w:tabs>
        <w:spacing w:line="360" w:lineRule="auto"/>
        <w:ind w:firstLine="709"/>
        <w:jc w:val="both"/>
        <w:rPr>
          <w:rFonts w:ascii="Arial" w:hAnsi="Arial" w:cs="Arial"/>
        </w:rPr>
      </w:pPr>
      <w:r>
        <w:rPr>
          <w:rFonts w:ascii="Arial" w:hAnsi="Arial" w:cs="Arial"/>
        </w:rPr>
        <w:t>2.   Признать утратившим силу:</w:t>
      </w:r>
    </w:p>
    <w:p w:rsidR="005D75B6" w:rsidRDefault="005D75B6" w:rsidP="005D75B6">
      <w:pPr>
        <w:pStyle w:val="ConsPlusNormal"/>
        <w:tabs>
          <w:tab w:val="left" w:pos="709"/>
        </w:tabs>
        <w:spacing w:line="360" w:lineRule="auto"/>
        <w:ind w:firstLine="709"/>
        <w:jc w:val="both"/>
        <w:rPr>
          <w:rFonts w:ascii="Arial" w:hAnsi="Arial" w:cs="Arial"/>
        </w:rPr>
      </w:pPr>
      <w:r>
        <w:rPr>
          <w:rFonts w:ascii="Arial" w:hAnsi="Arial" w:cs="Arial"/>
        </w:rPr>
        <w:t>2.1. решение Совета депутатов городского округа Ступино Московской области от 21.10.2021 №584/62 «</w:t>
      </w:r>
      <w:r w:rsidRPr="00697538">
        <w:rPr>
          <w:rFonts w:ascii="Arial" w:hAnsi="Arial" w:cs="Arial"/>
        </w:rPr>
        <w:t xml:space="preserve">Об утверждении Положения о муниципальном контроле на </w:t>
      </w:r>
      <w:r w:rsidRPr="00697538">
        <w:rPr>
          <w:rFonts w:ascii="Arial" w:hAnsi="Arial" w:cs="Arial"/>
        </w:rPr>
        <w:lastRenderedPageBreak/>
        <w:t>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w:t>
      </w:r>
      <w:r>
        <w:rPr>
          <w:rFonts w:ascii="Arial" w:hAnsi="Arial" w:cs="Arial"/>
        </w:rPr>
        <w:t>».</w:t>
      </w:r>
    </w:p>
    <w:p w:rsidR="005D75B6" w:rsidRDefault="005D75B6" w:rsidP="005D75B6">
      <w:pPr>
        <w:pStyle w:val="ConsPlusNormal"/>
        <w:tabs>
          <w:tab w:val="left" w:pos="709"/>
        </w:tabs>
        <w:spacing w:line="360" w:lineRule="auto"/>
        <w:ind w:firstLine="709"/>
        <w:jc w:val="both"/>
        <w:rPr>
          <w:rFonts w:ascii="Arial" w:hAnsi="Arial" w:cs="Arial"/>
        </w:rPr>
      </w:pPr>
      <w:proofErr w:type="gramStart"/>
      <w:r>
        <w:rPr>
          <w:rFonts w:ascii="Arial" w:hAnsi="Arial" w:cs="Arial"/>
        </w:rPr>
        <w:t>2.2. решение Совета депутатов городского округа Ступино Московской области от 18.02.2022 №655/67 «</w:t>
      </w:r>
      <w:r w:rsidRPr="00A7735E">
        <w:rPr>
          <w:rFonts w:ascii="Arial" w:hAnsi="Arial" w:cs="Arial"/>
        </w:rPr>
        <w:t>Об утверждении показателей результативности и эффективности деятельности (ключевые и индикативные показатели) и их целевые значения при осуществлении муниципального контроля (надзора) на 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w:t>
      </w:r>
      <w:r>
        <w:rPr>
          <w:rFonts w:ascii="Arial" w:hAnsi="Arial" w:cs="Arial"/>
        </w:rPr>
        <w:t>».</w:t>
      </w:r>
      <w:proofErr w:type="gramEnd"/>
    </w:p>
    <w:p w:rsidR="005D75B6" w:rsidRDefault="005D75B6" w:rsidP="005D75B6">
      <w:pPr>
        <w:pStyle w:val="ConsPlusNormal"/>
        <w:tabs>
          <w:tab w:val="left" w:pos="709"/>
        </w:tabs>
        <w:spacing w:line="360" w:lineRule="auto"/>
        <w:ind w:firstLine="709"/>
        <w:jc w:val="both"/>
        <w:rPr>
          <w:rFonts w:ascii="Arial" w:hAnsi="Arial" w:cs="Arial"/>
        </w:rPr>
      </w:pPr>
      <w:proofErr w:type="gramStart"/>
      <w:r>
        <w:rPr>
          <w:rFonts w:ascii="Arial" w:hAnsi="Arial" w:cs="Arial"/>
        </w:rPr>
        <w:t>2.3. решение Совета депутатов городского округа Ступино Московской области от 22.04.2022 №686/70 «</w:t>
      </w:r>
      <w:r w:rsidRPr="00A7735E">
        <w:rPr>
          <w:rFonts w:ascii="Arial" w:hAnsi="Arial" w:cs="Arial"/>
        </w:rPr>
        <w:t>О внесении изменения в решение Совета депутатов городского округа Ступино Московской области от 18.02.2022 №655/67 «Об утверждении показателей результативности и эффективности деятельности (ключевые и индикативные показатели) и их целевые значения при осуществлении муниципального контроля (надзора) на автомобильном транспорте, городском наземном электрическом транспорте и в дорожном хозяйстве</w:t>
      </w:r>
      <w:proofErr w:type="gramEnd"/>
      <w:r w:rsidRPr="00A7735E">
        <w:rPr>
          <w:rFonts w:ascii="Arial" w:hAnsi="Arial" w:cs="Arial"/>
        </w:rPr>
        <w:t xml:space="preserve"> на территории городского округа Ступино Московской области»</w:t>
      </w:r>
      <w:r>
        <w:rPr>
          <w:rFonts w:ascii="Arial" w:hAnsi="Arial" w:cs="Arial"/>
        </w:rPr>
        <w:t>.</w:t>
      </w:r>
    </w:p>
    <w:p w:rsidR="005D75B6" w:rsidRPr="00AE23C3" w:rsidRDefault="005D75B6" w:rsidP="005D75B6">
      <w:pPr>
        <w:pStyle w:val="ConsPlusNormal"/>
        <w:tabs>
          <w:tab w:val="left" w:pos="709"/>
          <w:tab w:val="left" w:pos="851"/>
        </w:tabs>
        <w:spacing w:line="360" w:lineRule="auto"/>
        <w:ind w:firstLine="709"/>
        <w:jc w:val="both"/>
        <w:rPr>
          <w:rFonts w:ascii="Arial" w:hAnsi="Arial" w:cs="Arial"/>
          <w:color w:val="000000"/>
        </w:rPr>
      </w:pPr>
      <w:r>
        <w:rPr>
          <w:rFonts w:ascii="Arial" w:hAnsi="Arial" w:cs="Arial"/>
        </w:rPr>
        <w:t>3</w:t>
      </w:r>
      <w:r w:rsidRPr="00AE23C3">
        <w:rPr>
          <w:rFonts w:ascii="Arial" w:hAnsi="Arial" w:cs="Arial"/>
        </w:rPr>
        <w:t>. </w:t>
      </w:r>
      <w:r w:rsidRPr="00AE23C3">
        <w:rPr>
          <w:rFonts w:ascii="Arial" w:hAnsi="Arial" w:cs="Arial"/>
          <w:color w:val="000000"/>
        </w:rPr>
        <w:t xml:space="preserve">Направить настоящее решение главе городского округа Ступино Московской области </w:t>
      </w:r>
      <w:proofErr w:type="spellStart"/>
      <w:r w:rsidRPr="00AE23C3">
        <w:rPr>
          <w:rFonts w:ascii="Arial" w:hAnsi="Arial" w:cs="Arial"/>
          <w:color w:val="000000"/>
        </w:rPr>
        <w:t>Мужальских</w:t>
      </w:r>
      <w:proofErr w:type="spellEnd"/>
      <w:r w:rsidRPr="00AE23C3">
        <w:rPr>
          <w:rFonts w:ascii="Arial" w:hAnsi="Arial" w:cs="Arial"/>
          <w:color w:val="000000"/>
        </w:rPr>
        <w:t xml:space="preserve"> С.Г. для подписания и обнародования.</w:t>
      </w:r>
    </w:p>
    <w:p w:rsidR="005D75B6" w:rsidRDefault="005D75B6" w:rsidP="005D75B6">
      <w:pPr>
        <w:spacing w:line="360" w:lineRule="auto"/>
        <w:ind w:firstLine="709"/>
        <w:jc w:val="both"/>
        <w:rPr>
          <w:rFonts w:ascii="Arial" w:hAnsi="Arial" w:cs="Arial"/>
          <w:spacing w:val="2"/>
        </w:rPr>
      </w:pPr>
      <w:r>
        <w:rPr>
          <w:rFonts w:ascii="Arial" w:hAnsi="Arial" w:cs="Arial"/>
        </w:rPr>
        <w:t>4</w:t>
      </w:r>
      <w:r w:rsidRPr="00AE23C3">
        <w:rPr>
          <w:rFonts w:ascii="Arial" w:hAnsi="Arial" w:cs="Arial"/>
        </w:rPr>
        <w:t xml:space="preserve">. Настоящее решение вступает в </w:t>
      </w:r>
      <w:r w:rsidRPr="00AA114F">
        <w:rPr>
          <w:rFonts w:ascii="Arial" w:hAnsi="Arial" w:cs="Arial"/>
          <w:spacing w:val="2"/>
        </w:rPr>
        <w:t xml:space="preserve">силу </w:t>
      </w:r>
      <w:r>
        <w:rPr>
          <w:rFonts w:ascii="Arial" w:hAnsi="Arial" w:cs="Arial"/>
          <w:spacing w:val="2"/>
        </w:rPr>
        <w:t>со дня официального опубликования.</w:t>
      </w:r>
    </w:p>
    <w:p w:rsidR="005D75B6" w:rsidRDefault="005D75B6" w:rsidP="005D75B6">
      <w:pPr>
        <w:spacing w:line="360" w:lineRule="auto"/>
        <w:ind w:firstLine="709"/>
        <w:jc w:val="both"/>
        <w:rPr>
          <w:rFonts w:ascii="Arial" w:hAnsi="Arial" w:cs="Arial"/>
          <w:spacing w:val="2"/>
        </w:rPr>
      </w:pPr>
    </w:p>
    <w:p w:rsidR="005D75B6" w:rsidRDefault="005D75B6" w:rsidP="005D75B6">
      <w:pPr>
        <w:spacing w:line="360" w:lineRule="auto"/>
        <w:ind w:firstLine="709"/>
        <w:jc w:val="both"/>
        <w:rPr>
          <w:rFonts w:ascii="Arial" w:hAnsi="Arial" w:cs="Arial"/>
          <w:spacing w:val="2"/>
        </w:rPr>
      </w:pPr>
    </w:p>
    <w:p w:rsidR="005D75B6" w:rsidRPr="00E20B5A" w:rsidRDefault="005D75B6" w:rsidP="005D75B6">
      <w:pPr>
        <w:spacing w:line="360" w:lineRule="auto"/>
        <w:ind w:firstLine="709"/>
        <w:jc w:val="both"/>
        <w:rPr>
          <w:rFonts w:ascii="Arial" w:hAnsi="Arial" w:cs="Arial"/>
          <w:spacing w:val="2"/>
        </w:rPr>
      </w:pPr>
    </w:p>
    <w:tbl>
      <w:tblPr>
        <w:tblW w:w="0" w:type="auto"/>
        <w:tblLook w:val="04A0"/>
      </w:tblPr>
      <w:tblGrid>
        <w:gridCol w:w="4814"/>
        <w:gridCol w:w="4757"/>
      </w:tblGrid>
      <w:tr w:rsidR="005D75B6" w:rsidRPr="002E6BCE" w:rsidTr="005D75B6">
        <w:tc>
          <w:tcPr>
            <w:tcW w:w="4814" w:type="dxa"/>
          </w:tcPr>
          <w:p w:rsidR="005D75B6" w:rsidRDefault="005D75B6" w:rsidP="000B6C5F">
            <w:pPr>
              <w:ind w:right="-28"/>
              <w:rPr>
                <w:rFonts w:ascii="Arial" w:hAnsi="Arial" w:cs="Arial"/>
              </w:rPr>
            </w:pPr>
            <w:r w:rsidRPr="002E6BCE">
              <w:rPr>
                <w:rFonts w:ascii="Arial" w:hAnsi="Arial" w:cs="Arial"/>
              </w:rPr>
              <w:t>Глава городского округа Ступино Московской области</w:t>
            </w:r>
          </w:p>
          <w:p w:rsidR="005D75B6" w:rsidRDefault="005D75B6" w:rsidP="000B6C5F">
            <w:pPr>
              <w:ind w:right="-28"/>
              <w:rPr>
                <w:rFonts w:ascii="Arial" w:hAnsi="Arial" w:cs="Arial"/>
              </w:rPr>
            </w:pPr>
          </w:p>
          <w:p w:rsidR="005D75B6" w:rsidRDefault="005D75B6" w:rsidP="000B6C5F">
            <w:pPr>
              <w:ind w:right="-28"/>
              <w:rPr>
                <w:rFonts w:ascii="Arial" w:hAnsi="Arial" w:cs="Arial"/>
              </w:rPr>
            </w:pPr>
          </w:p>
          <w:p w:rsidR="005D75B6" w:rsidRPr="002E6BCE" w:rsidRDefault="005D75B6" w:rsidP="000B6C5F">
            <w:pPr>
              <w:ind w:right="-28"/>
              <w:rPr>
                <w:rFonts w:ascii="Arial" w:hAnsi="Arial" w:cs="Arial"/>
              </w:rPr>
            </w:pPr>
            <w:r>
              <w:rPr>
                <w:rFonts w:ascii="Arial" w:hAnsi="Arial" w:cs="Arial"/>
              </w:rPr>
              <w:t xml:space="preserve">__________________С.Г. </w:t>
            </w:r>
            <w:proofErr w:type="spellStart"/>
            <w:r>
              <w:rPr>
                <w:rFonts w:ascii="Arial" w:hAnsi="Arial" w:cs="Arial"/>
              </w:rPr>
              <w:t>Мужальских</w:t>
            </w:r>
            <w:proofErr w:type="spellEnd"/>
          </w:p>
        </w:tc>
        <w:tc>
          <w:tcPr>
            <w:tcW w:w="4757" w:type="dxa"/>
          </w:tcPr>
          <w:p w:rsidR="005D75B6" w:rsidRPr="002E6BCE" w:rsidRDefault="005D75B6" w:rsidP="000B6C5F">
            <w:pPr>
              <w:jc w:val="both"/>
              <w:rPr>
                <w:rFonts w:ascii="Arial" w:hAnsi="Arial" w:cs="Arial"/>
                <w:color w:val="000000"/>
              </w:rPr>
            </w:pPr>
            <w:r w:rsidRPr="002E6BCE">
              <w:rPr>
                <w:rFonts w:ascii="Arial" w:hAnsi="Arial" w:cs="Arial"/>
                <w:color w:val="000000"/>
              </w:rPr>
              <w:t>Председатель Совета депутатов</w:t>
            </w:r>
          </w:p>
          <w:p w:rsidR="005D75B6" w:rsidRPr="002E6BCE" w:rsidRDefault="005D75B6" w:rsidP="000B6C5F">
            <w:pPr>
              <w:jc w:val="both"/>
              <w:rPr>
                <w:rFonts w:ascii="Arial" w:hAnsi="Arial" w:cs="Arial"/>
                <w:color w:val="000000"/>
              </w:rPr>
            </w:pPr>
            <w:r w:rsidRPr="002E6BCE">
              <w:rPr>
                <w:rFonts w:ascii="Arial" w:hAnsi="Arial" w:cs="Arial"/>
                <w:color w:val="000000"/>
              </w:rPr>
              <w:t>городского округа Ступино</w:t>
            </w:r>
          </w:p>
          <w:p w:rsidR="005D75B6" w:rsidRDefault="005D75B6" w:rsidP="000B6C5F">
            <w:pPr>
              <w:ind w:right="-28"/>
              <w:jc w:val="both"/>
              <w:rPr>
                <w:rFonts w:ascii="Arial" w:hAnsi="Arial" w:cs="Arial"/>
                <w:color w:val="000000"/>
              </w:rPr>
            </w:pPr>
            <w:r w:rsidRPr="002E6BCE">
              <w:rPr>
                <w:rFonts w:ascii="Arial" w:hAnsi="Arial" w:cs="Arial"/>
                <w:color w:val="000000"/>
              </w:rPr>
              <w:t>Московской области</w:t>
            </w:r>
          </w:p>
          <w:p w:rsidR="005D75B6" w:rsidRDefault="005D75B6" w:rsidP="000B6C5F">
            <w:pPr>
              <w:ind w:right="-28"/>
              <w:jc w:val="both"/>
              <w:rPr>
                <w:rFonts w:ascii="Arial" w:hAnsi="Arial" w:cs="Arial"/>
                <w:color w:val="000000"/>
              </w:rPr>
            </w:pPr>
          </w:p>
          <w:p w:rsidR="005D75B6" w:rsidRPr="002E6BCE" w:rsidRDefault="005D75B6" w:rsidP="000B6C5F">
            <w:pPr>
              <w:ind w:right="-28"/>
              <w:jc w:val="both"/>
              <w:rPr>
                <w:rFonts w:ascii="Arial" w:hAnsi="Arial" w:cs="Arial"/>
              </w:rPr>
            </w:pPr>
            <w:r>
              <w:rPr>
                <w:rFonts w:ascii="Arial" w:hAnsi="Arial" w:cs="Arial"/>
              </w:rPr>
              <w:t>____________________ А.Н. Сухачев</w:t>
            </w:r>
          </w:p>
        </w:tc>
      </w:tr>
      <w:tr w:rsidR="005D75B6" w:rsidRPr="002E6BCE" w:rsidTr="005D75B6">
        <w:tc>
          <w:tcPr>
            <w:tcW w:w="4814" w:type="dxa"/>
          </w:tcPr>
          <w:p w:rsidR="005D75B6" w:rsidRDefault="005D75B6" w:rsidP="000B6C5F">
            <w:pPr>
              <w:ind w:right="-28"/>
              <w:jc w:val="both"/>
              <w:rPr>
                <w:rFonts w:ascii="Arial" w:hAnsi="Arial" w:cs="Arial"/>
              </w:rPr>
            </w:pPr>
          </w:p>
          <w:p w:rsidR="005D75B6" w:rsidRDefault="005D75B6" w:rsidP="000B6C5F">
            <w:pPr>
              <w:ind w:right="-28"/>
              <w:jc w:val="both"/>
              <w:rPr>
                <w:rFonts w:ascii="Arial" w:hAnsi="Arial" w:cs="Arial"/>
              </w:rPr>
            </w:pPr>
          </w:p>
          <w:p w:rsidR="005D75B6" w:rsidRPr="002E6BCE" w:rsidRDefault="005D75B6" w:rsidP="000B6C5F">
            <w:pPr>
              <w:ind w:right="-28"/>
              <w:jc w:val="both"/>
              <w:rPr>
                <w:rFonts w:ascii="Arial" w:hAnsi="Arial" w:cs="Arial"/>
              </w:rPr>
            </w:pPr>
          </w:p>
        </w:tc>
        <w:tc>
          <w:tcPr>
            <w:tcW w:w="4757" w:type="dxa"/>
          </w:tcPr>
          <w:p w:rsidR="005D75B6" w:rsidRPr="002E6BCE" w:rsidRDefault="005D75B6" w:rsidP="000B6C5F">
            <w:pPr>
              <w:jc w:val="both"/>
              <w:rPr>
                <w:rFonts w:ascii="Arial" w:hAnsi="Arial" w:cs="Arial"/>
              </w:rPr>
            </w:pPr>
          </w:p>
        </w:tc>
      </w:tr>
    </w:tbl>
    <w:p w:rsidR="005D75B6" w:rsidRDefault="005D75B6" w:rsidP="006B49CB">
      <w:pPr>
        <w:pStyle w:val="ConsPlusNormal"/>
        <w:spacing w:line="276" w:lineRule="auto"/>
        <w:ind w:left="5954"/>
        <w:jc w:val="both"/>
        <w:rPr>
          <w:rFonts w:ascii="Arial" w:hAnsi="Arial" w:cs="Arial"/>
          <w:sz w:val="24"/>
          <w:szCs w:val="24"/>
        </w:rPr>
      </w:pPr>
    </w:p>
    <w:p w:rsidR="005D75B6" w:rsidRDefault="005D75B6">
      <w:pPr>
        <w:spacing w:after="200" w:line="276" w:lineRule="auto"/>
        <w:rPr>
          <w:rFonts w:ascii="Arial" w:eastAsiaTheme="minorEastAsia" w:hAnsi="Arial" w:cs="Arial"/>
        </w:rPr>
      </w:pPr>
      <w:r>
        <w:rPr>
          <w:rFonts w:ascii="Arial" w:hAnsi="Arial" w:cs="Arial"/>
        </w:rPr>
        <w:br w:type="page"/>
      </w:r>
    </w:p>
    <w:p w:rsidR="00C721A5" w:rsidRPr="006B49CB" w:rsidRDefault="00C721A5" w:rsidP="006B49CB">
      <w:pPr>
        <w:pStyle w:val="ConsPlusNormal"/>
        <w:spacing w:line="276" w:lineRule="auto"/>
        <w:ind w:left="5954"/>
        <w:jc w:val="both"/>
        <w:rPr>
          <w:rFonts w:ascii="Arial" w:hAnsi="Arial" w:cs="Arial"/>
          <w:sz w:val="24"/>
          <w:szCs w:val="24"/>
        </w:rPr>
      </w:pPr>
      <w:r w:rsidRPr="006B49CB">
        <w:rPr>
          <w:rFonts w:ascii="Arial" w:hAnsi="Arial" w:cs="Arial"/>
          <w:sz w:val="24"/>
          <w:szCs w:val="24"/>
        </w:rPr>
        <w:lastRenderedPageBreak/>
        <w:t>Приложение</w:t>
      </w:r>
      <w:r w:rsidR="003779AC" w:rsidRPr="006B49CB">
        <w:rPr>
          <w:rFonts w:ascii="Arial" w:hAnsi="Arial" w:cs="Arial"/>
          <w:sz w:val="24"/>
          <w:szCs w:val="24"/>
        </w:rPr>
        <w:t xml:space="preserve"> </w:t>
      </w:r>
      <w:r w:rsidRPr="006B49CB">
        <w:rPr>
          <w:rFonts w:ascii="Arial" w:hAnsi="Arial" w:cs="Arial"/>
          <w:sz w:val="24"/>
          <w:szCs w:val="24"/>
        </w:rPr>
        <w:t>к решению Совета депутатов</w:t>
      </w:r>
      <w:r w:rsidR="003779AC" w:rsidRPr="006B49CB">
        <w:rPr>
          <w:rFonts w:ascii="Arial" w:hAnsi="Arial" w:cs="Arial"/>
          <w:sz w:val="24"/>
          <w:szCs w:val="24"/>
        </w:rPr>
        <w:t xml:space="preserve"> </w:t>
      </w:r>
      <w:r w:rsidRPr="006B49CB">
        <w:rPr>
          <w:rFonts w:ascii="Arial" w:hAnsi="Arial" w:cs="Arial"/>
          <w:sz w:val="24"/>
          <w:szCs w:val="24"/>
        </w:rPr>
        <w:t xml:space="preserve">городского округа Ступино </w:t>
      </w:r>
    </w:p>
    <w:p w:rsidR="00C721A5" w:rsidRPr="006B49CB" w:rsidRDefault="00C721A5" w:rsidP="006B49CB">
      <w:pPr>
        <w:pStyle w:val="ConsPlusNormal"/>
        <w:spacing w:line="276" w:lineRule="auto"/>
        <w:ind w:left="5954"/>
        <w:jc w:val="both"/>
        <w:rPr>
          <w:rFonts w:ascii="Arial" w:hAnsi="Arial" w:cs="Arial"/>
          <w:sz w:val="24"/>
          <w:szCs w:val="24"/>
        </w:rPr>
      </w:pPr>
      <w:r w:rsidRPr="006B49CB">
        <w:rPr>
          <w:rFonts w:ascii="Arial" w:hAnsi="Arial" w:cs="Arial"/>
          <w:sz w:val="24"/>
          <w:szCs w:val="24"/>
        </w:rPr>
        <w:t xml:space="preserve">Московской области </w:t>
      </w:r>
    </w:p>
    <w:p w:rsidR="00737139" w:rsidRPr="006B49CB" w:rsidRDefault="00C721A5" w:rsidP="006B49CB">
      <w:pPr>
        <w:pStyle w:val="ConsPlusNormal"/>
        <w:spacing w:line="276" w:lineRule="auto"/>
        <w:ind w:left="5954"/>
        <w:jc w:val="both"/>
        <w:rPr>
          <w:rFonts w:ascii="Arial" w:hAnsi="Arial" w:cs="Arial"/>
          <w:sz w:val="24"/>
          <w:szCs w:val="24"/>
        </w:rPr>
      </w:pPr>
      <w:r w:rsidRPr="006B49CB">
        <w:rPr>
          <w:rFonts w:ascii="Arial" w:hAnsi="Arial" w:cs="Arial"/>
          <w:sz w:val="24"/>
          <w:szCs w:val="24"/>
        </w:rPr>
        <w:t>от «___» ______2025</w:t>
      </w:r>
      <w:r w:rsidR="003779AC" w:rsidRPr="006B49CB">
        <w:rPr>
          <w:rFonts w:ascii="Arial" w:hAnsi="Arial" w:cs="Arial"/>
          <w:sz w:val="24"/>
          <w:szCs w:val="24"/>
        </w:rPr>
        <w:t xml:space="preserve"> </w:t>
      </w:r>
      <w:r w:rsidRPr="006B49CB">
        <w:rPr>
          <w:rFonts w:ascii="Arial" w:hAnsi="Arial" w:cs="Arial"/>
          <w:sz w:val="24"/>
          <w:szCs w:val="24"/>
        </w:rPr>
        <w:t>№ ____</w:t>
      </w:r>
    </w:p>
    <w:p w:rsidR="00C721A5" w:rsidRPr="006B49CB" w:rsidRDefault="00C721A5" w:rsidP="006B49CB">
      <w:pPr>
        <w:pStyle w:val="ConsPlusTitle"/>
        <w:spacing w:line="276" w:lineRule="auto"/>
        <w:jc w:val="center"/>
        <w:rPr>
          <w:rFonts w:ascii="Arial" w:hAnsi="Arial" w:cs="Arial"/>
          <w:sz w:val="24"/>
          <w:szCs w:val="24"/>
        </w:rPr>
      </w:pPr>
      <w:bookmarkStart w:id="0" w:name="P37"/>
      <w:bookmarkEnd w:id="0"/>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ПОЛОЖЕНИЕ</w:t>
      </w:r>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О МУНИЦИПАЛЬНОМ КОНТРОЛЕ НА АВТОМОБИЛЬНОМ ТРАНСПОРТЕ,</w:t>
      </w:r>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 xml:space="preserve">ГОРОДСКОМ НАЗЕМНОМ ЭЛЕКТРИЧЕСКОМ ТРАНСПОРТЕ И </w:t>
      </w:r>
      <w:proofErr w:type="gramStart"/>
      <w:r w:rsidRPr="006B49CB">
        <w:rPr>
          <w:rFonts w:ascii="Arial" w:hAnsi="Arial" w:cs="Arial"/>
          <w:sz w:val="24"/>
          <w:szCs w:val="24"/>
        </w:rPr>
        <w:t>В</w:t>
      </w:r>
      <w:proofErr w:type="gramEnd"/>
      <w:r w:rsidRPr="006B49CB">
        <w:rPr>
          <w:rFonts w:ascii="Arial" w:hAnsi="Arial" w:cs="Arial"/>
          <w:sz w:val="24"/>
          <w:szCs w:val="24"/>
        </w:rPr>
        <w:t xml:space="preserve"> ДОРОЖНОМ</w:t>
      </w:r>
    </w:p>
    <w:p w:rsidR="00737139" w:rsidRPr="006B49CB" w:rsidRDefault="00737139" w:rsidP="006B49CB">
      <w:pPr>
        <w:pStyle w:val="ConsPlusTitle"/>
        <w:spacing w:line="276" w:lineRule="auto"/>
        <w:jc w:val="center"/>
        <w:rPr>
          <w:rFonts w:ascii="Arial" w:hAnsi="Arial" w:cs="Arial"/>
          <w:sz w:val="24"/>
          <w:szCs w:val="24"/>
        </w:rPr>
      </w:pPr>
      <w:proofErr w:type="gramStart"/>
      <w:r w:rsidRPr="006B49CB">
        <w:rPr>
          <w:rFonts w:ascii="Arial" w:hAnsi="Arial" w:cs="Arial"/>
          <w:sz w:val="24"/>
          <w:szCs w:val="24"/>
        </w:rPr>
        <w:t>ХОЗЯЙСТВЕ</w:t>
      </w:r>
      <w:proofErr w:type="gramEnd"/>
      <w:r w:rsidRPr="006B49CB">
        <w:rPr>
          <w:rFonts w:ascii="Arial" w:hAnsi="Arial" w:cs="Arial"/>
          <w:sz w:val="24"/>
          <w:szCs w:val="24"/>
        </w:rPr>
        <w:t xml:space="preserve"> НА ТЕРРИТОРИИ ГОРОДСКОГО ОКРУГА СТУПИНО</w:t>
      </w:r>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МОСКОВСКОЙ ОБЛАСТИ</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1. Общие положения</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 (далее - муниципальный контроль).</w:t>
      </w:r>
    </w:p>
    <w:p w:rsidR="00737139" w:rsidRPr="006B49CB" w:rsidRDefault="0085385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1.2</w:t>
      </w:r>
      <w:r w:rsidR="008B5725" w:rsidRPr="006B49CB">
        <w:rPr>
          <w:rFonts w:ascii="Arial" w:hAnsi="Arial" w:cs="Arial"/>
          <w:sz w:val="24"/>
          <w:szCs w:val="24"/>
        </w:rPr>
        <w:t>. Целью муниципального контроля являются предупреждение, выявление и пресечение нарушений обязательных требований.</w:t>
      </w:r>
      <w:r w:rsidR="00737139" w:rsidRPr="006B49CB">
        <w:rPr>
          <w:rFonts w:ascii="Arial" w:hAnsi="Arial" w:cs="Arial"/>
          <w:color w:val="FF0000"/>
          <w:sz w:val="24"/>
          <w:szCs w:val="24"/>
        </w:rPr>
        <w:t xml:space="preserve"> </w:t>
      </w:r>
    </w:p>
    <w:p w:rsidR="00737139" w:rsidRPr="006B49CB" w:rsidRDefault="0085385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1.3</w:t>
      </w:r>
      <w:r w:rsidR="00737139" w:rsidRPr="006B49CB">
        <w:rPr>
          <w:rFonts w:ascii="Arial" w:hAnsi="Arial" w:cs="Arial"/>
          <w:sz w:val="24"/>
          <w:szCs w:val="24"/>
        </w:rPr>
        <w:t>. Предметом муниципального контроля является соблюдение юридическими лицами, индивидуальными предпринимателями (далее - контролируемые лица)</w:t>
      </w:r>
      <w:r w:rsidR="000D1BCD" w:rsidRPr="006B49CB">
        <w:rPr>
          <w:rFonts w:ascii="Arial" w:hAnsi="Arial" w:cs="Arial"/>
          <w:color w:val="FF0000"/>
          <w:sz w:val="24"/>
          <w:szCs w:val="24"/>
        </w:rPr>
        <w:t xml:space="preserve"> </w:t>
      </w:r>
      <w:r w:rsidR="00737139" w:rsidRPr="006B49CB">
        <w:rPr>
          <w:rFonts w:ascii="Arial" w:hAnsi="Arial" w:cs="Arial"/>
          <w:sz w:val="24"/>
          <w:szCs w:val="24"/>
        </w:rPr>
        <w:t>обязательных требований:</w:t>
      </w:r>
    </w:p>
    <w:p w:rsidR="00737139" w:rsidRPr="006B49CB" w:rsidRDefault="0085385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1.3</w:t>
      </w:r>
      <w:r w:rsidR="008B5725" w:rsidRPr="006B49CB">
        <w:rPr>
          <w:rFonts w:ascii="Arial" w:hAnsi="Arial" w:cs="Arial"/>
          <w:sz w:val="24"/>
          <w:szCs w:val="24"/>
        </w:rPr>
        <w:t xml:space="preserve">.1. </w:t>
      </w:r>
      <w:r w:rsidR="00737139" w:rsidRPr="006B49CB">
        <w:rPr>
          <w:rFonts w:ascii="Arial" w:hAnsi="Arial" w:cs="Arial"/>
          <w:sz w:val="24"/>
          <w:szCs w:val="24"/>
        </w:rPr>
        <w:t>в области автомобильных дорог и дорожной деятельности, установленных в отношении автомобильных дорог местного значения:</w:t>
      </w:r>
    </w:p>
    <w:p w:rsidR="00737139" w:rsidRPr="006B49CB" w:rsidRDefault="008B5725"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а</w:t>
      </w:r>
      <w:r w:rsidR="00737139" w:rsidRPr="006B49CB">
        <w:rPr>
          <w:rFonts w:ascii="Arial" w:hAnsi="Arial" w:cs="Arial"/>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737139" w:rsidRPr="006B49CB" w:rsidRDefault="008B5725" w:rsidP="006B49CB">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б</w:t>
      </w:r>
      <w:r w:rsidR="00737139" w:rsidRPr="006B49CB">
        <w:rPr>
          <w:rFonts w:ascii="Arial" w:hAnsi="Arial" w:cs="Arial"/>
          <w:sz w:val="24"/>
          <w:szCs w:val="24"/>
        </w:rPr>
        <w:t xml:space="preserve">) </w:t>
      </w:r>
      <w:r w:rsidR="00D652F8" w:rsidRPr="006B49CB">
        <w:rPr>
          <w:rFonts w:ascii="Arial" w:hAnsi="Arial" w:cs="Arial"/>
          <w:sz w:val="24"/>
          <w:szCs w:val="24"/>
        </w:rPr>
        <w:t xml:space="preserve"> </w:t>
      </w:r>
      <w:r w:rsidR="00737139" w:rsidRPr="006B49CB">
        <w:rPr>
          <w:rFonts w:ascii="Arial" w:hAnsi="Arial" w:cs="Arial"/>
          <w:sz w:val="24"/>
          <w:szCs w:val="24"/>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62083" w:rsidRPr="006B49CB" w:rsidRDefault="0085385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1.3</w:t>
      </w:r>
      <w:r w:rsidR="0071370B" w:rsidRPr="006B49CB">
        <w:rPr>
          <w:rFonts w:ascii="Arial" w:hAnsi="Arial" w:cs="Arial"/>
          <w:sz w:val="24"/>
          <w:szCs w:val="24"/>
        </w:rPr>
        <w:t>.2.</w:t>
      </w:r>
      <w:r w:rsidR="00737139" w:rsidRPr="006B49CB">
        <w:rPr>
          <w:rFonts w:ascii="Arial" w:hAnsi="Arial" w:cs="Arial"/>
          <w:sz w:val="24"/>
          <w:szCs w:val="24"/>
        </w:rPr>
        <w:t xml:space="preserve"> </w:t>
      </w:r>
      <w:r w:rsidR="00962083" w:rsidRPr="006B49CB">
        <w:rPr>
          <w:rFonts w:ascii="Arial" w:hAnsi="Arial" w:cs="Arial"/>
          <w:sz w:val="24"/>
          <w:szCs w:val="24"/>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962083" w:rsidRPr="006B49CB">
        <w:rPr>
          <w:rFonts w:ascii="Arial" w:hAnsi="Arial" w:cs="Arial"/>
          <w:sz w:val="24"/>
          <w:szCs w:val="24"/>
        </w:rPr>
        <w:br/>
        <w:t>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37139" w:rsidRPr="006B49CB" w:rsidRDefault="00D652F8" w:rsidP="006B49CB">
      <w:pPr>
        <w:pStyle w:val="ConsPlusNormal"/>
        <w:spacing w:before="220" w:line="276" w:lineRule="auto"/>
        <w:ind w:firstLine="540"/>
        <w:jc w:val="both"/>
        <w:rPr>
          <w:rFonts w:ascii="Arial" w:hAnsi="Arial" w:cs="Arial"/>
          <w:sz w:val="24"/>
          <w:szCs w:val="24"/>
        </w:rPr>
      </w:pPr>
      <w:bookmarkStart w:id="1" w:name="P57"/>
      <w:bookmarkEnd w:id="1"/>
      <w:r w:rsidRPr="006B49CB">
        <w:rPr>
          <w:rFonts w:ascii="Arial" w:hAnsi="Arial" w:cs="Arial"/>
          <w:sz w:val="24"/>
          <w:szCs w:val="24"/>
        </w:rPr>
        <w:t>1.4</w:t>
      </w:r>
      <w:r w:rsidR="00737139" w:rsidRPr="006B49CB">
        <w:rPr>
          <w:rFonts w:ascii="Arial" w:hAnsi="Arial" w:cs="Arial"/>
          <w:sz w:val="24"/>
          <w:szCs w:val="24"/>
        </w:rPr>
        <w:t>. Объектами муниципального контроля (далее - объект контроля) являются: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1) в рамках </w:t>
      </w:r>
      <w:hyperlink r:id="rId7">
        <w:r w:rsidRPr="006B49CB">
          <w:rPr>
            <w:rFonts w:ascii="Arial" w:hAnsi="Arial" w:cs="Arial"/>
            <w:color w:val="000000" w:themeColor="text1"/>
            <w:sz w:val="24"/>
            <w:szCs w:val="24"/>
          </w:rPr>
          <w:t>пункта 1 части 1 статьи 16</w:t>
        </w:r>
      </w:hyperlink>
      <w:r w:rsidRPr="006B49CB">
        <w:rPr>
          <w:rFonts w:ascii="Arial" w:hAnsi="Arial" w:cs="Arial"/>
          <w:color w:val="000000" w:themeColor="text1"/>
          <w:sz w:val="24"/>
          <w:szCs w:val="24"/>
        </w:rPr>
        <w:t xml:space="preserve"> </w:t>
      </w:r>
      <w:r w:rsidRPr="006B49CB">
        <w:rPr>
          <w:rFonts w:ascii="Arial" w:hAnsi="Arial" w:cs="Arial"/>
          <w:sz w:val="24"/>
          <w:szCs w:val="24"/>
        </w:rPr>
        <w:t>Фед</w:t>
      </w:r>
      <w:r w:rsidR="00D652F8" w:rsidRPr="006B49CB">
        <w:rPr>
          <w:rFonts w:ascii="Arial" w:hAnsi="Arial" w:cs="Arial"/>
          <w:sz w:val="24"/>
          <w:szCs w:val="24"/>
        </w:rPr>
        <w:t>ерального закона от 31.07.2020 №</w:t>
      </w:r>
      <w:r w:rsidRPr="006B49CB">
        <w:rPr>
          <w:rFonts w:ascii="Arial" w:hAnsi="Arial" w:cs="Arial"/>
          <w:sz w:val="24"/>
          <w:szCs w:val="24"/>
        </w:rPr>
        <w:t xml:space="preserve"> </w:t>
      </w:r>
      <w:r w:rsidRPr="006B49CB">
        <w:rPr>
          <w:rFonts w:ascii="Arial" w:hAnsi="Arial" w:cs="Arial"/>
          <w:sz w:val="24"/>
          <w:szCs w:val="24"/>
        </w:rPr>
        <w:lastRenderedPageBreak/>
        <w:t>248-ФЗ "О государственном контроле (надзоре) и муниципальном контроле в Российской Федерации" (далее - Федеральный закон N 248-ФЗ):</w:t>
      </w:r>
    </w:p>
    <w:p w:rsidR="00737139" w:rsidRPr="006B49CB" w:rsidRDefault="00D652F8" w:rsidP="006B49CB">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737139" w:rsidRPr="006B49CB" w:rsidRDefault="00D652F8"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737139" w:rsidRPr="006B49CB" w:rsidRDefault="00D652F8"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37139" w:rsidRPr="006B49CB" w:rsidRDefault="00487F1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w:t>
      </w:r>
      <w:r w:rsidR="00737139" w:rsidRPr="006B49CB">
        <w:rPr>
          <w:rFonts w:ascii="Arial" w:hAnsi="Arial" w:cs="Arial"/>
          <w:sz w:val="24"/>
          <w:szCs w:val="24"/>
        </w:rPr>
        <w:t xml:space="preserve">) в </w:t>
      </w:r>
      <w:r w:rsidR="00737139" w:rsidRPr="006B49CB">
        <w:rPr>
          <w:rFonts w:ascii="Arial" w:hAnsi="Arial" w:cs="Arial"/>
          <w:color w:val="000000" w:themeColor="text1"/>
          <w:sz w:val="24"/>
          <w:szCs w:val="24"/>
        </w:rPr>
        <w:t xml:space="preserve">рамках </w:t>
      </w:r>
      <w:hyperlink r:id="rId8">
        <w:r w:rsidR="00737139" w:rsidRPr="006B49CB">
          <w:rPr>
            <w:rFonts w:ascii="Arial" w:hAnsi="Arial" w:cs="Arial"/>
            <w:color w:val="000000" w:themeColor="text1"/>
            <w:sz w:val="24"/>
            <w:szCs w:val="24"/>
          </w:rPr>
          <w:t>пункта 3 части 1 статьи 16</w:t>
        </w:r>
      </w:hyperlink>
      <w:r w:rsidR="00D652F8" w:rsidRPr="006B49CB">
        <w:rPr>
          <w:rFonts w:ascii="Arial" w:hAnsi="Arial" w:cs="Arial"/>
          <w:sz w:val="24"/>
          <w:szCs w:val="24"/>
        </w:rPr>
        <w:t xml:space="preserve"> Федерального закона №</w:t>
      </w:r>
      <w:r w:rsidR="00737139" w:rsidRPr="006B49CB">
        <w:rPr>
          <w:rFonts w:ascii="Arial" w:hAnsi="Arial" w:cs="Arial"/>
          <w:sz w:val="24"/>
          <w:szCs w:val="24"/>
        </w:rPr>
        <w:t xml:space="preserve"> 248-ФЗ:</w:t>
      </w:r>
    </w:p>
    <w:p w:rsidR="00737139" w:rsidRPr="006B49CB" w:rsidRDefault="0063679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 xml:space="preserve">автомобильная дорога общего пользования </w:t>
      </w:r>
      <w:r w:rsidR="004F1928" w:rsidRPr="006B49CB">
        <w:rPr>
          <w:rFonts w:ascii="Arial" w:hAnsi="Arial" w:cs="Arial"/>
          <w:sz w:val="24"/>
          <w:szCs w:val="24"/>
        </w:rPr>
        <w:t xml:space="preserve">местного </w:t>
      </w:r>
      <w:r w:rsidR="00737139" w:rsidRPr="006B49CB">
        <w:rPr>
          <w:rFonts w:ascii="Arial" w:hAnsi="Arial" w:cs="Arial"/>
          <w:sz w:val="24"/>
          <w:szCs w:val="24"/>
        </w:rPr>
        <w:t xml:space="preserve">значения </w:t>
      </w:r>
      <w:r w:rsidR="00852117" w:rsidRPr="006B49CB">
        <w:rPr>
          <w:rFonts w:ascii="Arial" w:hAnsi="Arial" w:cs="Arial"/>
          <w:sz w:val="24"/>
          <w:szCs w:val="24"/>
        </w:rPr>
        <w:t xml:space="preserve">городского округа Ступино </w:t>
      </w:r>
      <w:r w:rsidR="00737139" w:rsidRPr="006B49CB">
        <w:rPr>
          <w:rFonts w:ascii="Arial" w:hAnsi="Arial" w:cs="Arial"/>
          <w:sz w:val="24"/>
          <w:szCs w:val="24"/>
        </w:rPr>
        <w:t>Московской области и искусственные дорожные сооружения на ней;</w:t>
      </w:r>
    </w:p>
    <w:p w:rsidR="00737139" w:rsidRPr="006B49CB" w:rsidRDefault="0063679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r w:rsidR="00852117" w:rsidRPr="006B49CB">
        <w:rPr>
          <w:rFonts w:ascii="Arial" w:hAnsi="Arial" w:cs="Arial"/>
          <w:sz w:val="24"/>
          <w:szCs w:val="24"/>
        </w:rPr>
        <w:t xml:space="preserve">городского округа Ступино </w:t>
      </w:r>
      <w:r w:rsidR="00737139" w:rsidRPr="006B49CB">
        <w:rPr>
          <w:rFonts w:ascii="Arial" w:hAnsi="Arial" w:cs="Arial"/>
          <w:sz w:val="24"/>
          <w:szCs w:val="24"/>
        </w:rPr>
        <w:t>Московской области;</w:t>
      </w:r>
    </w:p>
    <w:p w:rsidR="00737139" w:rsidRPr="006B49CB" w:rsidRDefault="0063679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примыкания к автомобильным дорогам общего пользования местного значения, в том числе примыкания к объектам дорожного сервиса;</w:t>
      </w:r>
    </w:p>
    <w:p w:rsidR="00737139" w:rsidRPr="006B49CB" w:rsidRDefault="0063679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 xml:space="preserve">придорожные полосы и полосы </w:t>
      </w:r>
      <w:proofErr w:type="gramStart"/>
      <w:r w:rsidR="00737139" w:rsidRPr="006B49CB">
        <w:rPr>
          <w:rFonts w:ascii="Arial" w:hAnsi="Arial" w:cs="Arial"/>
          <w:sz w:val="24"/>
          <w:szCs w:val="24"/>
        </w:rPr>
        <w:t>отвода</w:t>
      </w:r>
      <w:proofErr w:type="gramEnd"/>
      <w:r w:rsidR="00737139" w:rsidRPr="006B49CB">
        <w:rPr>
          <w:rFonts w:ascii="Arial" w:hAnsi="Arial" w:cs="Arial"/>
          <w:sz w:val="24"/>
          <w:szCs w:val="24"/>
        </w:rPr>
        <w:t xml:space="preserve"> автомобильных дорог общего пользования местного значения</w:t>
      </w:r>
      <w:r w:rsidR="004F1928" w:rsidRPr="006B49CB">
        <w:rPr>
          <w:rFonts w:ascii="Arial" w:hAnsi="Arial" w:cs="Arial"/>
          <w:sz w:val="24"/>
          <w:szCs w:val="24"/>
        </w:rPr>
        <w:t xml:space="preserve"> городского округа Ступино Московской области</w:t>
      </w:r>
      <w:r w:rsidR="00737139" w:rsidRPr="006B49CB">
        <w:rPr>
          <w:rFonts w:ascii="Arial" w:hAnsi="Arial" w:cs="Arial"/>
          <w:sz w:val="24"/>
          <w:szCs w:val="24"/>
        </w:rPr>
        <w:t>;</w:t>
      </w:r>
    </w:p>
    <w:p w:rsidR="00737139" w:rsidRPr="006B49CB" w:rsidRDefault="001E690E"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737139" w:rsidRPr="006B49CB">
        <w:rPr>
          <w:rFonts w:ascii="Arial" w:hAnsi="Arial" w:cs="Arial"/>
          <w:sz w:val="24"/>
          <w:szCs w:val="24"/>
        </w:rPr>
        <w:t>транспортное средство, используемое контролируемыми лицами для осуществления перевозок по муниципальным маршрутам регулярных перевозок.</w:t>
      </w:r>
    </w:p>
    <w:p w:rsidR="008B676A" w:rsidRPr="006B49CB" w:rsidRDefault="00B56E94"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1.5</w:t>
      </w:r>
      <w:r w:rsidR="008B676A" w:rsidRPr="006B49CB">
        <w:rPr>
          <w:rFonts w:ascii="Arial" w:hAnsi="Arial" w:cs="Arial"/>
          <w:sz w:val="24"/>
          <w:szCs w:val="24"/>
        </w:rPr>
        <w:t>. Муниципальный контроль осуществляется Администрацией городского округа Ступино Московской области.</w:t>
      </w:r>
    </w:p>
    <w:p w:rsidR="00737139" w:rsidRPr="006B49CB" w:rsidRDefault="00B56E94"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1.6</w:t>
      </w:r>
      <w:r w:rsidR="00737139" w:rsidRPr="006B49CB">
        <w:rPr>
          <w:rFonts w:ascii="Arial" w:hAnsi="Arial" w:cs="Arial"/>
          <w:sz w:val="24"/>
          <w:szCs w:val="24"/>
        </w:rPr>
        <w:t xml:space="preserve">. </w:t>
      </w:r>
      <w:proofErr w:type="gramStart"/>
      <w:r w:rsidR="00737139" w:rsidRPr="006B49CB">
        <w:rPr>
          <w:rFonts w:ascii="Arial" w:hAnsi="Arial" w:cs="Arial"/>
          <w:sz w:val="24"/>
          <w:szCs w:val="24"/>
        </w:rPr>
        <w:t xml:space="preserve">К отношениям, связанным с осуществлением муниципального контроля, применяются положения Федерального </w:t>
      </w:r>
      <w:hyperlink r:id="rId9">
        <w:r w:rsidR="00737139" w:rsidRPr="006B49CB">
          <w:rPr>
            <w:rFonts w:ascii="Arial" w:hAnsi="Arial" w:cs="Arial"/>
            <w:sz w:val="24"/>
            <w:szCs w:val="24"/>
          </w:rPr>
          <w:t>закона</w:t>
        </w:r>
      </w:hyperlink>
      <w:r w:rsidR="003D5595" w:rsidRPr="006B49CB">
        <w:rPr>
          <w:rFonts w:ascii="Arial" w:hAnsi="Arial" w:cs="Arial"/>
          <w:sz w:val="24"/>
          <w:szCs w:val="24"/>
        </w:rPr>
        <w:t xml:space="preserve"> от 31.07.2020 №</w:t>
      </w:r>
      <w:r w:rsidRPr="006B49CB">
        <w:rPr>
          <w:rFonts w:ascii="Arial" w:hAnsi="Arial" w:cs="Arial"/>
          <w:sz w:val="24"/>
          <w:szCs w:val="24"/>
        </w:rPr>
        <w:t xml:space="preserve"> 248-ФЗ </w:t>
      </w:r>
      <w:r w:rsidR="00737139" w:rsidRPr="006B49CB">
        <w:rPr>
          <w:rFonts w:ascii="Arial" w:hAnsi="Arial" w:cs="Arial"/>
          <w:sz w:val="24"/>
          <w:szCs w:val="24"/>
        </w:rPr>
        <w:t>"О государственном контроле (надзоре) и муниципальном контроле в Российской Федерац</w:t>
      </w:r>
      <w:r w:rsidRPr="006B49CB">
        <w:rPr>
          <w:rFonts w:ascii="Arial" w:hAnsi="Arial" w:cs="Arial"/>
          <w:sz w:val="24"/>
          <w:szCs w:val="24"/>
        </w:rPr>
        <w:t>ии" (далее - Федеральный закон №</w:t>
      </w:r>
      <w:r w:rsidR="00737139" w:rsidRPr="006B49CB">
        <w:rPr>
          <w:rFonts w:ascii="Arial" w:hAnsi="Arial" w:cs="Arial"/>
          <w:sz w:val="24"/>
          <w:szCs w:val="24"/>
        </w:rPr>
        <w:t xml:space="preserve"> 248-ФЗ), Федерального </w:t>
      </w:r>
      <w:hyperlink r:id="rId10">
        <w:r w:rsidR="00737139" w:rsidRPr="006B49CB">
          <w:rPr>
            <w:rFonts w:ascii="Arial" w:hAnsi="Arial" w:cs="Arial"/>
            <w:sz w:val="24"/>
            <w:szCs w:val="24"/>
          </w:rPr>
          <w:t>закона</w:t>
        </w:r>
      </w:hyperlink>
      <w:r w:rsidR="003D5595" w:rsidRPr="006B49CB">
        <w:rPr>
          <w:rFonts w:ascii="Arial" w:hAnsi="Arial" w:cs="Arial"/>
          <w:sz w:val="24"/>
          <w:szCs w:val="24"/>
        </w:rPr>
        <w:t xml:space="preserve"> от 06.10.2003 №</w:t>
      </w:r>
      <w:r w:rsidR="00737139" w:rsidRPr="006B49CB">
        <w:rPr>
          <w:rFonts w:ascii="Arial" w:hAnsi="Arial" w:cs="Arial"/>
          <w:sz w:val="24"/>
          <w:szCs w:val="24"/>
        </w:rPr>
        <w:t xml:space="preserve"> 131-ФЗ "Об общих принципах организации местного самоупр</w:t>
      </w:r>
      <w:r w:rsidRPr="006B49CB">
        <w:rPr>
          <w:rFonts w:ascii="Arial" w:hAnsi="Arial" w:cs="Arial"/>
          <w:sz w:val="24"/>
          <w:szCs w:val="24"/>
        </w:rPr>
        <w:t>авления в Российской Федерации" и Федерального закона</w:t>
      </w:r>
      <w:r w:rsidRPr="006B49CB">
        <w:rPr>
          <w:rFonts w:ascii="Arial" w:eastAsia="Times New Roman" w:hAnsi="Arial" w:cs="Arial"/>
          <w:sz w:val="24"/>
          <w:szCs w:val="24"/>
        </w:rPr>
        <w:t xml:space="preserve"> от 20.03.2025 </w:t>
      </w:r>
      <w:r w:rsidRPr="006B49CB">
        <w:rPr>
          <w:rFonts w:ascii="Arial" w:eastAsia="Times New Roman" w:hAnsi="Arial" w:cs="Arial"/>
          <w:sz w:val="24"/>
          <w:szCs w:val="24"/>
        </w:rPr>
        <w:lastRenderedPageBreak/>
        <w:t>№33-ФЗ «Об общих принципах организации местного самоуправления в единой системе публичной власти»</w:t>
      </w:r>
      <w:proofErr w:type="gramEnd"/>
    </w:p>
    <w:p w:rsidR="00737139" w:rsidRPr="006B49CB" w:rsidRDefault="00B56E94"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1.7</w:t>
      </w:r>
      <w:r w:rsidR="00737139" w:rsidRPr="006B49CB">
        <w:rPr>
          <w:rFonts w:ascii="Arial" w:hAnsi="Arial" w:cs="Arial"/>
          <w:sz w:val="24"/>
          <w:szCs w:val="24"/>
        </w:rPr>
        <w:t xml:space="preserve">. Понятия, используемые в настоящем Положении, применяются в значениях, определенных </w:t>
      </w:r>
      <w:r w:rsidR="00737139" w:rsidRPr="006B49CB">
        <w:rPr>
          <w:rFonts w:ascii="Arial" w:hAnsi="Arial" w:cs="Arial"/>
          <w:color w:val="000000" w:themeColor="text1"/>
          <w:sz w:val="24"/>
          <w:szCs w:val="24"/>
        </w:rPr>
        <w:t xml:space="preserve">Федеральным </w:t>
      </w:r>
      <w:hyperlink r:id="rId11">
        <w:r w:rsidR="00737139" w:rsidRPr="006B49CB">
          <w:rPr>
            <w:rFonts w:ascii="Arial" w:hAnsi="Arial" w:cs="Arial"/>
            <w:color w:val="000000" w:themeColor="text1"/>
            <w:sz w:val="24"/>
            <w:szCs w:val="24"/>
          </w:rPr>
          <w:t>законом</w:t>
        </w:r>
      </w:hyperlink>
      <w:r w:rsidRPr="006B49CB">
        <w:rPr>
          <w:rFonts w:ascii="Arial" w:hAnsi="Arial" w:cs="Arial"/>
          <w:sz w:val="24"/>
          <w:szCs w:val="24"/>
        </w:rPr>
        <w:t xml:space="preserve"> №</w:t>
      </w:r>
      <w:r w:rsidR="00737139" w:rsidRPr="006B49CB">
        <w:rPr>
          <w:rFonts w:ascii="Arial" w:hAnsi="Arial" w:cs="Arial"/>
          <w:sz w:val="24"/>
          <w:szCs w:val="24"/>
        </w:rPr>
        <w:t xml:space="preserve"> 248-ФЗ.</w:t>
      </w:r>
    </w:p>
    <w:p w:rsidR="00737139" w:rsidRPr="006B49CB" w:rsidRDefault="00737139" w:rsidP="006B49CB">
      <w:pPr>
        <w:pStyle w:val="ConsPlusNormal"/>
        <w:spacing w:line="276" w:lineRule="auto"/>
        <w:jc w:val="both"/>
        <w:rPr>
          <w:rFonts w:ascii="Arial" w:hAnsi="Arial" w:cs="Arial"/>
          <w:sz w:val="24"/>
          <w:szCs w:val="24"/>
        </w:rPr>
      </w:pPr>
    </w:p>
    <w:p w:rsidR="00266E92"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 xml:space="preserve">2. Контрольный </w:t>
      </w:r>
      <w:r w:rsidR="00572818" w:rsidRPr="006B49CB">
        <w:rPr>
          <w:rFonts w:ascii="Arial" w:hAnsi="Arial" w:cs="Arial"/>
          <w:sz w:val="24"/>
          <w:szCs w:val="24"/>
        </w:rPr>
        <w:t xml:space="preserve">(надзорный) </w:t>
      </w:r>
      <w:r w:rsidRPr="006B49CB">
        <w:rPr>
          <w:rFonts w:ascii="Arial" w:hAnsi="Arial" w:cs="Arial"/>
          <w:sz w:val="24"/>
          <w:szCs w:val="24"/>
        </w:rPr>
        <w:t xml:space="preserve">орган, </w:t>
      </w: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осуществляющий муниципальный контроль</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 xml:space="preserve">2.1. </w:t>
      </w:r>
      <w:r w:rsidR="00250847" w:rsidRPr="006B49CB">
        <w:rPr>
          <w:rFonts w:ascii="Arial" w:hAnsi="Arial" w:cs="Arial"/>
          <w:color w:val="000000" w:themeColor="text1"/>
          <w:sz w:val="24"/>
          <w:szCs w:val="24"/>
        </w:rPr>
        <w:t xml:space="preserve">Контрольным </w:t>
      </w:r>
      <w:r w:rsidR="00572818" w:rsidRPr="006B49CB">
        <w:rPr>
          <w:rFonts w:ascii="Arial" w:hAnsi="Arial" w:cs="Arial"/>
          <w:color w:val="000000" w:themeColor="text1"/>
          <w:sz w:val="24"/>
          <w:szCs w:val="24"/>
        </w:rPr>
        <w:t xml:space="preserve">(надзорным) </w:t>
      </w:r>
      <w:r w:rsidR="00250847" w:rsidRPr="006B49CB">
        <w:rPr>
          <w:rFonts w:ascii="Arial" w:hAnsi="Arial" w:cs="Arial"/>
          <w:color w:val="000000" w:themeColor="text1"/>
          <w:sz w:val="24"/>
          <w:szCs w:val="24"/>
        </w:rPr>
        <w:t>органом, уполномоченным на осуществление муниципального контроля, является администрация городского округа Ступино Московской области в лице сектора муниципального контроля в сфере благоустройства и автодорог администрации городского округа Ступино Московской области (далее - орган муниципального контроля).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2.2. </w:t>
      </w:r>
      <w:r w:rsidR="008B5725" w:rsidRPr="006B49CB">
        <w:rPr>
          <w:rFonts w:ascii="Arial" w:hAnsi="Arial" w:cs="Arial"/>
          <w:sz w:val="24"/>
          <w:szCs w:val="24"/>
        </w:rPr>
        <w:t>Муниципальный контроль осуществляется должностными лицами контрольного (надзорного) органа.</w:t>
      </w:r>
    </w:p>
    <w:p w:rsidR="00737139" w:rsidRPr="006B49CB" w:rsidRDefault="00FF5430"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2.3. Должностными</w:t>
      </w:r>
      <w:r w:rsidR="00737139" w:rsidRPr="006B49CB">
        <w:rPr>
          <w:rFonts w:ascii="Arial" w:hAnsi="Arial" w:cs="Arial"/>
          <w:sz w:val="24"/>
          <w:szCs w:val="24"/>
        </w:rPr>
        <w:t xml:space="preserve"> лица</w:t>
      </w:r>
      <w:r w:rsidRPr="006B49CB">
        <w:rPr>
          <w:rFonts w:ascii="Arial" w:hAnsi="Arial" w:cs="Arial"/>
          <w:sz w:val="24"/>
          <w:szCs w:val="24"/>
        </w:rPr>
        <w:t>ми, уполномоченными</w:t>
      </w:r>
      <w:r w:rsidR="00737139" w:rsidRPr="006B49CB">
        <w:rPr>
          <w:rFonts w:ascii="Arial" w:hAnsi="Arial" w:cs="Arial"/>
          <w:sz w:val="24"/>
          <w:szCs w:val="24"/>
        </w:rPr>
        <w:t xml:space="preserve"> на принятие решений о проведении контрольных </w:t>
      </w:r>
      <w:r w:rsidR="008B5725" w:rsidRPr="006B49CB">
        <w:rPr>
          <w:rFonts w:ascii="Arial" w:hAnsi="Arial" w:cs="Arial"/>
          <w:sz w:val="24"/>
          <w:szCs w:val="24"/>
        </w:rPr>
        <w:t xml:space="preserve">(надзорных) </w:t>
      </w:r>
      <w:r w:rsidR="00737139" w:rsidRPr="006B49CB">
        <w:rPr>
          <w:rFonts w:ascii="Arial" w:hAnsi="Arial" w:cs="Arial"/>
          <w:sz w:val="24"/>
          <w:szCs w:val="24"/>
        </w:rPr>
        <w:t xml:space="preserve">мероприятий, </w:t>
      </w:r>
      <w:r w:rsidRPr="006B49CB">
        <w:rPr>
          <w:rFonts w:ascii="Arial" w:hAnsi="Arial" w:cs="Arial"/>
          <w:sz w:val="24"/>
          <w:szCs w:val="24"/>
        </w:rPr>
        <w:t>являются:</w:t>
      </w:r>
    </w:p>
    <w:p w:rsidR="00FF5430" w:rsidRPr="006B49CB" w:rsidRDefault="00FF5430"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2.3.1. Заместитель главы городского округа Ступино Московской области; курирующий орган муниципального контроля;</w:t>
      </w:r>
    </w:p>
    <w:p w:rsidR="00FF5430" w:rsidRPr="006B49CB" w:rsidRDefault="00FF5430"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2.3.2. Начальник сектора муниципального контроля в сфере благоустройства и автодорог администрации городского округа Ступино.</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2.4. Должностные лица органа муниципального контроля в своей деятельности руководствуются </w:t>
      </w:r>
      <w:hyperlink r:id="rId12">
        <w:r w:rsidRPr="006B49CB">
          <w:rPr>
            <w:rFonts w:ascii="Arial" w:hAnsi="Arial" w:cs="Arial"/>
            <w:color w:val="000000" w:themeColor="text1"/>
            <w:sz w:val="24"/>
            <w:szCs w:val="24"/>
          </w:rPr>
          <w:t>Конституцией</w:t>
        </w:r>
      </w:hyperlink>
      <w:r w:rsidRPr="006B49CB">
        <w:rPr>
          <w:rFonts w:ascii="Arial" w:hAnsi="Arial" w:cs="Arial"/>
          <w:color w:val="000000" w:themeColor="text1"/>
          <w:sz w:val="24"/>
          <w:szCs w:val="24"/>
        </w:rPr>
        <w:t xml:space="preserve"> </w:t>
      </w:r>
      <w:r w:rsidRPr="006B49CB">
        <w:rPr>
          <w:rFonts w:ascii="Arial" w:hAnsi="Arial" w:cs="Arial"/>
          <w:sz w:val="24"/>
          <w:szCs w:val="24"/>
        </w:rPr>
        <w:t>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Ступино Московской области.</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2.5. </w:t>
      </w:r>
      <w:r w:rsidRPr="006B49CB">
        <w:rPr>
          <w:rFonts w:ascii="Arial" w:hAnsi="Arial" w:cs="Arial"/>
          <w:color w:val="000000" w:themeColor="text1"/>
          <w:sz w:val="24"/>
          <w:szCs w:val="24"/>
        </w:rPr>
        <w:t xml:space="preserve">Права и обязанности должностных лиц органа муниципального контроля осуществляются в соответствии со </w:t>
      </w:r>
      <w:hyperlink r:id="rId13">
        <w:r w:rsidRPr="006B49CB">
          <w:rPr>
            <w:rFonts w:ascii="Arial" w:hAnsi="Arial" w:cs="Arial"/>
            <w:color w:val="000000" w:themeColor="text1"/>
            <w:sz w:val="24"/>
            <w:szCs w:val="24"/>
          </w:rPr>
          <w:t>статьей 29</w:t>
        </w:r>
      </w:hyperlink>
      <w:r w:rsidRPr="006B49CB">
        <w:rPr>
          <w:rFonts w:ascii="Arial" w:hAnsi="Arial" w:cs="Arial"/>
          <w:color w:val="000000" w:themeColor="text1"/>
          <w:sz w:val="24"/>
          <w:szCs w:val="24"/>
        </w:rPr>
        <w:t xml:space="preserve"> Федерального </w:t>
      </w:r>
      <w:r w:rsidR="00BB766E" w:rsidRPr="006B49CB">
        <w:rPr>
          <w:rFonts w:ascii="Arial" w:hAnsi="Arial" w:cs="Arial"/>
          <w:sz w:val="24"/>
          <w:szCs w:val="24"/>
        </w:rPr>
        <w:t>закона №</w:t>
      </w:r>
      <w:r w:rsidRPr="006B49CB">
        <w:rPr>
          <w:rFonts w:ascii="Arial" w:hAnsi="Arial" w:cs="Arial"/>
          <w:sz w:val="24"/>
          <w:szCs w:val="24"/>
        </w:rPr>
        <w:t xml:space="preserve"> 248-ФЗ.</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FB101B" w:rsidRPr="006B49CB" w:rsidRDefault="002A74CE"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w:t>
      </w:r>
      <w:r w:rsidR="00FB101B" w:rsidRPr="006B49CB">
        <w:rPr>
          <w:rFonts w:ascii="Arial" w:hAnsi="Arial" w:cs="Arial"/>
          <w:sz w:val="24"/>
          <w:szCs w:val="24"/>
        </w:rPr>
        <w:t>.7.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(двух) календарных дней со дня поступления таких сведений.</w:t>
      </w:r>
    </w:p>
    <w:p w:rsidR="00FB101B" w:rsidRPr="006B49CB" w:rsidRDefault="00FB101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При сборе, обработке, анализе и учете сведений об объектах контроля для целей их учета орган муниципального контроля использует информацию, </w:t>
      </w:r>
      <w:r w:rsidRPr="006B49CB">
        <w:rPr>
          <w:rFonts w:ascii="Arial" w:hAnsi="Arial" w:cs="Arial"/>
          <w:sz w:val="24"/>
          <w:szCs w:val="24"/>
        </w:rPr>
        <w:lastRenderedPageBreak/>
        <w:t>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FB101B" w:rsidRDefault="002A74CE"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2.8</w:t>
      </w:r>
      <w:r w:rsidR="00FB101B" w:rsidRPr="006B49CB">
        <w:rPr>
          <w:rFonts w:ascii="Arial" w:hAnsi="Arial" w:cs="Arial"/>
          <w:sz w:val="24"/>
          <w:szCs w:val="24"/>
        </w:rPr>
        <w:t>. Должностные лица, осуществляющие муниципальный контроль, имеют бланки документов, служебные удостоверения, формы (образцы) которых устанавливаются администрацией городского округа Ступино Московской области.</w:t>
      </w:r>
    </w:p>
    <w:p w:rsidR="006B49CB" w:rsidRPr="006B49CB" w:rsidRDefault="006B49CB" w:rsidP="006B49CB">
      <w:pPr>
        <w:pStyle w:val="ConsPlusNormal"/>
        <w:spacing w:before="220" w:line="276" w:lineRule="auto"/>
        <w:ind w:firstLine="540"/>
        <w:jc w:val="both"/>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 xml:space="preserve">3. Управление рисками причинения вреда (ущерба) </w:t>
      </w:r>
      <w:proofErr w:type="gramStart"/>
      <w:r w:rsidRPr="006B49CB">
        <w:rPr>
          <w:rFonts w:ascii="Arial" w:hAnsi="Arial" w:cs="Arial"/>
          <w:sz w:val="24"/>
          <w:szCs w:val="24"/>
        </w:rPr>
        <w:t>охраняемым</w:t>
      </w:r>
      <w:proofErr w:type="gramEnd"/>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законом ценностям при осуществлении муниципального контроля</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3.1. Муниципальный контроль осуществляется на основе управления рисками причинения вреда (ущерба) охраняемым законом ценностям.</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rsidR="00143131"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средний риск;</w:t>
      </w:r>
    </w:p>
    <w:p w:rsidR="00143131"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умеренный риск;</w:t>
      </w:r>
    </w:p>
    <w:p w:rsidR="00143131" w:rsidRPr="006B49CB" w:rsidRDefault="00E41CA9" w:rsidP="006B49CB">
      <w:pPr>
        <w:pStyle w:val="ConsPlusNormal"/>
        <w:tabs>
          <w:tab w:val="left" w:pos="709"/>
          <w:tab w:val="left" w:pos="851"/>
        </w:tabs>
        <w:spacing w:before="220" w:line="276" w:lineRule="auto"/>
        <w:ind w:firstLine="540"/>
        <w:jc w:val="both"/>
        <w:rPr>
          <w:rFonts w:ascii="Arial" w:hAnsi="Arial" w:cs="Arial"/>
          <w:sz w:val="24"/>
          <w:szCs w:val="24"/>
        </w:rPr>
      </w:pPr>
      <w:r w:rsidRPr="006B49CB">
        <w:rPr>
          <w:rFonts w:ascii="Arial" w:hAnsi="Arial" w:cs="Arial"/>
          <w:sz w:val="24"/>
          <w:szCs w:val="24"/>
        </w:rPr>
        <w:t xml:space="preserve">3)  </w:t>
      </w:r>
      <w:r w:rsidR="00143131" w:rsidRPr="006B49CB">
        <w:rPr>
          <w:rFonts w:ascii="Arial" w:hAnsi="Arial" w:cs="Arial"/>
          <w:sz w:val="24"/>
          <w:szCs w:val="24"/>
        </w:rPr>
        <w:t>низкий риск.</w:t>
      </w:r>
    </w:p>
    <w:p w:rsidR="00143131"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3.3. В рамках осуществления муниципального контроля объекты контроля относятся к следующим категориям риска:</w:t>
      </w:r>
    </w:p>
    <w:p w:rsidR="000C012C"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1) к категории среднего риска: </w:t>
      </w:r>
    </w:p>
    <w:p w:rsidR="00143131" w:rsidRPr="006B49CB" w:rsidRDefault="00143131" w:rsidP="006B49CB">
      <w:pPr>
        <w:pStyle w:val="ConsPlusNormal"/>
        <w:spacing w:before="220" w:line="276" w:lineRule="auto"/>
        <w:ind w:firstLine="540"/>
        <w:jc w:val="both"/>
        <w:rPr>
          <w:rFonts w:ascii="Arial" w:hAnsi="Arial" w:cs="Arial"/>
          <w:sz w:val="24"/>
          <w:szCs w:val="24"/>
        </w:rPr>
      </w:pPr>
      <w:proofErr w:type="gramStart"/>
      <w:r w:rsidRPr="006B49CB">
        <w:rPr>
          <w:rFonts w:ascii="Arial" w:hAnsi="Arial" w:cs="Arial"/>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0C012C"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к категории умеренного риска:</w:t>
      </w:r>
      <w:r w:rsidR="000C012C" w:rsidRPr="006B49CB">
        <w:rPr>
          <w:rFonts w:ascii="Arial" w:hAnsi="Arial" w:cs="Arial"/>
          <w:sz w:val="24"/>
          <w:szCs w:val="24"/>
        </w:rPr>
        <w:t xml:space="preserve"> </w:t>
      </w:r>
    </w:p>
    <w:p w:rsidR="00143131" w:rsidRPr="006B49CB" w:rsidRDefault="00143131" w:rsidP="006B49CB">
      <w:pPr>
        <w:pStyle w:val="ConsPlusNormal"/>
        <w:tabs>
          <w:tab w:val="left" w:pos="567"/>
        </w:tabs>
        <w:spacing w:before="220" w:line="276" w:lineRule="auto"/>
        <w:ind w:firstLine="540"/>
        <w:jc w:val="both"/>
        <w:rPr>
          <w:rFonts w:ascii="Arial" w:hAnsi="Arial" w:cs="Arial"/>
          <w:sz w:val="24"/>
          <w:szCs w:val="24"/>
        </w:rPr>
      </w:pPr>
      <w:proofErr w:type="gramStart"/>
      <w:r w:rsidRPr="006B49CB">
        <w:rPr>
          <w:rFonts w:ascii="Arial" w:hAnsi="Arial"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w:t>
      </w:r>
      <w:r w:rsidRPr="006B49CB">
        <w:rPr>
          <w:rFonts w:ascii="Arial" w:hAnsi="Arial" w:cs="Arial"/>
          <w:sz w:val="24"/>
          <w:szCs w:val="24"/>
        </w:rPr>
        <w:lastRenderedPageBreak/>
        <w:t>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rsidRPr="006B49CB">
        <w:rPr>
          <w:rFonts w:ascii="Arial" w:hAnsi="Arial" w:cs="Arial"/>
          <w:sz w:val="24"/>
          <w:szCs w:val="24"/>
        </w:rPr>
        <w:t xml:space="preserve"> дорожном </w:t>
      </w:r>
      <w:proofErr w:type="gramStart"/>
      <w:r w:rsidRPr="006B49CB">
        <w:rPr>
          <w:rFonts w:ascii="Arial" w:hAnsi="Arial" w:cs="Arial"/>
          <w:sz w:val="24"/>
          <w:szCs w:val="24"/>
        </w:rPr>
        <w:t>хозяйстве</w:t>
      </w:r>
      <w:proofErr w:type="gramEnd"/>
      <w:r w:rsidRPr="006B49CB">
        <w:rPr>
          <w:rFonts w:ascii="Arial" w:hAnsi="Arial" w:cs="Arial"/>
          <w:sz w:val="24"/>
          <w:szCs w:val="24"/>
        </w:rPr>
        <w:t>;</w:t>
      </w:r>
    </w:p>
    <w:p w:rsidR="00BD3BA9" w:rsidRPr="006B49CB" w:rsidRDefault="00143131"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к категории низкого риска – объекты контроля, которые не указаны в подпунктах 1-2 настоящего пункта.</w:t>
      </w:r>
    </w:p>
    <w:p w:rsidR="003B5C62" w:rsidRPr="006B49CB" w:rsidRDefault="003B5C62" w:rsidP="006B49CB">
      <w:pPr>
        <w:pStyle w:val="ConsPlusNormal"/>
        <w:spacing w:line="276" w:lineRule="auto"/>
        <w:jc w:val="both"/>
        <w:rPr>
          <w:rFonts w:ascii="Arial" w:hAnsi="Arial" w:cs="Arial"/>
          <w:sz w:val="24"/>
          <w:szCs w:val="24"/>
        </w:rPr>
      </w:pPr>
      <w:bookmarkStart w:id="2" w:name="P96"/>
      <w:bookmarkEnd w:id="2"/>
    </w:p>
    <w:p w:rsidR="003B5C62" w:rsidRPr="006B49CB" w:rsidRDefault="00D422FA"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3.4</w:t>
      </w:r>
      <w:r w:rsidR="003B5C62" w:rsidRPr="006B49CB">
        <w:rPr>
          <w:rFonts w:ascii="Arial" w:hAnsi="Arial" w:cs="Arial"/>
          <w:sz w:val="24"/>
          <w:szCs w:val="24"/>
        </w:rPr>
        <w:t xml:space="preserve">. </w:t>
      </w:r>
      <w:proofErr w:type="gramStart"/>
      <w:r w:rsidR="003B5C62" w:rsidRPr="006B49CB">
        <w:rPr>
          <w:rFonts w:ascii="Arial" w:hAnsi="Arial" w:cs="Arial"/>
          <w:sz w:val="24"/>
          <w:szCs w:val="24"/>
        </w:rPr>
        <w:t>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w:t>
      </w:r>
      <w:proofErr w:type="gramEnd"/>
      <w:r w:rsidR="003B5C62" w:rsidRPr="006B49CB">
        <w:rPr>
          <w:rFonts w:ascii="Arial" w:hAnsi="Arial" w:cs="Arial"/>
          <w:sz w:val="24"/>
          <w:szCs w:val="24"/>
        </w:rPr>
        <w:t xml:space="preserve"> (ущерба) охраняемым законом ценностям.</w:t>
      </w:r>
    </w:p>
    <w:p w:rsidR="00AA50B3" w:rsidRPr="006B49CB" w:rsidRDefault="00AA50B3"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 xml:space="preserve">Критерии отнесения деятельности контролируемых объектов к определенной категории риска при осуществлении муниципального контроля </w:t>
      </w:r>
      <w:r w:rsidR="006016AE" w:rsidRPr="006B49CB">
        <w:rPr>
          <w:rFonts w:ascii="Arial" w:hAnsi="Arial" w:cs="Arial"/>
          <w:sz w:val="24"/>
          <w:szCs w:val="24"/>
        </w:rPr>
        <w:t>указаны</w:t>
      </w:r>
      <w:r w:rsidRPr="006B49CB">
        <w:rPr>
          <w:rFonts w:ascii="Arial" w:hAnsi="Arial" w:cs="Arial"/>
          <w:sz w:val="24"/>
          <w:szCs w:val="24"/>
        </w:rPr>
        <w:t xml:space="preserve"> в Приложении </w:t>
      </w:r>
      <w:r w:rsidR="008653B6">
        <w:rPr>
          <w:rFonts w:ascii="Arial" w:hAnsi="Arial" w:cs="Arial"/>
          <w:sz w:val="24"/>
          <w:szCs w:val="24"/>
        </w:rPr>
        <w:t>№</w:t>
      </w:r>
      <w:r w:rsidRPr="006B49CB">
        <w:rPr>
          <w:rFonts w:ascii="Arial" w:hAnsi="Arial" w:cs="Arial"/>
          <w:sz w:val="24"/>
          <w:szCs w:val="24"/>
        </w:rPr>
        <w:t>1 к настоящему П</w:t>
      </w:r>
      <w:r w:rsidR="008653B6">
        <w:rPr>
          <w:rFonts w:ascii="Arial" w:hAnsi="Arial" w:cs="Arial"/>
          <w:sz w:val="24"/>
          <w:szCs w:val="24"/>
        </w:rPr>
        <w:t>оложению.</w:t>
      </w:r>
    </w:p>
    <w:p w:rsidR="003B5C62" w:rsidRPr="006B49CB" w:rsidRDefault="00D422FA"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3.5</w:t>
      </w:r>
      <w:r w:rsidR="003B5C62" w:rsidRPr="006B49CB">
        <w:rPr>
          <w:rFonts w:ascii="Arial" w:hAnsi="Arial" w:cs="Arial"/>
          <w:sz w:val="24"/>
          <w:szCs w:val="24"/>
        </w:rPr>
        <w:t>.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3B5C62" w:rsidRPr="006B49CB" w:rsidRDefault="003B5C62"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Принятие решения об отнесении объектов контроля к категории низкого риска не требуется.</w:t>
      </w:r>
    </w:p>
    <w:p w:rsidR="003B5C62" w:rsidRPr="006B49CB" w:rsidRDefault="003B5C62"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При отсутствии решения об отнесении объектов контроля к категориям риска такие объекты считаются отнесенными к низкой категории риска.</w:t>
      </w:r>
    </w:p>
    <w:p w:rsidR="00C51EFF" w:rsidRPr="006B49CB" w:rsidRDefault="00C51EFF" w:rsidP="006B49CB">
      <w:pPr>
        <w:pStyle w:val="ConsPlusNormal"/>
        <w:tabs>
          <w:tab w:val="left" w:pos="567"/>
        </w:tabs>
        <w:spacing w:before="220" w:line="276" w:lineRule="auto"/>
        <w:jc w:val="both"/>
        <w:rPr>
          <w:rFonts w:ascii="Arial" w:hAnsi="Arial" w:cs="Arial"/>
          <w:sz w:val="24"/>
          <w:szCs w:val="24"/>
        </w:rPr>
      </w:pPr>
    </w:p>
    <w:p w:rsidR="003B5C62" w:rsidRPr="006B49CB" w:rsidRDefault="006016AE" w:rsidP="006B49CB">
      <w:pPr>
        <w:tabs>
          <w:tab w:val="left" w:pos="426"/>
        </w:tabs>
        <w:spacing w:line="276" w:lineRule="auto"/>
        <w:jc w:val="both"/>
        <w:rPr>
          <w:rFonts w:ascii="Arial" w:eastAsiaTheme="minorEastAsia" w:hAnsi="Arial" w:cs="Arial"/>
        </w:rPr>
      </w:pPr>
      <w:r w:rsidRPr="006B49CB">
        <w:rPr>
          <w:rFonts w:ascii="Arial" w:eastAsiaTheme="minorEastAsia" w:hAnsi="Arial" w:cs="Arial"/>
        </w:rPr>
        <w:t xml:space="preserve">         </w:t>
      </w:r>
      <w:r w:rsidR="00D422FA" w:rsidRPr="006B49CB">
        <w:rPr>
          <w:rFonts w:ascii="Arial" w:eastAsiaTheme="minorEastAsia" w:hAnsi="Arial" w:cs="Arial"/>
        </w:rPr>
        <w:t>3.6</w:t>
      </w:r>
      <w:r w:rsidR="003B5C62" w:rsidRPr="006B49CB">
        <w:rPr>
          <w:rFonts w:ascii="Arial" w:eastAsiaTheme="minorEastAsia" w:hAnsi="Arial" w:cs="Arial"/>
        </w:rPr>
        <w:t>. При отнесении объектов контроля к категориям риска органами муниципального контроля используются в том числе:</w:t>
      </w:r>
    </w:p>
    <w:p w:rsidR="003B5C62" w:rsidRPr="006B49CB" w:rsidRDefault="003B5C62" w:rsidP="006B49CB">
      <w:pPr>
        <w:pStyle w:val="a3"/>
        <w:numPr>
          <w:ilvl w:val="0"/>
          <w:numId w:val="1"/>
        </w:numPr>
        <w:spacing w:line="276" w:lineRule="auto"/>
        <w:ind w:left="0" w:firstLine="709"/>
        <w:jc w:val="both"/>
        <w:rPr>
          <w:rFonts w:ascii="Arial" w:eastAsiaTheme="minorEastAsia" w:hAnsi="Arial" w:cs="Arial"/>
        </w:rPr>
      </w:pPr>
      <w:r w:rsidRPr="006B49CB">
        <w:rPr>
          <w:rFonts w:ascii="Arial" w:eastAsiaTheme="minorEastAsia" w:hAnsi="Arial" w:cs="Arial"/>
        </w:rPr>
        <w:t>сведения, содержащиеся в Едином государственном реестре недвижимости;</w:t>
      </w:r>
    </w:p>
    <w:p w:rsidR="003B5C62" w:rsidRPr="006B49CB" w:rsidRDefault="003B5C62" w:rsidP="006B49CB">
      <w:pPr>
        <w:pStyle w:val="a3"/>
        <w:numPr>
          <w:ilvl w:val="0"/>
          <w:numId w:val="1"/>
        </w:numPr>
        <w:spacing w:line="276" w:lineRule="auto"/>
        <w:ind w:left="0" w:firstLine="709"/>
        <w:jc w:val="both"/>
        <w:rPr>
          <w:rFonts w:ascii="Arial" w:eastAsiaTheme="minorEastAsia" w:hAnsi="Arial" w:cs="Arial"/>
        </w:rPr>
      </w:pPr>
      <w:r w:rsidRPr="006B49CB">
        <w:rPr>
          <w:rFonts w:ascii="Arial" w:eastAsiaTheme="minorEastAsia" w:hAnsi="Arial" w:cs="Arial"/>
        </w:rPr>
        <w:t>сведения, содержащиеся в реестре муниципальной собственности;</w:t>
      </w:r>
    </w:p>
    <w:p w:rsidR="003B5C62" w:rsidRPr="006B49CB" w:rsidRDefault="003B5C62" w:rsidP="006B49CB">
      <w:pPr>
        <w:pStyle w:val="a3"/>
        <w:numPr>
          <w:ilvl w:val="0"/>
          <w:numId w:val="1"/>
        </w:numPr>
        <w:spacing w:line="276" w:lineRule="auto"/>
        <w:ind w:left="0" w:firstLine="709"/>
        <w:jc w:val="both"/>
        <w:rPr>
          <w:rFonts w:ascii="Arial" w:eastAsiaTheme="minorEastAsia" w:hAnsi="Arial" w:cs="Arial"/>
        </w:rPr>
      </w:pPr>
      <w:r w:rsidRPr="006B49CB">
        <w:rPr>
          <w:rFonts w:ascii="Arial" w:eastAsiaTheme="minorEastAsia" w:hAnsi="Arial" w:cs="Arial"/>
        </w:rPr>
        <w:t>сведения, содержащиеся в реестре маршрутов регулярных перевозок и остановочных пунктов городского округа Ступино.</w:t>
      </w:r>
    </w:p>
    <w:p w:rsidR="00A91CBB" w:rsidRPr="006B49CB" w:rsidRDefault="002B72F9" w:rsidP="006B49CB">
      <w:pPr>
        <w:pStyle w:val="ConsPlusNormal"/>
        <w:tabs>
          <w:tab w:val="left" w:pos="567"/>
        </w:tabs>
        <w:spacing w:before="220" w:line="276" w:lineRule="auto"/>
        <w:jc w:val="both"/>
        <w:rPr>
          <w:rFonts w:ascii="Arial" w:hAnsi="Arial" w:cs="Arial"/>
          <w:color w:val="000000" w:themeColor="text1"/>
          <w:sz w:val="24"/>
          <w:szCs w:val="24"/>
        </w:rPr>
      </w:pPr>
      <w:r w:rsidRPr="006B49CB">
        <w:rPr>
          <w:rFonts w:ascii="Arial" w:hAnsi="Arial" w:cs="Arial"/>
          <w:color w:val="000000" w:themeColor="text1"/>
          <w:sz w:val="24"/>
          <w:szCs w:val="24"/>
        </w:rPr>
        <w:t xml:space="preserve">         </w:t>
      </w:r>
      <w:r w:rsidR="00274E98" w:rsidRPr="006B49CB">
        <w:rPr>
          <w:rFonts w:ascii="Arial" w:hAnsi="Arial" w:cs="Arial"/>
          <w:color w:val="000000" w:themeColor="text1"/>
          <w:sz w:val="24"/>
          <w:szCs w:val="24"/>
        </w:rPr>
        <w:t>3.7</w:t>
      </w:r>
      <w:r w:rsidR="00737139" w:rsidRPr="006B49CB">
        <w:rPr>
          <w:rFonts w:ascii="Arial" w:hAnsi="Arial" w:cs="Arial"/>
          <w:color w:val="000000" w:themeColor="text1"/>
          <w:sz w:val="24"/>
          <w:szCs w:val="24"/>
        </w:rPr>
        <w:t xml:space="preserve">. </w:t>
      </w:r>
      <w:r w:rsidR="00A91CBB" w:rsidRPr="006B49CB">
        <w:rPr>
          <w:rFonts w:ascii="Arial" w:hAnsi="Arial" w:cs="Arial"/>
          <w:color w:val="000000" w:themeColor="text1"/>
          <w:sz w:val="24"/>
          <w:szCs w:val="24"/>
        </w:rPr>
        <w:t>В зависимости от присвоенной категории риска причинения вреда (ущерба) периодичность проведения плановых контрольных (надзорных) мероприятий, периодичность проведения обязательных профилактических визитов составляет:</w:t>
      </w:r>
    </w:p>
    <w:p w:rsidR="00922214" w:rsidRPr="006B49CB" w:rsidRDefault="00A91CBB" w:rsidP="006B49CB">
      <w:pPr>
        <w:pStyle w:val="ConsPlusNormal"/>
        <w:tabs>
          <w:tab w:val="left" w:pos="709"/>
        </w:tabs>
        <w:spacing w:before="220" w:line="276" w:lineRule="auto"/>
        <w:ind w:firstLine="709"/>
        <w:jc w:val="both"/>
        <w:rPr>
          <w:rFonts w:ascii="Arial" w:eastAsiaTheme="minorHAnsi" w:hAnsi="Arial" w:cs="Arial"/>
          <w:sz w:val="24"/>
          <w:szCs w:val="24"/>
          <w:lang w:eastAsia="en-US"/>
        </w:rPr>
      </w:pPr>
      <w:r w:rsidRPr="006B49CB">
        <w:rPr>
          <w:rFonts w:ascii="Arial" w:hAnsi="Arial" w:cs="Arial"/>
          <w:color w:val="000000" w:themeColor="text1"/>
          <w:sz w:val="24"/>
          <w:szCs w:val="24"/>
        </w:rPr>
        <w:t xml:space="preserve">1) </w:t>
      </w:r>
      <w:r w:rsidR="000F59F6" w:rsidRPr="006B49CB">
        <w:rPr>
          <w:rFonts w:ascii="Arial" w:eastAsiaTheme="minorHAnsi" w:hAnsi="Arial" w:cs="Arial"/>
          <w:sz w:val="24"/>
          <w:szCs w:val="24"/>
          <w:lang w:eastAsia="en-US"/>
        </w:rPr>
        <w:t>для объектов контроля, отнесенных к категории среднего риска</w:t>
      </w:r>
      <w:r w:rsidR="00922214" w:rsidRPr="006B49CB">
        <w:rPr>
          <w:rFonts w:ascii="Arial" w:eastAsiaTheme="minorHAnsi" w:hAnsi="Arial" w:cs="Arial"/>
          <w:sz w:val="24"/>
          <w:szCs w:val="24"/>
          <w:lang w:eastAsia="en-US"/>
        </w:rPr>
        <w:t xml:space="preserve">, </w:t>
      </w:r>
      <w:r w:rsidR="000F59F6" w:rsidRPr="006B49CB">
        <w:rPr>
          <w:rFonts w:ascii="Arial" w:eastAsiaTheme="minorHAnsi" w:hAnsi="Arial" w:cs="Arial"/>
          <w:sz w:val="24"/>
          <w:szCs w:val="24"/>
          <w:lang w:eastAsia="en-US"/>
        </w:rPr>
        <w:t>- не более одного обязательного профилактического визита в 5 лет;</w:t>
      </w:r>
    </w:p>
    <w:p w:rsidR="00922214" w:rsidRPr="006B49CB" w:rsidRDefault="00922214" w:rsidP="006B49CB">
      <w:pPr>
        <w:pStyle w:val="ConsPlusNormal"/>
        <w:tabs>
          <w:tab w:val="left" w:pos="709"/>
        </w:tabs>
        <w:spacing w:before="220" w:line="276" w:lineRule="auto"/>
        <w:ind w:firstLine="709"/>
        <w:jc w:val="both"/>
        <w:rPr>
          <w:rFonts w:ascii="Arial" w:eastAsiaTheme="minorHAnsi" w:hAnsi="Arial" w:cs="Arial"/>
          <w:sz w:val="24"/>
          <w:szCs w:val="24"/>
          <w:lang w:eastAsia="en-US"/>
        </w:rPr>
      </w:pPr>
      <w:r w:rsidRPr="006B49CB">
        <w:rPr>
          <w:rFonts w:ascii="Arial" w:eastAsiaTheme="minorHAnsi" w:hAnsi="Arial" w:cs="Arial"/>
          <w:sz w:val="24"/>
          <w:szCs w:val="24"/>
          <w:lang w:eastAsia="en-US"/>
        </w:rPr>
        <w:lastRenderedPageBreak/>
        <w:t>2) для объектов контроля, отнесенных к категории умеренного риска, - не более одного обязательного профилактического визита в 6 лет</w:t>
      </w:r>
    </w:p>
    <w:p w:rsidR="00A91CBB" w:rsidRPr="006B49CB" w:rsidRDefault="00922214" w:rsidP="006B49CB">
      <w:pPr>
        <w:pStyle w:val="ConsPlusNormal"/>
        <w:tabs>
          <w:tab w:val="left" w:pos="709"/>
        </w:tabs>
        <w:spacing w:before="220" w:line="276" w:lineRule="auto"/>
        <w:ind w:firstLine="709"/>
        <w:jc w:val="both"/>
        <w:rPr>
          <w:rFonts w:ascii="Arial" w:eastAsiaTheme="minorHAnsi" w:hAnsi="Arial" w:cs="Arial"/>
          <w:sz w:val="24"/>
          <w:szCs w:val="24"/>
          <w:lang w:eastAsia="en-US"/>
        </w:rPr>
      </w:pPr>
      <w:r w:rsidRPr="006B49CB">
        <w:rPr>
          <w:rFonts w:ascii="Arial" w:hAnsi="Arial" w:cs="Arial"/>
          <w:color w:val="000000" w:themeColor="text1"/>
          <w:sz w:val="24"/>
          <w:szCs w:val="24"/>
        </w:rPr>
        <w:t>3</w:t>
      </w:r>
      <w:r w:rsidR="00BD3BA9" w:rsidRPr="006B49CB">
        <w:rPr>
          <w:rFonts w:ascii="Arial" w:hAnsi="Arial" w:cs="Arial"/>
          <w:color w:val="000000" w:themeColor="text1"/>
          <w:sz w:val="24"/>
          <w:szCs w:val="24"/>
        </w:rPr>
        <w:t xml:space="preserve">) </w:t>
      </w:r>
      <w:r w:rsidR="00873FCB" w:rsidRPr="006B49CB">
        <w:rPr>
          <w:rFonts w:ascii="Arial" w:hAnsi="Arial" w:cs="Arial"/>
          <w:color w:val="000000" w:themeColor="text1"/>
          <w:sz w:val="24"/>
          <w:szCs w:val="24"/>
        </w:rPr>
        <w:t>для</w:t>
      </w:r>
      <w:r w:rsidR="00A91CBB" w:rsidRPr="006B49CB">
        <w:rPr>
          <w:rFonts w:ascii="Arial" w:hAnsi="Arial" w:cs="Arial"/>
          <w:color w:val="000000" w:themeColor="text1"/>
          <w:sz w:val="24"/>
          <w:szCs w:val="24"/>
        </w:rPr>
        <w:t xml:space="preserve"> объектов</w:t>
      </w:r>
      <w:r w:rsidR="00873FCB" w:rsidRPr="006B49CB">
        <w:rPr>
          <w:rFonts w:ascii="Arial" w:hAnsi="Arial" w:cs="Arial"/>
          <w:color w:val="000000" w:themeColor="text1"/>
          <w:sz w:val="24"/>
          <w:szCs w:val="24"/>
        </w:rPr>
        <w:t xml:space="preserve"> контроля</w:t>
      </w:r>
      <w:r w:rsidR="00A91CBB" w:rsidRPr="006B49CB">
        <w:rPr>
          <w:rFonts w:ascii="Arial" w:hAnsi="Arial" w:cs="Arial"/>
          <w:color w:val="000000" w:themeColor="text1"/>
          <w:sz w:val="24"/>
          <w:szCs w:val="24"/>
        </w:rPr>
        <w:t>, отнесе</w:t>
      </w:r>
      <w:r w:rsidR="00873FCB" w:rsidRPr="006B49CB">
        <w:rPr>
          <w:rFonts w:ascii="Arial" w:hAnsi="Arial" w:cs="Arial"/>
          <w:color w:val="000000" w:themeColor="text1"/>
          <w:sz w:val="24"/>
          <w:szCs w:val="24"/>
        </w:rPr>
        <w:t xml:space="preserve">нных к категории низкого риска - плановые мероприятия </w:t>
      </w:r>
      <w:r w:rsidR="00A91CBB" w:rsidRPr="006B49CB">
        <w:rPr>
          <w:rFonts w:ascii="Arial" w:hAnsi="Arial" w:cs="Arial"/>
          <w:color w:val="000000" w:themeColor="text1"/>
          <w:sz w:val="24"/>
          <w:szCs w:val="24"/>
        </w:rPr>
        <w:t>не проводятся.</w:t>
      </w:r>
    </w:p>
    <w:p w:rsidR="00737139" w:rsidRPr="006B49CB" w:rsidRDefault="00274E98" w:rsidP="006B49CB">
      <w:pPr>
        <w:pStyle w:val="ConsPlusNormal"/>
        <w:tabs>
          <w:tab w:val="left" w:pos="567"/>
          <w:tab w:val="left" w:pos="709"/>
        </w:tabs>
        <w:spacing w:before="220" w:line="276" w:lineRule="auto"/>
        <w:ind w:firstLine="540"/>
        <w:jc w:val="both"/>
        <w:rPr>
          <w:rFonts w:ascii="Arial" w:hAnsi="Arial" w:cs="Arial"/>
          <w:sz w:val="24"/>
          <w:szCs w:val="24"/>
        </w:rPr>
      </w:pPr>
      <w:r w:rsidRPr="006B49CB">
        <w:rPr>
          <w:rFonts w:ascii="Arial" w:hAnsi="Arial" w:cs="Arial"/>
          <w:sz w:val="24"/>
          <w:szCs w:val="24"/>
        </w:rPr>
        <w:t>3.8</w:t>
      </w:r>
      <w:r w:rsidR="00737139" w:rsidRPr="006B49CB">
        <w:rPr>
          <w:rFonts w:ascii="Arial" w:hAnsi="Arial" w:cs="Arial"/>
          <w:sz w:val="24"/>
          <w:szCs w:val="24"/>
        </w:rPr>
        <w:t>. По запросу контролируемого лица орган муниципального ко</w:t>
      </w:r>
      <w:r w:rsidR="00F96CC7" w:rsidRPr="006B49CB">
        <w:rPr>
          <w:rFonts w:ascii="Arial" w:hAnsi="Arial" w:cs="Arial"/>
          <w:sz w:val="24"/>
          <w:szCs w:val="24"/>
        </w:rPr>
        <w:t xml:space="preserve">нтроля в срок, не превышающий </w:t>
      </w:r>
      <w:r w:rsidR="00564110">
        <w:rPr>
          <w:rFonts w:ascii="Arial" w:hAnsi="Arial" w:cs="Arial"/>
          <w:sz w:val="24"/>
          <w:szCs w:val="24"/>
        </w:rPr>
        <w:t>1</w:t>
      </w:r>
      <w:r w:rsidR="00564110" w:rsidRPr="00564110">
        <w:rPr>
          <w:rFonts w:ascii="Arial" w:hAnsi="Arial" w:cs="Arial"/>
          <w:sz w:val="24"/>
          <w:szCs w:val="24"/>
        </w:rPr>
        <w:t>0</w:t>
      </w:r>
      <w:r w:rsidR="00F96CC7" w:rsidRPr="006B49CB">
        <w:rPr>
          <w:rFonts w:ascii="Arial" w:hAnsi="Arial" w:cs="Arial"/>
          <w:sz w:val="24"/>
          <w:szCs w:val="24"/>
        </w:rPr>
        <w:t xml:space="preserve"> рабочих дней </w:t>
      </w:r>
      <w:r w:rsidR="00737139" w:rsidRPr="006B49CB">
        <w:rPr>
          <w:rFonts w:ascii="Arial" w:hAnsi="Arial" w:cs="Arial"/>
          <w:sz w:val="24"/>
          <w:szCs w:val="24"/>
        </w:rPr>
        <w:t>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7A79F2" w:rsidRPr="006B49CB" w:rsidRDefault="007A79F2" w:rsidP="006B49CB">
      <w:pPr>
        <w:pStyle w:val="ConsPlusNormal"/>
        <w:tabs>
          <w:tab w:val="left" w:pos="567"/>
          <w:tab w:val="left" w:pos="709"/>
        </w:tabs>
        <w:spacing w:before="220"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 xml:space="preserve">Контролируемое лицо, в том числе с использованием единого портала государственных и муниципальных услуг (функций), вправе подать в </w:t>
      </w:r>
      <w:r w:rsidR="00982553" w:rsidRPr="006B49CB">
        <w:rPr>
          <w:rFonts w:ascii="Arial" w:hAnsi="Arial" w:cs="Arial"/>
          <w:color w:val="000000" w:themeColor="text1"/>
          <w:sz w:val="24"/>
          <w:szCs w:val="24"/>
        </w:rPr>
        <w:t>орган муниципального контроля</w:t>
      </w:r>
      <w:r w:rsidRPr="006B49CB">
        <w:rPr>
          <w:rFonts w:ascii="Arial" w:hAnsi="Arial" w:cs="Arial"/>
          <w:color w:val="000000" w:themeColor="text1"/>
          <w:sz w:val="24"/>
          <w:szCs w:val="24"/>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205B9" w:rsidRPr="006B49CB" w:rsidRDefault="00751D00" w:rsidP="006B49CB">
      <w:pPr>
        <w:pStyle w:val="ConsPlusNormal"/>
        <w:tabs>
          <w:tab w:val="left" w:pos="567"/>
          <w:tab w:val="left" w:pos="709"/>
          <w:tab w:val="left" w:pos="851"/>
        </w:tabs>
        <w:spacing w:before="220" w:line="276" w:lineRule="auto"/>
        <w:ind w:firstLine="540"/>
        <w:jc w:val="both"/>
        <w:rPr>
          <w:rFonts w:ascii="Arial" w:hAnsi="Arial" w:cs="Arial"/>
          <w:color w:val="000000" w:themeColor="text1"/>
          <w:sz w:val="24"/>
          <w:szCs w:val="24"/>
        </w:rPr>
      </w:pPr>
      <w:r w:rsidRPr="006B49CB">
        <w:rPr>
          <w:rFonts w:ascii="Arial" w:hAnsi="Arial" w:cs="Arial"/>
          <w:sz w:val="24"/>
          <w:szCs w:val="24"/>
        </w:rPr>
        <w:t>3.</w:t>
      </w:r>
      <w:r w:rsidR="00274E98" w:rsidRPr="006B49CB">
        <w:rPr>
          <w:rFonts w:ascii="Arial" w:hAnsi="Arial" w:cs="Arial"/>
          <w:color w:val="000000" w:themeColor="text1"/>
          <w:sz w:val="24"/>
          <w:szCs w:val="24"/>
        </w:rPr>
        <w:t>9</w:t>
      </w:r>
      <w:r w:rsidR="00737139" w:rsidRPr="006B49CB">
        <w:rPr>
          <w:rFonts w:ascii="Arial" w:hAnsi="Arial" w:cs="Arial"/>
          <w:color w:val="000000" w:themeColor="text1"/>
          <w:sz w:val="24"/>
          <w:szCs w:val="24"/>
        </w:rPr>
        <w:t xml:space="preserve"> </w:t>
      </w:r>
      <w:r w:rsidR="001205B9" w:rsidRPr="006B49CB">
        <w:rPr>
          <w:rFonts w:ascii="Arial" w:hAnsi="Arial" w:cs="Arial"/>
          <w:color w:val="000000" w:themeColor="text1"/>
          <w:sz w:val="24"/>
          <w:szCs w:val="24"/>
        </w:rPr>
        <w:t xml:space="preserve">Перечень объектов размещается на официальном сайте </w:t>
      </w:r>
      <w:r w:rsidR="00982553" w:rsidRPr="006B49CB">
        <w:rPr>
          <w:rFonts w:ascii="Arial" w:hAnsi="Arial" w:cs="Arial"/>
          <w:color w:val="000000" w:themeColor="text1"/>
          <w:sz w:val="24"/>
          <w:szCs w:val="24"/>
        </w:rPr>
        <w:t>органа муниципального контроля</w:t>
      </w:r>
      <w:r w:rsidR="001205B9" w:rsidRPr="006B49CB">
        <w:rPr>
          <w:rFonts w:ascii="Arial" w:hAnsi="Arial" w:cs="Arial"/>
          <w:color w:val="000000" w:themeColor="text1"/>
          <w:sz w:val="24"/>
          <w:szCs w:val="24"/>
        </w:rPr>
        <w:t xml:space="preserve"> в информационно-телекоммуникационной сети Интернет, а также в Единой государственной информационной системе обеспечения контрольно-надзорной деятельности Московской области (далее - ЕГИС ОКНД). Сведения, содержащиеся в перечне объектов, актуализируются контрольным (надзорным) органом по мере необходимости, но не реже одного раза в год.</w:t>
      </w:r>
    </w:p>
    <w:p w:rsidR="000709C9" w:rsidRPr="006B49CB" w:rsidRDefault="000709C9" w:rsidP="006B49CB">
      <w:pPr>
        <w:pStyle w:val="ConsPlusTitle"/>
        <w:spacing w:line="276" w:lineRule="auto"/>
        <w:jc w:val="center"/>
        <w:outlineLvl w:val="1"/>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 xml:space="preserve">4. Профилактика рисков причинения вреда (ущерба) </w:t>
      </w:r>
      <w:proofErr w:type="gramStart"/>
      <w:r w:rsidRPr="006B49CB">
        <w:rPr>
          <w:rFonts w:ascii="Arial" w:hAnsi="Arial" w:cs="Arial"/>
          <w:sz w:val="24"/>
          <w:szCs w:val="24"/>
        </w:rPr>
        <w:t>охраняемым</w:t>
      </w:r>
      <w:proofErr w:type="gramEnd"/>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законом ценностям</w:t>
      </w:r>
    </w:p>
    <w:p w:rsidR="00737139" w:rsidRPr="006B49CB" w:rsidRDefault="00737139" w:rsidP="006B49CB">
      <w:pPr>
        <w:pStyle w:val="ConsPlusNormal"/>
        <w:tabs>
          <w:tab w:val="left" w:pos="567"/>
        </w:tabs>
        <w:spacing w:line="276" w:lineRule="auto"/>
        <w:jc w:val="both"/>
        <w:rPr>
          <w:rFonts w:ascii="Arial" w:hAnsi="Arial" w:cs="Arial"/>
          <w:sz w:val="24"/>
          <w:szCs w:val="24"/>
        </w:rPr>
      </w:pPr>
    </w:p>
    <w:p w:rsidR="00641D01" w:rsidRPr="006B49CB" w:rsidRDefault="00641D01"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 xml:space="preserve">4.1. </w:t>
      </w:r>
      <w:r w:rsidR="00737139" w:rsidRPr="006B49CB">
        <w:rPr>
          <w:rFonts w:ascii="Arial" w:hAnsi="Arial" w:cs="Arial"/>
          <w:sz w:val="24"/>
          <w:szCs w:val="24"/>
        </w:rPr>
        <w:t>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Pr="006B49CB">
        <w:rPr>
          <w:rFonts w:ascii="Arial" w:hAnsi="Arial" w:cs="Arial"/>
          <w:sz w:val="24"/>
          <w:szCs w:val="24"/>
        </w:rPr>
        <w:t xml:space="preserve"> </w:t>
      </w:r>
    </w:p>
    <w:p w:rsidR="0062462F" w:rsidRPr="006B49CB" w:rsidRDefault="0062462F" w:rsidP="006B49CB">
      <w:pPr>
        <w:pStyle w:val="ConsPlusNormal"/>
        <w:spacing w:line="276" w:lineRule="auto"/>
        <w:ind w:firstLine="540"/>
        <w:jc w:val="both"/>
        <w:rPr>
          <w:rFonts w:ascii="Arial" w:hAnsi="Arial" w:cs="Arial"/>
          <w:sz w:val="24"/>
          <w:szCs w:val="24"/>
        </w:rPr>
      </w:pPr>
    </w:p>
    <w:p w:rsidR="00737139" w:rsidRPr="006B49CB" w:rsidRDefault="00641D01" w:rsidP="006B49CB">
      <w:pPr>
        <w:pStyle w:val="ConsPlusNormal"/>
        <w:tabs>
          <w:tab w:val="left" w:pos="567"/>
          <w:tab w:val="left" w:pos="993"/>
          <w:tab w:val="left" w:pos="1276"/>
        </w:tabs>
        <w:spacing w:line="276" w:lineRule="auto"/>
        <w:ind w:firstLine="540"/>
        <w:jc w:val="both"/>
        <w:rPr>
          <w:rFonts w:ascii="Arial" w:hAnsi="Arial" w:cs="Arial"/>
          <w:sz w:val="24"/>
          <w:szCs w:val="24"/>
        </w:rPr>
      </w:pPr>
      <w:r w:rsidRPr="006B49CB">
        <w:rPr>
          <w:rFonts w:ascii="Arial" w:hAnsi="Arial" w:cs="Arial"/>
          <w:sz w:val="24"/>
          <w:szCs w:val="24"/>
        </w:rPr>
        <w:t>Охраняемые законом ценности - это жизнь и здоровье граждан, нравственность, права и законные интересы граждан и организаций, сохранность животных, растений, окружающей среды и объектов культурного наследия, оборона страны и безопасность государства, а также иные охраняемые законом ценности. Для защиты этих ценностей устанавливаются обязательные требования.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w:t>
      </w:r>
      <w:r w:rsidRPr="006B49CB">
        <w:rPr>
          <w:rFonts w:ascii="Arial" w:hAnsi="Arial" w:cs="Arial"/>
          <w:sz w:val="24"/>
          <w:szCs w:val="24"/>
        </w:rPr>
        <w:lastRenderedPageBreak/>
        <w:t>контрольных мероприятий.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4.3.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737139" w:rsidRPr="006B49CB" w:rsidRDefault="00737139" w:rsidP="006B49CB">
      <w:pPr>
        <w:pStyle w:val="ConsPlusNormal"/>
        <w:spacing w:before="220" w:line="276" w:lineRule="auto"/>
        <w:ind w:firstLine="540"/>
        <w:jc w:val="both"/>
        <w:rPr>
          <w:rFonts w:ascii="Arial" w:hAnsi="Arial" w:cs="Arial"/>
          <w:color w:val="000000" w:themeColor="text1"/>
          <w:sz w:val="24"/>
          <w:szCs w:val="24"/>
        </w:rPr>
      </w:pPr>
      <w:r w:rsidRPr="006B49CB">
        <w:rPr>
          <w:rFonts w:ascii="Arial" w:hAnsi="Arial" w:cs="Arial"/>
          <w:sz w:val="24"/>
          <w:szCs w:val="24"/>
        </w:rPr>
        <w:t xml:space="preserve">4.4. </w:t>
      </w:r>
      <w:proofErr w:type="gramStart"/>
      <w:r w:rsidRPr="006B49CB">
        <w:rPr>
          <w:rFonts w:ascii="Arial" w:hAnsi="Arial" w:cs="Arial"/>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w:t>
      </w:r>
      <w:r w:rsidR="007D3619" w:rsidRPr="006B49CB">
        <w:rPr>
          <w:rFonts w:ascii="Arial" w:hAnsi="Arial" w:cs="Arial"/>
          <w:sz w:val="24"/>
          <w:szCs w:val="24"/>
        </w:rPr>
        <w:t xml:space="preserve">ведении контрольных мероприятий, </w:t>
      </w:r>
      <w:r w:rsidR="007D3619" w:rsidRPr="006B49CB">
        <w:rPr>
          <w:rFonts w:ascii="Arial" w:hAnsi="Arial" w:cs="Arial"/>
          <w:color w:val="000000" w:themeColor="text1"/>
          <w:sz w:val="24"/>
          <w:szCs w:val="24"/>
        </w:rPr>
        <w:t>либо в случаях, предусмотренных настоящим Федеральным законом, принимает меры, указанные в статье 90 Федерального</w:t>
      </w:r>
      <w:proofErr w:type="gramEnd"/>
      <w:r w:rsidR="007D3619" w:rsidRPr="006B49CB">
        <w:rPr>
          <w:rFonts w:ascii="Arial" w:hAnsi="Arial" w:cs="Arial"/>
          <w:color w:val="000000" w:themeColor="text1"/>
          <w:sz w:val="24"/>
          <w:szCs w:val="24"/>
        </w:rPr>
        <w:t xml:space="preserve"> закона</w:t>
      </w:r>
      <w:r w:rsidR="00263ACC" w:rsidRPr="006B49CB">
        <w:rPr>
          <w:rFonts w:ascii="Arial" w:hAnsi="Arial" w:cs="Arial"/>
          <w:color w:val="000000" w:themeColor="text1"/>
          <w:sz w:val="24"/>
          <w:szCs w:val="24"/>
        </w:rPr>
        <w:t xml:space="preserve"> №248-ФЗ.</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4.5. При осуществлении муниципального контроля могут проводиться следующие виды профилактических мероприятий: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информирование;</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обобщение правоприменительной практики;</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объявление предостережений;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 консультирование;</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 профилактический визит.</w:t>
      </w:r>
    </w:p>
    <w:p w:rsidR="00737139" w:rsidRPr="006B49CB" w:rsidRDefault="00737139" w:rsidP="006B49CB">
      <w:pPr>
        <w:pStyle w:val="ConsPlusNormal"/>
        <w:spacing w:line="276" w:lineRule="auto"/>
        <w:jc w:val="both"/>
        <w:rPr>
          <w:rFonts w:ascii="Arial" w:hAnsi="Arial" w:cs="Arial"/>
          <w:sz w:val="24"/>
          <w:szCs w:val="24"/>
        </w:rPr>
      </w:pPr>
    </w:p>
    <w:p w:rsidR="00BD1825" w:rsidRPr="006B49CB" w:rsidRDefault="00BD1825" w:rsidP="006B49CB">
      <w:pPr>
        <w:pStyle w:val="ConsPlusNormal"/>
        <w:tabs>
          <w:tab w:val="left" w:pos="567"/>
          <w:tab w:val="left" w:pos="709"/>
        </w:tabs>
        <w:spacing w:line="276" w:lineRule="auto"/>
        <w:jc w:val="both"/>
        <w:rPr>
          <w:rFonts w:ascii="Arial" w:hAnsi="Arial" w:cs="Arial"/>
          <w:color w:val="000000" w:themeColor="text1"/>
          <w:sz w:val="24"/>
          <w:szCs w:val="24"/>
        </w:rPr>
      </w:pPr>
      <w:r w:rsidRPr="006B49CB">
        <w:rPr>
          <w:rFonts w:ascii="Arial" w:hAnsi="Arial" w:cs="Arial"/>
          <w:sz w:val="24"/>
          <w:szCs w:val="24"/>
        </w:rPr>
        <w:t xml:space="preserve">         </w:t>
      </w:r>
      <w:r w:rsidR="007D3619" w:rsidRPr="006B49CB">
        <w:rPr>
          <w:rFonts w:ascii="Arial" w:hAnsi="Arial" w:cs="Arial"/>
          <w:color w:val="000000" w:themeColor="text1"/>
          <w:sz w:val="24"/>
          <w:szCs w:val="24"/>
        </w:rPr>
        <w:t>4.5</w:t>
      </w:r>
      <w:r w:rsidRPr="006B49CB">
        <w:rPr>
          <w:rFonts w:ascii="Arial" w:hAnsi="Arial" w:cs="Arial"/>
          <w:color w:val="000000" w:themeColor="text1"/>
          <w:sz w:val="24"/>
          <w:szCs w:val="24"/>
        </w:rPr>
        <w:t>.</w:t>
      </w:r>
      <w:r w:rsidR="007D3619" w:rsidRPr="006B49CB">
        <w:rPr>
          <w:rFonts w:ascii="Arial" w:hAnsi="Arial" w:cs="Arial"/>
          <w:color w:val="000000" w:themeColor="text1"/>
          <w:sz w:val="24"/>
          <w:szCs w:val="24"/>
        </w:rPr>
        <w:t>1</w:t>
      </w:r>
      <w:r w:rsidRPr="006B49CB">
        <w:rPr>
          <w:rFonts w:ascii="Arial" w:hAnsi="Arial" w:cs="Arial"/>
          <w:color w:val="000000" w:themeColor="text1"/>
          <w:sz w:val="24"/>
          <w:szCs w:val="24"/>
        </w:rPr>
        <w:t xml:space="preserve"> Профилактическое мероприятия, предусмотренное подпунктом 4 пункта 4.5 настоящего Положения, проводятся только с согласия контролируемых лиц либо по их инициативе.</w:t>
      </w:r>
    </w:p>
    <w:p w:rsidR="00BD1825" w:rsidRPr="006B49CB" w:rsidRDefault="00BD1825" w:rsidP="006B49CB">
      <w:pPr>
        <w:pStyle w:val="ConsPlusNormal"/>
        <w:spacing w:line="276" w:lineRule="auto"/>
        <w:jc w:val="both"/>
        <w:rPr>
          <w:rFonts w:ascii="Arial" w:hAnsi="Arial" w:cs="Arial"/>
          <w:color w:val="000000" w:themeColor="text1"/>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Информирование</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sz w:val="24"/>
          <w:szCs w:val="24"/>
        </w:rPr>
        <w:t xml:space="preserve">4.6. </w:t>
      </w:r>
      <w:proofErr w:type="gramStart"/>
      <w:r w:rsidRPr="006B49CB">
        <w:rPr>
          <w:rFonts w:ascii="Arial" w:hAnsi="Arial" w:cs="Arial"/>
          <w:sz w:val="24"/>
          <w:szCs w:val="24"/>
        </w:rPr>
        <w:t xml:space="preserve">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Совета депутатов и контрольно-счетной палаты городского округа Ступино Московской области в информационно-телекоммуникационной сети </w:t>
      </w:r>
      <w:r w:rsidR="00F8435A" w:rsidRPr="006B49CB">
        <w:rPr>
          <w:rFonts w:ascii="Arial" w:hAnsi="Arial" w:cs="Arial"/>
          <w:sz w:val="24"/>
          <w:szCs w:val="24"/>
        </w:rPr>
        <w:t>«</w:t>
      </w:r>
      <w:r w:rsidRPr="006B49CB">
        <w:rPr>
          <w:rFonts w:ascii="Arial" w:hAnsi="Arial" w:cs="Arial"/>
          <w:sz w:val="24"/>
          <w:szCs w:val="24"/>
        </w:rPr>
        <w:t>Интернет</w:t>
      </w:r>
      <w:r w:rsidR="00F8435A" w:rsidRPr="006B49CB">
        <w:rPr>
          <w:rFonts w:ascii="Arial" w:hAnsi="Arial" w:cs="Arial"/>
          <w:sz w:val="24"/>
          <w:szCs w:val="24"/>
        </w:rPr>
        <w:t>»</w:t>
      </w:r>
      <w:r w:rsidRPr="006B49CB">
        <w:rPr>
          <w:rFonts w:ascii="Arial" w:hAnsi="Arial" w:cs="Arial"/>
          <w:sz w:val="24"/>
          <w:szCs w:val="24"/>
        </w:rPr>
        <w:t xml:space="preserve"> (далее - официальный сайт в сети </w:t>
      </w:r>
      <w:r w:rsidR="00F8435A" w:rsidRPr="006B49CB">
        <w:rPr>
          <w:rFonts w:ascii="Arial" w:hAnsi="Arial" w:cs="Arial"/>
          <w:sz w:val="24"/>
          <w:szCs w:val="24"/>
        </w:rPr>
        <w:t>«</w:t>
      </w:r>
      <w:r w:rsidRPr="006B49CB">
        <w:rPr>
          <w:rFonts w:ascii="Arial" w:hAnsi="Arial" w:cs="Arial"/>
          <w:sz w:val="24"/>
          <w:szCs w:val="24"/>
        </w:rPr>
        <w:t>Интернет</w:t>
      </w:r>
      <w:r w:rsidR="00F8435A" w:rsidRPr="006B49CB">
        <w:rPr>
          <w:rFonts w:ascii="Arial" w:hAnsi="Arial" w:cs="Arial"/>
          <w:sz w:val="24"/>
          <w:szCs w:val="24"/>
        </w:rPr>
        <w:t>»</w:t>
      </w:r>
      <w:r w:rsidRPr="006B49CB">
        <w:rPr>
          <w:rFonts w:ascii="Arial" w:hAnsi="Arial" w:cs="Arial"/>
          <w:sz w:val="24"/>
          <w:szCs w:val="24"/>
        </w:rPr>
        <w:t xml:space="preserve">) </w:t>
      </w:r>
      <w:r w:rsidR="00C80D6F" w:rsidRPr="006B49CB">
        <w:rPr>
          <w:rFonts w:ascii="Arial" w:hAnsi="Arial" w:cs="Arial"/>
          <w:sz w:val="24"/>
          <w:szCs w:val="24"/>
        </w:rPr>
        <w:t>и средствах массовой информации</w:t>
      </w:r>
      <w:r w:rsidR="00C80D6F" w:rsidRPr="006B49CB">
        <w:rPr>
          <w:rFonts w:ascii="Arial" w:hAnsi="Arial" w:cs="Arial"/>
          <w:color w:val="000000" w:themeColor="text1"/>
          <w:sz w:val="24"/>
          <w:szCs w:val="24"/>
        </w:rPr>
        <w:t>,</w:t>
      </w:r>
      <w:r w:rsidR="00216CAE" w:rsidRPr="006B49CB">
        <w:rPr>
          <w:rFonts w:ascii="Arial" w:hAnsi="Arial" w:cs="Arial"/>
          <w:color w:val="000000" w:themeColor="text1"/>
          <w:sz w:val="24"/>
          <w:szCs w:val="24"/>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737139" w:rsidRPr="006B49CB" w:rsidRDefault="00737139" w:rsidP="006B49CB">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4.7. Орган муниципального контроля обязан размещать и поддерживать в актуальном состоянии на</w:t>
      </w:r>
      <w:r w:rsidR="00C20FBC" w:rsidRPr="006B49CB">
        <w:rPr>
          <w:rFonts w:ascii="Arial" w:hAnsi="Arial" w:cs="Arial"/>
          <w:sz w:val="24"/>
          <w:szCs w:val="24"/>
        </w:rPr>
        <w:t xml:space="preserve"> </w:t>
      </w:r>
      <w:r w:rsidRPr="006B49CB">
        <w:rPr>
          <w:rFonts w:ascii="Arial" w:hAnsi="Arial" w:cs="Arial"/>
          <w:sz w:val="24"/>
          <w:szCs w:val="24"/>
        </w:rPr>
        <w:t xml:space="preserve">официальном сайте в сети </w:t>
      </w:r>
      <w:r w:rsidR="00F8435A" w:rsidRPr="006B49CB">
        <w:rPr>
          <w:rFonts w:ascii="Arial" w:hAnsi="Arial" w:cs="Arial"/>
          <w:sz w:val="24"/>
          <w:szCs w:val="24"/>
        </w:rPr>
        <w:t>«</w:t>
      </w:r>
      <w:r w:rsidRPr="006B49CB">
        <w:rPr>
          <w:rFonts w:ascii="Arial" w:hAnsi="Arial" w:cs="Arial"/>
          <w:sz w:val="24"/>
          <w:szCs w:val="24"/>
        </w:rPr>
        <w:t>Интернет</w:t>
      </w:r>
      <w:r w:rsidR="00F8435A" w:rsidRPr="006B49CB">
        <w:rPr>
          <w:rFonts w:ascii="Arial" w:hAnsi="Arial" w:cs="Arial"/>
          <w:sz w:val="24"/>
          <w:szCs w:val="24"/>
        </w:rPr>
        <w:t>»</w:t>
      </w:r>
      <w:r w:rsidRPr="006B49CB">
        <w:rPr>
          <w:rFonts w:ascii="Arial" w:hAnsi="Arial" w:cs="Arial"/>
          <w:sz w:val="24"/>
          <w:szCs w:val="24"/>
        </w:rPr>
        <w:t xml:space="preserve"> сведения, </w:t>
      </w:r>
      <w:r w:rsidRPr="006B49CB">
        <w:rPr>
          <w:rFonts w:ascii="Arial" w:hAnsi="Arial" w:cs="Arial"/>
          <w:color w:val="000000" w:themeColor="text1"/>
          <w:sz w:val="24"/>
          <w:szCs w:val="24"/>
        </w:rPr>
        <w:t xml:space="preserve">предусмотренные </w:t>
      </w:r>
      <w:hyperlink r:id="rId14">
        <w:r w:rsidRPr="006B49CB">
          <w:rPr>
            <w:rFonts w:ascii="Arial" w:hAnsi="Arial" w:cs="Arial"/>
            <w:color w:val="000000" w:themeColor="text1"/>
            <w:sz w:val="24"/>
            <w:szCs w:val="24"/>
          </w:rPr>
          <w:t>частью 3 статьи 46</w:t>
        </w:r>
      </w:hyperlink>
      <w:r w:rsidRPr="006B49CB">
        <w:rPr>
          <w:rFonts w:ascii="Arial" w:hAnsi="Arial" w:cs="Arial"/>
          <w:sz w:val="24"/>
          <w:szCs w:val="24"/>
        </w:rPr>
        <w:t xml:space="preserve"> Федерального закона N 248-ФЗ.</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lastRenderedPageBreak/>
        <w:t>Обобщение правоприменительной практики</w:t>
      </w:r>
    </w:p>
    <w:p w:rsidR="00737139" w:rsidRPr="006B49CB" w:rsidRDefault="00737139" w:rsidP="006B49CB">
      <w:pPr>
        <w:pStyle w:val="ConsPlusNormal"/>
        <w:spacing w:line="276" w:lineRule="auto"/>
        <w:jc w:val="both"/>
        <w:rPr>
          <w:rFonts w:ascii="Arial" w:hAnsi="Arial" w:cs="Arial"/>
          <w:sz w:val="24"/>
          <w:szCs w:val="24"/>
        </w:rPr>
      </w:pPr>
    </w:p>
    <w:p w:rsidR="00D84A45" w:rsidRPr="006B49CB" w:rsidRDefault="00D84A45" w:rsidP="006B49CB">
      <w:pPr>
        <w:tabs>
          <w:tab w:val="left" w:pos="567"/>
        </w:tabs>
        <w:spacing w:line="276" w:lineRule="auto"/>
        <w:jc w:val="both"/>
        <w:rPr>
          <w:rFonts w:ascii="Arial" w:eastAsiaTheme="minorEastAsia" w:hAnsi="Arial" w:cs="Arial"/>
        </w:rPr>
      </w:pPr>
      <w:r w:rsidRPr="006B49CB">
        <w:rPr>
          <w:rFonts w:ascii="Arial" w:eastAsiaTheme="minorEastAsia" w:hAnsi="Arial" w:cs="Arial"/>
        </w:rPr>
        <w:t xml:space="preserve">         </w:t>
      </w:r>
      <w:r w:rsidR="00881432" w:rsidRPr="006B49CB">
        <w:rPr>
          <w:rFonts w:ascii="Arial" w:eastAsiaTheme="minorEastAsia" w:hAnsi="Arial" w:cs="Arial"/>
        </w:rPr>
        <w:t xml:space="preserve"> </w:t>
      </w:r>
      <w:r w:rsidR="00737139" w:rsidRPr="006B49CB">
        <w:rPr>
          <w:rFonts w:ascii="Arial" w:eastAsiaTheme="minorEastAsia" w:hAnsi="Arial" w:cs="Arial"/>
        </w:rPr>
        <w:t>4.8</w:t>
      </w:r>
      <w:r w:rsidR="00FE4312" w:rsidRPr="006B49CB">
        <w:rPr>
          <w:rFonts w:ascii="Arial" w:eastAsiaTheme="minorEastAsia" w:hAnsi="Arial" w:cs="Arial"/>
        </w:rPr>
        <w:t xml:space="preserve">. </w:t>
      </w:r>
      <w:r w:rsidRPr="006B49CB">
        <w:rPr>
          <w:rFonts w:ascii="Arial" w:eastAsiaTheme="minorEastAsia" w:hAnsi="Arial" w:cs="Arial"/>
        </w:rPr>
        <w:t>Обобщение правоприменительной практики проводится для решения задач, указанных в части 1 статьи 47 Федерального з</w:t>
      </w:r>
      <w:r w:rsidR="006B49CB">
        <w:rPr>
          <w:rFonts w:ascii="Arial" w:eastAsiaTheme="minorEastAsia" w:hAnsi="Arial" w:cs="Arial"/>
        </w:rPr>
        <w:t xml:space="preserve">акона № </w:t>
      </w:r>
      <w:r w:rsidRPr="006B49CB">
        <w:rPr>
          <w:rFonts w:ascii="Arial" w:eastAsiaTheme="minorEastAsia" w:hAnsi="Arial" w:cs="Arial"/>
        </w:rPr>
        <w:t>248-ФЗ.</w:t>
      </w:r>
    </w:p>
    <w:p w:rsidR="00D84A45" w:rsidRPr="006B49CB" w:rsidRDefault="00882FA4" w:rsidP="006B49CB">
      <w:pPr>
        <w:tabs>
          <w:tab w:val="left" w:pos="567"/>
        </w:tabs>
        <w:spacing w:line="276" w:lineRule="auto"/>
        <w:jc w:val="both"/>
        <w:rPr>
          <w:rFonts w:ascii="Arial" w:eastAsiaTheme="minorEastAsia" w:hAnsi="Arial" w:cs="Arial"/>
        </w:rPr>
      </w:pPr>
      <w:r w:rsidRPr="006B49CB">
        <w:rPr>
          <w:rFonts w:ascii="Arial" w:eastAsiaTheme="minorEastAsia" w:hAnsi="Arial" w:cs="Arial"/>
        </w:rPr>
        <w:t xml:space="preserve">          </w:t>
      </w:r>
      <w:proofErr w:type="gramStart"/>
      <w:r w:rsidR="009E2989" w:rsidRPr="006B49CB">
        <w:rPr>
          <w:rFonts w:ascii="Arial" w:eastAsiaTheme="minorEastAsia" w:hAnsi="Arial" w:cs="Arial"/>
        </w:rPr>
        <w:t xml:space="preserve">Обобщение правоприменительной практики осуществляется органом муниципального контроля посредством сбора и анализа данных о проведенных </w:t>
      </w:r>
      <w:r w:rsidR="00D84A45" w:rsidRPr="006B49CB">
        <w:rPr>
          <w:rFonts w:ascii="Arial" w:eastAsiaTheme="minorEastAsia" w:hAnsi="Arial" w:cs="Arial"/>
        </w:rPr>
        <w:t xml:space="preserve">профилактических и </w:t>
      </w:r>
      <w:r w:rsidR="009E2989" w:rsidRPr="006B49CB">
        <w:rPr>
          <w:rFonts w:ascii="Arial" w:eastAsiaTheme="minorEastAsia" w:hAnsi="Arial" w:cs="Arial"/>
        </w:rPr>
        <w:t>контрольных (надзорны</w:t>
      </w:r>
      <w:r w:rsidR="00D84A45" w:rsidRPr="006B49CB">
        <w:rPr>
          <w:rFonts w:ascii="Arial" w:eastAsiaTheme="minorEastAsia" w:hAnsi="Arial" w:cs="Arial"/>
        </w:rPr>
        <w:t>х) мероприятий и их результатах, а также поступивших в адрес контрольного органа обращений.</w:t>
      </w:r>
      <w:proofErr w:type="gramEnd"/>
    </w:p>
    <w:p w:rsidR="00FE4312" w:rsidRPr="006B49CB" w:rsidRDefault="00F8435A" w:rsidP="006B49CB">
      <w:pPr>
        <w:pStyle w:val="a3"/>
        <w:tabs>
          <w:tab w:val="left" w:pos="567"/>
        </w:tabs>
        <w:spacing w:line="276" w:lineRule="auto"/>
        <w:ind w:left="-142" w:firstLine="709"/>
        <w:jc w:val="both"/>
        <w:rPr>
          <w:rFonts w:ascii="Arial" w:eastAsiaTheme="minorEastAsia" w:hAnsi="Arial" w:cs="Arial"/>
        </w:rPr>
      </w:pPr>
      <w:r w:rsidRPr="006B49CB">
        <w:rPr>
          <w:rFonts w:ascii="Arial" w:eastAsiaTheme="minorEastAsia" w:hAnsi="Arial" w:cs="Arial"/>
        </w:rPr>
        <w:t>Орган муниципального контроля</w:t>
      </w:r>
      <w:r w:rsidR="00FE4312" w:rsidRPr="006B49CB">
        <w:rPr>
          <w:rFonts w:ascii="Arial" w:eastAsiaTheme="minorEastAsia" w:hAnsi="Arial" w:cs="Arial"/>
        </w:rPr>
        <w:t xml:space="preserve"> обеспечивает подготовку доклада, содержащего результаты обобщения правоприменительной практики </w:t>
      </w:r>
      <w:r w:rsidR="00FE4312" w:rsidRPr="006B49CB">
        <w:rPr>
          <w:rFonts w:ascii="Arial" w:eastAsiaTheme="minorEastAsia" w:hAnsi="Arial" w:cs="Arial"/>
        </w:rPr>
        <w:br/>
        <w:t>за предыдущий календарный год (далее - доклад о правоприменительной практике).</w:t>
      </w:r>
    </w:p>
    <w:p w:rsidR="00FE4312" w:rsidRPr="006B49CB" w:rsidRDefault="00882FA4" w:rsidP="006B49CB">
      <w:pPr>
        <w:tabs>
          <w:tab w:val="left" w:pos="567"/>
        </w:tabs>
        <w:spacing w:line="276" w:lineRule="auto"/>
        <w:jc w:val="both"/>
        <w:rPr>
          <w:rFonts w:ascii="Arial" w:eastAsiaTheme="minorEastAsia" w:hAnsi="Arial" w:cs="Arial"/>
        </w:rPr>
      </w:pPr>
      <w:r w:rsidRPr="006B49CB">
        <w:rPr>
          <w:rFonts w:ascii="Arial" w:eastAsiaTheme="minorEastAsia" w:hAnsi="Arial" w:cs="Arial"/>
        </w:rPr>
        <w:t xml:space="preserve">         </w:t>
      </w:r>
      <w:r w:rsidR="00FE4312" w:rsidRPr="006B49CB">
        <w:rPr>
          <w:rFonts w:ascii="Arial" w:eastAsiaTheme="minorEastAsia" w:hAnsi="Arial" w:cs="Arial"/>
        </w:rPr>
        <w:t xml:space="preserve">Периодичность подготовки доклада о правоприменительной практике </w:t>
      </w:r>
      <w:r w:rsidR="00FE4312" w:rsidRPr="006B49CB">
        <w:rPr>
          <w:rFonts w:ascii="Arial" w:eastAsiaTheme="minorEastAsia" w:hAnsi="Arial" w:cs="Arial"/>
        </w:rPr>
        <w:br/>
        <w:t>- один раз в год.</w:t>
      </w:r>
    </w:p>
    <w:p w:rsidR="00FE4312" w:rsidRPr="006B49CB" w:rsidRDefault="00882FA4" w:rsidP="006B49CB">
      <w:pPr>
        <w:tabs>
          <w:tab w:val="left" w:pos="567"/>
          <w:tab w:val="left" w:pos="709"/>
        </w:tabs>
        <w:spacing w:line="276" w:lineRule="auto"/>
        <w:jc w:val="both"/>
        <w:rPr>
          <w:rFonts w:ascii="Arial" w:eastAsiaTheme="minorEastAsia" w:hAnsi="Arial" w:cs="Arial"/>
        </w:rPr>
      </w:pPr>
      <w:r w:rsidRPr="006B49CB">
        <w:rPr>
          <w:rFonts w:ascii="Arial" w:eastAsiaTheme="minorEastAsia" w:hAnsi="Arial" w:cs="Arial"/>
        </w:rPr>
        <w:t xml:space="preserve">         </w:t>
      </w:r>
      <w:r w:rsidR="00FE4312" w:rsidRPr="006B49CB">
        <w:rPr>
          <w:rFonts w:ascii="Arial" w:eastAsiaTheme="minorEastAsia" w:hAnsi="Arial" w:cs="Arial"/>
        </w:rPr>
        <w:t>Проект доклада о правоприменительной пра</w:t>
      </w:r>
      <w:r w:rsidR="00F8435A" w:rsidRPr="006B49CB">
        <w:rPr>
          <w:rFonts w:ascii="Arial" w:eastAsiaTheme="minorEastAsia" w:hAnsi="Arial" w:cs="Arial"/>
        </w:rPr>
        <w:t xml:space="preserve">ктике в срок до 20 мая текущего </w:t>
      </w:r>
      <w:r w:rsidR="00FE4312" w:rsidRPr="006B49CB">
        <w:rPr>
          <w:rFonts w:ascii="Arial" w:eastAsiaTheme="minorEastAsia" w:hAnsi="Arial" w:cs="Arial"/>
        </w:rPr>
        <w:t xml:space="preserve">года размещается на официальном сайте </w:t>
      </w:r>
      <w:r w:rsidR="00F8435A" w:rsidRPr="006B49CB">
        <w:rPr>
          <w:rFonts w:ascii="Arial" w:eastAsiaTheme="minorEastAsia" w:hAnsi="Arial" w:cs="Arial"/>
        </w:rPr>
        <w:t xml:space="preserve">в сети </w:t>
      </w:r>
      <w:r w:rsidR="00AE6A1D" w:rsidRPr="006B49CB">
        <w:rPr>
          <w:rFonts w:ascii="Arial" w:eastAsiaTheme="minorEastAsia" w:hAnsi="Arial" w:cs="Arial"/>
        </w:rPr>
        <w:t>«</w:t>
      </w:r>
      <w:r w:rsidR="00F8435A" w:rsidRPr="006B49CB">
        <w:rPr>
          <w:rFonts w:ascii="Arial" w:eastAsiaTheme="minorEastAsia" w:hAnsi="Arial" w:cs="Arial"/>
        </w:rPr>
        <w:t>Интернет</w:t>
      </w:r>
      <w:r w:rsidR="00AE6A1D" w:rsidRPr="006B49CB">
        <w:rPr>
          <w:rFonts w:ascii="Arial" w:eastAsiaTheme="minorEastAsia" w:hAnsi="Arial" w:cs="Arial"/>
        </w:rPr>
        <w:t>»</w:t>
      </w:r>
      <w:r w:rsidR="00FE4312" w:rsidRPr="006B49CB">
        <w:rPr>
          <w:rFonts w:ascii="Arial" w:eastAsiaTheme="minorEastAsia" w:hAnsi="Arial" w:cs="Arial"/>
        </w:rPr>
        <w:t xml:space="preserve"> </w:t>
      </w:r>
      <w:r w:rsidR="00FE4312" w:rsidRPr="006B49CB">
        <w:rPr>
          <w:rFonts w:ascii="Arial" w:eastAsiaTheme="minorEastAsia" w:hAnsi="Arial" w:cs="Arial"/>
        </w:rPr>
        <w:br/>
        <w:t>для публичного обсуждения на срок не менее 10 рабочих дней.</w:t>
      </w:r>
    </w:p>
    <w:p w:rsidR="00FE4312" w:rsidRDefault="00D84A45" w:rsidP="006B49CB">
      <w:pPr>
        <w:tabs>
          <w:tab w:val="left" w:pos="709"/>
        </w:tabs>
        <w:spacing w:line="276" w:lineRule="auto"/>
        <w:jc w:val="both"/>
        <w:rPr>
          <w:rFonts w:ascii="Arial" w:hAnsi="Arial" w:cs="Arial"/>
        </w:rPr>
      </w:pPr>
      <w:r w:rsidRPr="006B49CB">
        <w:rPr>
          <w:rFonts w:ascii="Arial" w:eastAsiaTheme="minorEastAsia" w:hAnsi="Arial" w:cs="Arial"/>
        </w:rPr>
        <w:t xml:space="preserve">          </w:t>
      </w:r>
      <w:r w:rsidR="00FE4312" w:rsidRPr="006B49CB">
        <w:rPr>
          <w:rFonts w:ascii="Arial" w:eastAsiaTheme="minorEastAsia" w:hAnsi="Arial" w:cs="Arial"/>
        </w:rPr>
        <w:t xml:space="preserve">Доклад о правоприменительной практике утверждается приказом </w:t>
      </w:r>
      <w:r w:rsidR="00514D7C" w:rsidRPr="006B49CB">
        <w:rPr>
          <w:rFonts w:ascii="Arial" w:eastAsiaTheme="minorEastAsia" w:hAnsi="Arial" w:cs="Arial"/>
        </w:rPr>
        <w:t xml:space="preserve">(распоряжением) </w:t>
      </w:r>
      <w:r w:rsidR="00FE4312" w:rsidRPr="006B49CB">
        <w:rPr>
          <w:rFonts w:ascii="Arial" w:eastAsiaTheme="minorEastAsia" w:hAnsi="Arial" w:cs="Arial"/>
        </w:rPr>
        <w:t xml:space="preserve">руководителя контрольного </w:t>
      </w:r>
      <w:r w:rsidR="00882FA4" w:rsidRPr="006B49CB">
        <w:rPr>
          <w:rFonts w:ascii="Arial" w:eastAsiaTheme="minorEastAsia" w:hAnsi="Arial" w:cs="Arial"/>
        </w:rPr>
        <w:t xml:space="preserve">(надзорного) </w:t>
      </w:r>
      <w:r w:rsidR="00FE4312" w:rsidRPr="006B49CB">
        <w:rPr>
          <w:rFonts w:ascii="Arial" w:eastAsiaTheme="minorEastAsia" w:hAnsi="Arial" w:cs="Arial"/>
        </w:rPr>
        <w:t xml:space="preserve">органа и до 1 июля текущего календарного года размещается на официальном сайте </w:t>
      </w:r>
      <w:r w:rsidR="0090180F" w:rsidRPr="006B49CB">
        <w:rPr>
          <w:rFonts w:ascii="Arial" w:hAnsi="Arial" w:cs="Arial"/>
        </w:rPr>
        <w:t>в сети «Интернет».</w:t>
      </w:r>
    </w:p>
    <w:p w:rsidR="00181FA4" w:rsidRPr="006B49CB" w:rsidRDefault="00181FA4" w:rsidP="006B49CB">
      <w:pPr>
        <w:tabs>
          <w:tab w:val="left" w:pos="709"/>
        </w:tabs>
        <w:spacing w:line="276" w:lineRule="auto"/>
        <w:jc w:val="both"/>
        <w:rPr>
          <w:rFonts w:ascii="Arial" w:eastAsiaTheme="minorEastAsia" w:hAnsi="Arial" w:cs="Arial"/>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Объявление предостережений</w:t>
      </w:r>
    </w:p>
    <w:p w:rsidR="00737139" w:rsidRPr="006B49CB" w:rsidRDefault="00737139" w:rsidP="006B49CB">
      <w:pPr>
        <w:pStyle w:val="ConsPlusNormal"/>
        <w:spacing w:line="276" w:lineRule="auto"/>
        <w:jc w:val="both"/>
        <w:rPr>
          <w:rFonts w:ascii="Arial" w:hAnsi="Arial" w:cs="Arial"/>
          <w:sz w:val="24"/>
          <w:szCs w:val="24"/>
        </w:rPr>
      </w:pPr>
    </w:p>
    <w:p w:rsidR="00F96CC7" w:rsidRPr="006B49CB" w:rsidRDefault="00F96CC7"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 xml:space="preserve">4.9. </w:t>
      </w:r>
      <w:proofErr w:type="gramStart"/>
      <w:r w:rsidRPr="006B49CB">
        <w:rPr>
          <w:rFonts w:ascii="Arial" w:hAnsi="Arial" w:cs="Arial"/>
          <w:sz w:val="24"/>
          <w:szCs w:val="24"/>
        </w:rPr>
        <w:t>Предостережение о недопустимости нарушения обязательных требований (далее - предостережен</w:t>
      </w:r>
      <w:r w:rsidR="00A15703" w:rsidRPr="006B49CB">
        <w:rPr>
          <w:rFonts w:ascii="Arial" w:hAnsi="Arial" w:cs="Arial"/>
          <w:sz w:val="24"/>
          <w:szCs w:val="24"/>
        </w:rPr>
        <w:t xml:space="preserve">ие) объявляется контролируемому </w:t>
      </w:r>
      <w:r w:rsidRPr="006B49CB">
        <w:rPr>
          <w:rFonts w:ascii="Arial" w:hAnsi="Arial" w:cs="Arial"/>
          <w:sz w:val="24"/>
          <w:szCs w:val="24"/>
        </w:rPr>
        <w:t>лиц</w:t>
      </w:r>
      <w:r w:rsidR="00A15703" w:rsidRPr="006B49CB">
        <w:rPr>
          <w:rFonts w:ascii="Arial" w:hAnsi="Arial" w:cs="Arial"/>
          <w:sz w:val="24"/>
          <w:szCs w:val="24"/>
        </w:rPr>
        <w:t xml:space="preserve">у </w:t>
      </w:r>
      <w:r w:rsidRPr="006B49CB">
        <w:rPr>
          <w:rFonts w:ascii="Arial" w:hAnsi="Arial" w:cs="Arial"/>
          <w:sz w:val="24"/>
          <w:szCs w:val="24"/>
        </w:rPr>
        <w:t>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r w:rsidR="00A15703" w:rsidRPr="006B49CB">
        <w:rPr>
          <w:rFonts w:ascii="Arial" w:hAnsi="Arial" w:cs="Arial"/>
          <w:sz w:val="24"/>
          <w:szCs w:val="24"/>
        </w:rPr>
        <w:t xml:space="preserve"> охраняемым законом ценностям с предложением </w:t>
      </w:r>
      <w:r w:rsidRPr="006B49CB">
        <w:rPr>
          <w:rFonts w:ascii="Arial" w:hAnsi="Arial" w:cs="Arial"/>
          <w:sz w:val="24"/>
          <w:szCs w:val="24"/>
        </w:rPr>
        <w:t>о принятии мер по обеспечению соблюдения</w:t>
      </w:r>
      <w:proofErr w:type="gramEnd"/>
      <w:r w:rsidRPr="006B49CB">
        <w:rPr>
          <w:rFonts w:ascii="Arial" w:hAnsi="Arial" w:cs="Arial"/>
          <w:sz w:val="24"/>
          <w:szCs w:val="24"/>
        </w:rPr>
        <w:t xml:space="preserve"> обязательных требований.</w:t>
      </w:r>
    </w:p>
    <w:p w:rsidR="004024D4" w:rsidRPr="006B49CB" w:rsidRDefault="004024D4" w:rsidP="006B49CB">
      <w:pPr>
        <w:pStyle w:val="ConsPlusNormal"/>
        <w:spacing w:line="276" w:lineRule="auto"/>
        <w:ind w:firstLine="709"/>
        <w:jc w:val="both"/>
        <w:rPr>
          <w:rFonts w:ascii="Arial" w:hAnsi="Arial" w:cs="Arial"/>
          <w:sz w:val="24"/>
          <w:szCs w:val="24"/>
        </w:rPr>
      </w:pPr>
    </w:p>
    <w:p w:rsidR="00F96CC7" w:rsidRPr="006B49CB" w:rsidRDefault="00947C2A"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 xml:space="preserve">4.10. </w:t>
      </w:r>
      <w:proofErr w:type="gramStart"/>
      <w:r w:rsidR="00F96CC7" w:rsidRPr="006B49CB">
        <w:rPr>
          <w:rFonts w:ascii="Arial" w:hAnsi="Arial" w:cs="Arial"/>
          <w:sz w:val="24"/>
          <w:szCs w:val="24"/>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w:t>
      </w:r>
      <w:r w:rsidR="00A15703" w:rsidRPr="006B49CB">
        <w:rPr>
          <w:rFonts w:ascii="Arial" w:hAnsi="Arial" w:cs="Arial"/>
          <w:sz w:val="24"/>
          <w:szCs w:val="24"/>
        </w:rPr>
        <w:t xml:space="preserve">вести </w:t>
      </w:r>
      <w:r w:rsidR="00F96CC7" w:rsidRPr="006B49CB">
        <w:rPr>
          <w:rFonts w:ascii="Arial" w:hAnsi="Arial" w:cs="Arial"/>
          <w:sz w:val="24"/>
          <w:szCs w:val="24"/>
        </w:rPr>
        <w:t>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00F96CC7" w:rsidRPr="006B49CB">
        <w:rPr>
          <w:rFonts w:ascii="Arial" w:hAnsi="Arial" w:cs="Arial"/>
          <w:sz w:val="24"/>
          <w:szCs w:val="24"/>
        </w:rPr>
        <w:t xml:space="preserve"> лицом сведений и документов. Предостережение оформляется в письменной форме или в форме электронного документа.</w:t>
      </w:r>
    </w:p>
    <w:p w:rsidR="00F96CC7" w:rsidRPr="006B49CB" w:rsidRDefault="00F96CC7"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Объявляемые предостережения регистрируются в журнале учета предостережений с присвоением регистрационного номера.</w:t>
      </w:r>
    </w:p>
    <w:p w:rsidR="004024D4" w:rsidRPr="006B49CB" w:rsidRDefault="004024D4" w:rsidP="006B49CB">
      <w:pPr>
        <w:pStyle w:val="ConsPlusNormal"/>
        <w:spacing w:line="276" w:lineRule="auto"/>
        <w:ind w:firstLine="709"/>
        <w:jc w:val="both"/>
        <w:rPr>
          <w:rFonts w:ascii="Arial" w:hAnsi="Arial" w:cs="Arial"/>
          <w:sz w:val="24"/>
          <w:szCs w:val="24"/>
        </w:rPr>
      </w:pPr>
    </w:p>
    <w:p w:rsidR="00AC2018" w:rsidRDefault="00947C2A" w:rsidP="00766334">
      <w:pPr>
        <w:pStyle w:val="ConsPlusNormal"/>
        <w:tabs>
          <w:tab w:val="left" w:pos="709"/>
        </w:tabs>
        <w:spacing w:line="276" w:lineRule="auto"/>
        <w:ind w:firstLine="709"/>
        <w:jc w:val="both"/>
        <w:rPr>
          <w:rFonts w:ascii="Arial" w:hAnsi="Arial" w:cs="Arial"/>
          <w:sz w:val="24"/>
          <w:szCs w:val="24"/>
        </w:rPr>
      </w:pPr>
      <w:r w:rsidRPr="006B49CB">
        <w:rPr>
          <w:rFonts w:ascii="Arial" w:hAnsi="Arial" w:cs="Arial"/>
          <w:sz w:val="24"/>
          <w:szCs w:val="24"/>
        </w:rPr>
        <w:lastRenderedPageBreak/>
        <w:t xml:space="preserve">4.11. </w:t>
      </w:r>
      <w:r w:rsidR="00F96CC7" w:rsidRPr="006B49CB">
        <w:rPr>
          <w:rFonts w:ascii="Arial" w:hAnsi="Arial" w:cs="Arial"/>
          <w:sz w:val="24"/>
          <w:szCs w:val="24"/>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w:t>
      </w:r>
      <w:r w:rsidR="00EE2110" w:rsidRPr="006B49CB">
        <w:rPr>
          <w:rFonts w:ascii="Arial" w:hAnsi="Arial" w:cs="Arial"/>
          <w:sz w:val="24"/>
          <w:szCs w:val="24"/>
        </w:rPr>
        <w:t xml:space="preserve"> возражение) в срок не по</w:t>
      </w:r>
      <w:r w:rsidR="004C1507" w:rsidRPr="006B49CB">
        <w:rPr>
          <w:rFonts w:ascii="Arial" w:hAnsi="Arial" w:cs="Arial"/>
          <w:sz w:val="24"/>
          <w:szCs w:val="24"/>
        </w:rPr>
        <w:t>зднее 2</w:t>
      </w:r>
      <w:r w:rsidR="000B12ED" w:rsidRPr="006B49CB">
        <w:rPr>
          <w:rFonts w:ascii="Arial" w:hAnsi="Arial" w:cs="Arial"/>
          <w:sz w:val="24"/>
          <w:szCs w:val="24"/>
        </w:rPr>
        <w:t>0</w:t>
      </w:r>
      <w:r w:rsidR="00C07F98" w:rsidRPr="006B49CB">
        <w:rPr>
          <w:rFonts w:ascii="Arial" w:hAnsi="Arial" w:cs="Arial"/>
          <w:sz w:val="24"/>
          <w:szCs w:val="24"/>
        </w:rPr>
        <w:t xml:space="preserve"> </w:t>
      </w:r>
      <w:r w:rsidR="00EE2110" w:rsidRPr="006B49CB">
        <w:rPr>
          <w:rFonts w:ascii="Arial" w:hAnsi="Arial" w:cs="Arial"/>
          <w:sz w:val="24"/>
          <w:szCs w:val="24"/>
        </w:rPr>
        <w:t xml:space="preserve">рабочих </w:t>
      </w:r>
      <w:r w:rsidR="00766334">
        <w:rPr>
          <w:rFonts w:ascii="Arial" w:hAnsi="Arial" w:cs="Arial"/>
          <w:sz w:val="24"/>
          <w:szCs w:val="24"/>
        </w:rPr>
        <w:t xml:space="preserve">дней со дня получения </w:t>
      </w:r>
      <w:r w:rsidR="00F96CC7" w:rsidRPr="006B49CB">
        <w:rPr>
          <w:rFonts w:ascii="Arial" w:hAnsi="Arial" w:cs="Arial"/>
          <w:sz w:val="24"/>
          <w:szCs w:val="24"/>
        </w:rPr>
        <w:t xml:space="preserve">им предостережения. </w:t>
      </w:r>
    </w:p>
    <w:p w:rsidR="00A00088" w:rsidRDefault="00A00088" w:rsidP="00766334">
      <w:pPr>
        <w:pStyle w:val="ConsPlusNormal"/>
        <w:tabs>
          <w:tab w:val="left" w:pos="709"/>
        </w:tabs>
        <w:spacing w:line="276" w:lineRule="auto"/>
        <w:ind w:firstLine="709"/>
        <w:jc w:val="both"/>
        <w:rPr>
          <w:rFonts w:ascii="Arial" w:hAnsi="Arial" w:cs="Arial"/>
          <w:sz w:val="24"/>
          <w:szCs w:val="24"/>
        </w:rPr>
      </w:pPr>
    </w:p>
    <w:p w:rsidR="00F96CC7" w:rsidRPr="006B49CB" w:rsidRDefault="00F96CC7" w:rsidP="00AC2018">
      <w:pPr>
        <w:pStyle w:val="ConsPlusNormal"/>
        <w:tabs>
          <w:tab w:val="left" w:pos="709"/>
        </w:tabs>
        <w:spacing w:line="276" w:lineRule="auto"/>
        <w:ind w:firstLine="709"/>
        <w:jc w:val="both"/>
        <w:rPr>
          <w:rFonts w:ascii="Arial" w:hAnsi="Arial" w:cs="Arial"/>
          <w:sz w:val="24"/>
          <w:szCs w:val="24"/>
        </w:rPr>
      </w:pPr>
      <w:r w:rsidRPr="006B49CB">
        <w:rPr>
          <w:rFonts w:ascii="Arial" w:hAnsi="Arial" w:cs="Arial"/>
          <w:sz w:val="24"/>
          <w:szCs w:val="24"/>
        </w:rPr>
        <w:t>Возражение в отношении предостережения должно содержать следующие данные:</w:t>
      </w:r>
    </w:p>
    <w:p w:rsidR="00F96CC7" w:rsidRPr="006B49CB" w:rsidRDefault="00F50904" w:rsidP="006B49CB">
      <w:pPr>
        <w:pStyle w:val="ConsPlusNormal"/>
        <w:spacing w:line="276" w:lineRule="auto"/>
        <w:ind w:firstLine="709"/>
        <w:jc w:val="both"/>
        <w:rPr>
          <w:rFonts w:ascii="Arial" w:hAnsi="Arial" w:cs="Arial"/>
          <w:sz w:val="24"/>
          <w:szCs w:val="24"/>
        </w:rPr>
      </w:pPr>
      <w:proofErr w:type="gramStart"/>
      <w:r w:rsidRPr="006B49CB">
        <w:rPr>
          <w:rFonts w:ascii="Arial" w:hAnsi="Arial" w:cs="Arial"/>
          <w:sz w:val="24"/>
          <w:szCs w:val="24"/>
        </w:rPr>
        <w:t xml:space="preserve">1) </w:t>
      </w:r>
      <w:r w:rsidR="00F96CC7" w:rsidRPr="006B49CB">
        <w:rPr>
          <w:rFonts w:ascii="Arial" w:hAnsi="Arial" w:cs="Arial"/>
          <w:sz w:val="24"/>
          <w:szCs w:val="24"/>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roofErr w:type="gramEnd"/>
    </w:p>
    <w:p w:rsidR="00F96CC7" w:rsidRPr="006B49CB" w:rsidRDefault="00F96CC7"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 xml:space="preserve">2) </w:t>
      </w:r>
      <w:r w:rsidR="00C07F98" w:rsidRPr="006B49CB">
        <w:rPr>
          <w:rFonts w:ascii="Arial" w:hAnsi="Arial" w:cs="Arial"/>
          <w:sz w:val="24"/>
          <w:szCs w:val="24"/>
        </w:rPr>
        <w:t xml:space="preserve"> </w:t>
      </w:r>
      <w:r w:rsidRPr="006B49CB">
        <w:rPr>
          <w:rFonts w:ascii="Arial" w:hAnsi="Arial" w:cs="Arial"/>
          <w:sz w:val="24"/>
          <w:szCs w:val="24"/>
        </w:rPr>
        <w:t>идентификационный номер налогоплательщика заявителя;</w:t>
      </w:r>
    </w:p>
    <w:p w:rsidR="00F96CC7" w:rsidRPr="006B49CB" w:rsidRDefault="00C07F98"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 xml:space="preserve">3) </w:t>
      </w:r>
      <w:r w:rsidR="00F96CC7" w:rsidRPr="006B49CB">
        <w:rPr>
          <w:rFonts w:ascii="Arial" w:hAnsi="Arial" w:cs="Arial"/>
          <w:sz w:val="24"/>
          <w:szCs w:val="24"/>
        </w:rPr>
        <w:t>учетный номер предостережения в едином реестре контрольных</w:t>
      </w:r>
      <w:r w:rsidR="00F96CC7" w:rsidRPr="006B49CB">
        <w:rPr>
          <w:rFonts w:ascii="Arial" w:hAnsi="Arial" w:cs="Arial"/>
          <w:sz w:val="24"/>
          <w:szCs w:val="24"/>
        </w:rPr>
        <w:br/>
        <w:t>(надзорных) мероприятий (далее – ЕРКНМ), в отношении которого подается возражение;</w:t>
      </w:r>
    </w:p>
    <w:p w:rsidR="00F96CC7" w:rsidRPr="006B49CB" w:rsidRDefault="00F50904"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 xml:space="preserve">4) </w:t>
      </w:r>
      <w:r w:rsidR="00F96CC7" w:rsidRPr="006B49CB">
        <w:rPr>
          <w:rFonts w:ascii="Arial" w:hAnsi="Arial" w:cs="Arial"/>
          <w:sz w:val="24"/>
          <w:szCs w:val="24"/>
        </w:rPr>
        <w:t>доводы, на основании которых заявитель не согласен</w:t>
      </w:r>
      <w:r w:rsidR="00766334">
        <w:rPr>
          <w:rFonts w:ascii="Arial" w:hAnsi="Arial" w:cs="Arial"/>
          <w:sz w:val="24"/>
          <w:szCs w:val="24"/>
        </w:rPr>
        <w:t xml:space="preserve"> с объявленным предостережением;</w:t>
      </w:r>
      <w:r w:rsidR="00F96CC7" w:rsidRPr="006B49CB">
        <w:rPr>
          <w:rFonts w:ascii="Arial" w:hAnsi="Arial" w:cs="Arial"/>
          <w:sz w:val="24"/>
          <w:szCs w:val="24"/>
        </w:rPr>
        <w:t xml:space="preserve"> </w:t>
      </w:r>
    </w:p>
    <w:p w:rsidR="00F96CC7" w:rsidRDefault="00F50904" w:rsidP="006B49CB">
      <w:pPr>
        <w:pStyle w:val="ConsPlusNormal"/>
        <w:spacing w:line="276" w:lineRule="auto"/>
        <w:ind w:firstLine="709"/>
        <w:jc w:val="both"/>
        <w:rPr>
          <w:rFonts w:ascii="Arial" w:hAnsi="Arial" w:cs="Arial"/>
          <w:sz w:val="24"/>
          <w:szCs w:val="24"/>
        </w:rPr>
      </w:pPr>
      <w:r w:rsidRPr="006B49CB">
        <w:rPr>
          <w:rFonts w:ascii="Arial" w:hAnsi="Arial" w:cs="Arial"/>
          <w:sz w:val="24"/>
          <w:szCs w:val="24"/>
        </w:rPr>
        <w:t>5) дату получения предостережения контролируемым лицом</w:t>
      </w:r>
      <w:r w:rsidR="00766334">
        <w:rPr>
          <w:rFonts w:ascii="Arial" w:hAnsi="Arial" w:cs="Arial"/>
          <w:sz w:val="24"/>
          <w:szCs w:val="24"/>
        </w:rPr>
        <w:t>.</w:t>
      </w:r>
    </w:p>
    <w:p w:rsidR="00EE27EB" w:rsidRPr="006B49CB" w:rsidRDefault="00EE27EB" w:rsidP="006B49CB">
      <w:pPr>
        <w:pStyle w:val="ConsPlusNormal"/>
        <w:spacing w:line="276" w:lineRule="auto"/>
        <w:ind w:firstLine="709"/>
        <w:jc w:val="both"/>
        <w:rPr>
          <w:rFonts w:ascii="Arial" w:hAnsi="Arial" w:cs="Arial"/>
          <w:sz w:val="24"/>
          <w:szCs w:val="24"/>
        </w:rPr>
      </w:pPr>
    </w:p>
    <w:p w:rsidR="004024D4" w:rsidRDefault="004166F5" w:rsidP="00871E40">
      <w:pPr>
        <w:pStyle w:val="ConsPlusNormal"/>
        <w:tabs>
          <w:tab w:val="left" w:pos="709"/>
        </w:tabs>
        <w:spacing w:line="276" w:lineRule="auto"/>
        <w:ind w:firstLine="709"/>
        <w:jc w:val="both"/>
        <w:rPr>
          <w:rFonts w:ascii="Arial" w:hAnsi="Arial" w:cs="Arial"/>
          <w:sz w:val="24"/>
          <w:szCs w:val="24"/>
        </w:rPr>
      </w:pPr>
      <w:r>
        <w:rPr>
          <w:rFonts w:ascii="Arial" w:hAnsi="Arial" w:cs="Arial"/>
          <w:sz w:val="24"/>
          <w:szCs w:val="24"/>
        </w:rPr>
        <w:t xml:space="preserve">Контролируемым лицом </w:t>
      </w:r>
      <w:r w:rsidR="00EE27EB" w:rsidRPr="00EE27EB">
        <w:rPr>
          <w:rFonts w:ascii="Arial" w:hAnsi="Arial" w:cs="Arial"/>
          <w:sz w:val="24"/>
          <w:szCs w:val="24"/>
        </w:rPr>
        <w:t>могут быть представлены документы либо их копии, подтверждающие его доводы.</w:t>
      </w:r>
    </w:p>
    <w:p w:rsidR="00EE27EB" w:rsidRPr="006B49CB" w:rsidRDefault="00EE27EB" w:rsidP="006B49CB">
      <w:pPr>
        <w:pStyle w:val="ConsPlusNormal"/>
        <w:spacing w:line="276" w:lineRule="auto"/>
        <w:ind w:firstLine="709"/>
        <w:jc w:val="both"/>
        <w:rPr>
          <w:rFonts w:ascii="Arial" w:hAnsi="Arial" w:cs="Arial"/>
          <w:sz w:val="24"/>
          <w:szCs w:val="24"/>
        </w:rPr>
      </w:pPr>
    </w:p>
    <w:p w:rsidR="000B12ED" w:rsidRPr="006B49CB" w:rsidRDefault="00947C2A" w:rsidP="00746AB9">
      <w:pPr>
        <w:tabs>
          <w:tab w:val="left" w:pos="709"/>
        </w:tabs>
        <w:spacing w:line="276" w:lineRule="auto"/>
        <w:ind w:firstLine="708"/>
        <w:jc w:val="both"/>
        <w:rPr>
          <w:rFonts w:ascii="Arial" w:hAnsi="Arial" w:cs="Arial"/>
        </w:rPr>
      </w:pPr>
      <w:r w:rsidRPr="006B49CB">
        <w:rPr>
          <w:rFonts w:ascii="Arial" w:hAnsi="Arial" w:cs="Arial"/>
        </w:rPr>
        <w:t xml:space="preserve">4.12. </w:t>
      </w:r>
      <w:r w:rsidR="000B12ED" w:rsidRPr="006B49CB">
        <w:rPr>
          <w:rFonts w:ascii="Arial" w:hAnsi="Arial" w:cs="Arial"/>
        </w:rPr>
        <w:t xml:space="preserve">Руководитель контрольного </w:t>
      </w:r>
      <w:r w:rsidR="00AC2018">
        <w:rPr>
          <w:rFonts w:ascii="Arial" w:hAnsi="Arial" w:cs="Arial"/>
        </w:rPr>
        <w:t xml:space="preserve">(надзорного) </w:t>
      </w:r>
      <w:r w:rsidR="000B12ED" w:rsidRPr="006B49CB">
        <w:rPr>
          <w:rFonts w:ascii="Arial" w:hAnsi="Arial" w:cs="Arial"/>
        </w:rPr>
        <w:t xml:space="preserve">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w:t>
      </w:r>
      <w:r w:rsidR="00AC2018">
        <w:rPr>
          <w:rFonts w:ascii="Arial" w:hAnsi="Arial" w:cs="Arial"/>
        </w:rPr>
        <w:t xml:space="preserve">(надзорного) </w:t>
      </w:r>
      <w:r w:rsidR="000B12ED" w:rsidRPr="006B49CB">
        <w:rPr>
          <w:rFonts w:ascii="Arial" w:hAnsi="Arial" w:cs="Arial"/>
        </w:rPr>
        <w:t xml:space="preserve">органа, а также членов их семей. </w:t>
      </w:r>
    </w:p>
    <w:p w:rsidR="00727194" w:rsidRPr="006B49CB" w:rsidRDefault="00727194" w:rsidP="006B49CB">
      <w:pPr>
        <w:spacing w:line="276" w:lineRule="auto"/>
        <w:ind w:firstLine="708"/>
        <w:jc w:val="both"/>
        <w:rPr>
          <w:rFonts w:ascii="Arial" w:hAnsi="Arial" w:cs="Arial"/>
        </w:rPr>
      </w:pPr>
    </w:p>
    <w:p w:rsidR="000E70F5" w:rsidRPr="006B49CB" w:rsidRDefault="00947C2A" w:rsidP="006B49CB">
      <w:pPr>
        <w:tabs>
          <w:tab w:val="left" w:pos="709"/>
        </w:tabs>
        <w:spacing w:line="276" w:lineRule="auto"/>
        <w:ind w:firstLine="708"/>
        <w:jc w:val="both"/>
        <w:rPr>
          <w:rFonts w:ascii="Arial" w:hAnsi="Arial" w:cs="Arial"/>
        </w:rPr>
      </w:pPr>
      <w:r w:rsidRPr="006B49CB">
        <w:rPr>
          <w:rFonts w:ascii="Arial" w:hAnsi="Arial" w:cs="Arial"/>
        </w:rPr>
        <w:t xml:space="preserve">4.13. </w:t>
      </w:r>
      <w:r w:rsidR="00F96CC7" w:rsidRPr="006B49CB">
        <w:rPr>
          <w:rFonts w:ascii="Arial" w:hAnsi="Arial" w:cs="Arial"/>
        </w:rPr>
        <w:t>Возраж</w:t>
      </w:r>
      <w:r w:rsidR="000B12ED" w:rsidRPr="006B49CB">
        <w:rPr>
          <w:rFonts w:ascii="Arial" w:hAnsi="Arial" w:cs="Arial"/>
        </w:rPr>
        <w:t>ение рассматривается контрольным</w:t>
      </w:r>
      <w:r w:rsidR="00F96CC7" w:rsidRPr="006B49CB">
        <w:rPr>
          <w:rFonts w:ascii="Arial" w:hAnsi="Arial" w:cs="Arial"/>
        </w:rPr>
        <w:t xml:space="preserve"> (надзорным) органом</w:t>
      </w:r>
      <w:r w:rsidR="00381F1F" w:rsidRPr="006B49CB">
        <w:rPr>
          <w:rFonts w:ascii="Arial" w:hAnsi="Arial" w:cs="Arial"/>
        </w:rPr>
        <w:t xml:space="preserve"> в те</w:t>
      </w:r>
      <w:r w:rsidR="000F12C2" w:rsidRPr="006B49CB">
        <w:rPr>
          <w:rFonts w:ascii="Arial" w:hAnsi="Arial" w:cs="Arial"/>
        </w:rPr>
        <w:t>чение 20</w:t>
      </w:r>
      <w:r w:rsidR="00F96CC7" w:rsidRPr="006B49CB">
        <w:rPr>
          <w:rFonts w:ascii="Arial" w:hAnsi="Arial" w:cs="Arial"/>
        </w:rPr>
        <w:t xml:space="preserve"> рабочих дней со дня получения. В результате рассмотрения возражения контролируемому лицу направляется </w:t>
      </w:r>
      <w:r w:rsidR="000E70F5" w:rsidRPr="006B49CB">
        <w:rPr>
          <w:rFonts w:ascii="Arial" w:hAnsi="Arial" w:cs="Arial"/>
        </w:rPr>
        <w:t xml:space="preserve">решение об удовлетворении либо </w:t>
      </w:r>
      <w:proofErr w:type="gramStart"/>
      <w:r w:rsidR="000E70F5" w:rsidRPr="006B49CB">
        <w:rPr>
          <w:rFonts w:ascii="Arial" w:hAnsi="Arial" w:cs="Arial"/>
        </w:rPr>
        <w:t xml:space="preserve">об отказе в удовлетворении </w:t>
      </w:r>
      <w:r w:rsidR="00C07F98" w:rsidRPr="006B49CB">
        <w:rPr>
          <w:rFonts w:ascii="Arial" w:hAnsi="Arial" w:cs="Arial"/>
        </w:rPr>
        <w:t>заявленных в возражении на предостережение требований</w:t>
      </w:r>
      <w:r w:rsidR="000E70F5" w:rsidRPr="006B49CB">
        <w:rPr>
          <w:rFonts w:ascii="Arial" w:hAnsi="Arial" w:cs="Arial"/>
        </w:rPr>
        <w:t xml:space="preserve"> в форме</w:t>
      </w:r>
      <w:proofErr w:type="gramEnd"/>
      <w:r w:rsidR="000E70F5" w:rsidRPr="006B49CB">
        <w:rPr>
          <w:rFonts w:ascii="Arial" w:hAnsi="Arial" w:cs="Arial"/>
        </w:rPr>
        <w:t xml:space="preserve"> отмены </w:t>
      </w:r>
      <w:r w:rsidR="00C07F98" w:rsidRPr="006B49CB">
        <w:rPr>
          <w:rFonts w:ascii="Arial" w:hAnsi="Arial" w:cs="Arial"/>
        </w:rPr>
        <w:t xml:space="preserve">(аннулирования) </w:t>
      </w:r>
      <w:r w:rsidR="000E70F5" w:rsidRPr="006B49CB">
        <w:rPr>
          <w:rFonts w:ascii="Arial" w:hAnsi="Arial" w:cs="Arial"/>
        </w:rPr>
        <w:t xml:space="preserve">объявленного предостережения. </w:t>
      </w:r>
    </w:p>
    <w:p w:rsidR="00727194" w:rsidRPr="006B49CB" w:rsidRDefault="00727194" w:rsidP="006B49CB">
      <w:pPr>
        <w:tabs>
          <w:tab w:val="left" w:pos="709"/>
        </w:tabs>
        <w:spacing w:line="276" w:lineRule="auto"/>
        <w:ind w:firstLine="708"/>
        <w:jc w:val="both"/>
        <w:rPr>
          <w:rFonts w:ascii="Arial" w:hAnsi="Arial" w:cs="Arial"/>
        </w:rPr>
      </w:pPr>
    </w:p>
    <w:p w:rsidR="00F96CC7" w:rsidRPr="006B49CB" w:rsidRDefault="000E70F5" w:rsidP="006B49CB">
      <w:pPr>
        <w:pStyle w:val="ConsPlusNormal"/>
        <w:tabs>
          <w:tab w:val="left" w:pos="709"/>
        </w:tabs>
        <w:spacing w:line="276" w:lineRule="auto"/>
        <w:jc w:val="both"/>
        <w:rPr>
          <w:rFonts w:ascii="Arial" w:hAnsi="Arial" w:cs="Arial"/>
          <w:sz w:val="24"/>
          <w:szCs w:val="24"/>
        </w:rPr>
      </w:pPr>
      <w:r w:rsidRPr="006B49CB">
        <w:rPr>
          <w:rFonts w:ascii="Arial" w:hAnsi="Arial" w:cs="Arial"/>
          <w:sz w:val="24"/>
          <w:szCs w:val="24"/>
        </w:rPr>
        <w:t xml:space="preserve">          </w:t>
      </w:r>
      <w:r w:rsidR="00A15703" w:rsidRPr="006B49CB">
        <w:rPr>
          <w:rFonts w:ascii="Arial" w:hAnsi="Arial" w:cs="Arial"/>
          <w:sz w:val="24"/>
          <w:szCs w:val="24"/>
        </w:rPr>
        <w:t xml:space="preserve"> </w:t>
      </w:r>
      <w:r w:rsidR="00947C2A" w:rsidRPr="006B49CB">
        <w:rPr>
          <w:rFonts w:ascii="Arial" w:hAnsi="Arial" w:cs="Arial"/>
          <w:sz w:val="24"/>
          <w:szCs w:val="24"/>
        </w:rPr>
        <w:t xml:space="preserve">4.14. </w:t>
      </w:r>
      <w:r w:rsidR="00C07F98" w:rsidRPr="006B49CB">
        <w:rPr>
          <w:rFonts w:ascii="Arial" w:hAnsi="Arial" w:cs="Arial"/>
          <w:sz w:val="24"/>
          <w:szCs w:val="24"/>
        </w:rPr>
        <w:t>Мотивированный о</w:t>
      </w:r>
      <w:r w:rsidR="00F96CC7" w:rsidRPr="006B49CB">
        <w:rPr>
          <w:rFonts w:ascii="Arial" w:hAnsi="Arial" w:cs="Arial"/>
          <w:sz w:val="24"/>
          <w:szCs w:val="24"/>
        </w:rPr>
        <w:t xml:space="preserve">твет по итогам рассмотрения </w:t>
      </w:r>
      <w:r w:rsidR="00F50904" w:rsidRPr="006B49CB">
        <w:rPr>
          <w:rFonts w:ascii="Arial" w:hAnsi="Arial" w:cs="Arial"/>
          <w:sz w:val="24"/>
          <w:szCs w:val="24"/>
        </w:rPr>
        <w:t xml:space="preserve">возражения на предостережение направляется </w:t>
      </w:r>
      <w:r w:rsidR="00381EB8">
        <w:rPr>
          <w:rFonts w:ascii="Arial" w:hAnsi="Arial" w:cs="Arial"/>
          <w:sz w:val="24"/>
          <w:szCs w:val="24"/>
        </w:rPr>
        <w:t>контролируемому л</w:t>
      </w:r>
      <w:r w:rsidR="00871E40">
        <w:rPr>
          <w:rFonts w:ascii="Arial" w:hAnsi="Arial" w:cs="Arial"/>
          <w:sz w:val="24"/>
          <w:szCs w:val="24"/>
        </w:rPr>
        <w:t>ицу</w:t>
      </w:r>
      <w:r w:rsidR="00F50904" w:rsidRPr="006B49CB">
        <w:rPr>
          <w:rFonts w:ascii="Arial" w:hAnsi="Arial" w:cs="Arial"/>
          <w:sz w:val="24"/>
          <w:szCs w:val="24"/>
        </w:rPr>
        <w:t xml:space="preserve"> </w:t>
      </w:r>
      <w:r w:rsidR="00F96CC7" w:rsidRPr="006B49CB">
        <w:rPr>
          <w:rFonts w:ascii="Arial" w:hAnsi="Arial" w:cs="Arial"/>
          <w:sz w:val="24"/>
          <w:szCs w:val="24"/>
        </w:rPr>
        <w:t>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rsidR="00737139" w:rsidRPr="006B49CB" w:rsidRDefault="00737139" w:rsidP="006B49CB">
      <w:pPr>
        <w:pStyle w:val="ConsPlusNormal"/>
        <w:spacing w:line="276" w:lineRule="auto"/>
        <w:ind w:firstLine="709"/>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Консультирование</w:t>
      </w:r>
    </w:p>
    <w:p w:rsidR="00737139" w:rsidRPr="006B49CB" w:rsidRDefault="00737139" w:rsidP="006B49CB">
      <w:pPr>
        <w:pStyle w:val="ConsPlusNormal"/>
        <w:spacing w:line="276" w:lineRule="auto"/>
        <w:jc w:val="both"/>
        <w:rPr>
          <w:rFonts w:ascii="Arial" w:hAnsi="Arial" w:cs="Arial"/>
          <w:sz w:val="24"/>
          <w:szCs w:val="24"/>
        </w:rPr>
      </w:pPr>
    </w:p>
    <w:p w:rsidR="00F96CC7" w:rsidRDefault="00947C2A" w:rsidP="0094454E">
      <w:pPr>
        <w:tabs>
          <w:tab w:val="left" w:pos="709"/>
        </w:tabs>
        <w:spacing w:line="276" w:lineRule="auto"/>
        <w:ind w:left="142" w:firstLine="566"/>
        <w:jc w:val="both"/>
        <w:rPr>
          <w:rFonts w:ascii="Arial" w:eastAsiaTheme="minorEastAsia" w:hAnsi="Arial" w:cs="Arial"/>
        </w:rPr>
      </w:pPr>
      <w:r w:rsidRPr="006B49CB">
        <w:rPr>
          <w:rFonts w:ascii="Arial" w:eastAsiaTheme="minorEastAsia" w:hAnsi="Arial" w:cs="Arial"/>
        </w:rPr>
        <w:t>4.15</w:t>
      </w:r>
      <w:r w:rsidR="00EC3F36" w:rsidRPr="006B49CB">
        <w:rPr>
          <w:rFonts w:ascii="Arial" w:eastAsiaTheme="minorEastAsia" w:hAnsi="Arial" w:cs="Arial"/>
        </w:rPr>
        <w:t xml:space="preserve">. </w:t>
      </w:r>
      <w:r w:rsidR="00402F09">
        <w:rPr>
          <w:rFonts w:ascii="Arial" w:eastAsiaTheme="minorEastAsia" w:hAnsi="Arial" w:cs="Arial"/>
        </w:rPr>
        <w:t>Орган муниципального контроля</w:t>
      </w:r>
      <w:r w:rsidR="00EC3F36" w:rsidRPr="006B49CB">
        <w:rPr>
          <w:rFonts w:ascii="Arial" w:eastAsiaTheme="minorEastAsia" w:hAnsi="Arial" w:cs="Arial"/>
        </w:rPr>
        <w:t xml:space="preserve"> по обращениям контролируемых лиц и их представителей осуществляет консультирование по телефону, посредством </w:t>
      </w:r>
      <w:proofErr w:type="spellStart"/>
      <w:r w:rsidR="00EC3F36" w:rsidRPr="006B49CB">
        <w:rPr>
          <w:rFonts w:ascii="Arial" w:eastAsiaTheme="minorEastAsia" w:hAnsi="Arial" w:cs="Arial"/>
        </w:rPr>
        <w:lastRenderedPageBreak/>
        <w:t>видео-конференц-связи</w:t>
      </w:r>
      <w:proofErr w:type="spellEnd"/>
      <w:r w:rsidR="00EC3F36" w:rsidRPr="006B49CB">
        <w:rPr>
          <w:rFonts w:ascii="Arial" w:eastAsiaTheme="minorEastAsia" w:hAnsi="Arial" w:cs="Arial"/>
        </w:rPr>
        <w:t>, на личном приеме либо в ходе проведения профилактического мероприятия, контрольного (надзорного) мероприятия.</w:t>
      </w:r>
      <w:r w:rsidR="00F96CC7" w:rsidRPr="006B49CB">
        <w:rPr>
          <w:rFonts w:ascii="Arial" w:eastAsiaTheme="minorEastAsia" w:hAnsi="Arial" w:cs="Arial"/>
        </w:rPr>
        <w:t xml:space="preserve"> </w:t>
      </w:r>
    </w:p>
    <w:p w:rsidR="00A00088" w:rsidRPr="006B49CB" w:rsidRDefault="00A00088" w:rsidP="0094454E">
      <w:pPr>
        <w:tabs>
          <w:tab w:val="left" w:pos="709"/>
        </w:tabs>
        <w:spacing w:line="276" w:lineRule="auto"/>
        <w:ind w:left="142" w:firstLine="566"/>
        <w:jc w:val="both"/>
        <w:rPr>
          <w:rFonts w:ascii="Arial" w:eastAsiaTheme="minorEastAsia" w:hAnsi="Arial" w:cs="Arial"/>
        </w:rPr>
      </w:pPr>
    </w:p>
    <w:p w:rsidR="00F96CC7" w:rsidRPr="006B49CB" w:rsidRDefault="00F96CC7" w:rsidP="0094454E">
      <w:pPr>
        <w:spacing w:line="276" w:lineRule="auto"/>
        <w:ind w:left="142" w:firstLine="566"/>
        <w:jc w:val="both"/>
        <w:rPr>
          <w:rFonts w:ascii="Arial" w:eastAsiaTheme="minorEastAsia" w:hAnsi="Arial" w:cs="Arial"/>
        </w:rPr>
      </w:pPr>
      <w:r w:rsidRPr="006B49CB">
        <w:rPr>
          <w:rFonts w:ascii="Arial" w:eastAsiaTheme="minorEastAsia" w:hAnsi="Arial" w:cs="Arial"/>
        </w:rPr>
        <w:t xml:space="preserve">Контролируемые лица и их представители могут обратиться </w:t>
      </w:r>
      <w:r w:rsidRPr="006B49CB">
        <w:rPr>
          <w:rFonts w:ascii="Arial" w:eastAsiaTheme="minorEastAsia" w:hAnsi="Arial" w:cs="Arial"/>
        </w:rPr>
        <w:br/>
        <w:t>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 Государственной информационной системе Московской области "Портал государственных и муниципальных услуг (функций) Московской области" (далее - РПГУ).</w:t>
      </w:r>
    </w:p>
    <w:p w:rsidR="00EC3F36" w:rsidRPr="006B49CB" w:rsidRDefault="00EC3F36" w:rsidP="0094454E">
      <w:pPr>
        <w:pStyle w:val="ConsPlusNormal"/>
        <w:spacing w:line="276" w:lineRule="auto"/>
        <w:ind w:firstLine="566"/>
        <w:jc w:val="both"/>
        <w:rPr>
          <w:rFonts w:ascii="Arial" w:eastAsia="Times New Roman" w:hAnsi="Arial" w:cs="Arial"/>
          <w:sz w:val="24"/>
          <w:szCs w:val="24"/>
        </w:rPr>
      </w:pPr>
    </w:p>
    <w:p w:rsidR="00737139" w:rsidRPr="006B49CB" w:rsidRDefault="00402F09" w:rsidP="0094454E">
      <w:pPr>
        <w:pStyle w:val="ConsPlusNormal"/>
        <w:tabs>
          <w:tab w:val="left" w:pos="567"/>
          <w:tab w:val="left" w:pos="709"/>
        </w:tabs>
        <w:spacing w:line="276" w:lineRule="auto"/>
        <w:ind w:firstLine="566"/>
        <w:jc w:val="both"/>
        <w:rPr>
          <w:rFonts w:ascii="Arial" w:hAnsi="Arial" w:cs="Arial"/>
          <w:sz w:val="24"/>
          <w:szCs w:val="24"/>
        </w:rPr>
      </w:pPr>
      <w:r>
        <w:rPr>
          <w:rFonts w:ascii="Arial" w:hAnsi="Arial" w:cs="Arial"/>
          <w:sz w:val="24"/>
          <w:szCs w:val="24"/>
        </w:rPr>
        <w:t xml:space="preserve">  </w:t>
      </w:r>
      <w:r w:rsidR="00B461B7" w:rsidRPr="006B49CB">
        <w:rPr>
          <w:rFonts w:ascii="Arial" w:hAnsi="Arial" w:cs="Arial"/>
          <w:sz w:val="24"/>
          <w:szCs w:val="24"/>
        </w:rPr>
        <w:t xml:space="preserve">4.16. </w:t>
      </w:r>
      <w:r w:rsidR="00737139" w:rsidRPr="006B49CB">
        <w:rPr>
          <w:rFonts w:ascii="Arial" w:hAnsi="Arial" w:cs="Arial"/>
          <w:sz w:val="24"/>
          <w:szCs w:val="24"/>
        </w:rPr>
        <w:t>Консультирование осуществляется в устной или письменной форме по следующим вопросам:</w:t>
      </w:r>
    </w:p>
    <w:p w:rsidR="00737139" w:rsidRPr="006B49CB" w:rsidRDefault="0094454E" w:rsidP="0094454E">
      <w:pPr>
        <w:pStyle w:val="ConsPlusNormal"/>
        <w:spacing w:before="220" w:line="276" w:lineRule="auto"/>
        <w:ind w:firstLine="566"/>
        <w:jc w:val="both"/>
        <w:rPr>
          <w:rFonts w:ascii="Arial" w:hAnsi="Arial" w:cs="Arial"/>
          <w:sz w:val="24"/>
          <w:szCs w:val="24"/>
        </w:rPr>
      </w:pPr>
      <w:r>
        <w:rPr>
          <w:rFonts w:ascii="Arial" w:hAnsi="Arial" w:cs="Arial"/>
          <w:sz w:val="24"/>
          <w:szCs w:val="24"/>
        </w:rPr>
        <w:t xml:space="preserve"> </w:t>
      </w:r>
      <w:r w:rsidR="00737139" w:rsidRPr="006B49CB">
        <w:rPr>
          <w:rFonts w:ascii="Arial" w:hAnsi="Arial" w:cs="Arial"/>
          <w:sz w:val="24"/>
          <w:szCs w:val="24"/>
        </w:rPr>
        <w:t>1) организация и осуществление муниципального контроля;</w:t>
      </w:r>
    </w:p>
    <w:p w:rsidR="00737139" w:rsidRPr="006B49CB" w:rsidRDefault="0094454E" w:rsidP="0094454E">
      <w:pPr>
        <w:pStyle w:val="ConsPlusNormal"/>
        <w:spacing w:before="220" w:line="276" w:lineRule="auto"/>
        <w:ind w:firstLine="566"/>
        <w:jc w:val="both"/>
        <w:rPr>
          <w:rFonts w:ascii="Arial" w:hAnsi="Arial" w:cs="Arial"/>
          <w:sz w:val="24"/>
          <w:szCs w:val="24"/>
        </w:rPr>
      </w:pPr>
      <w:r>
        <w:rPr>
          <w:rFonts w:ascii="Arial" w:hAnsi="Arial" w:cs="Arial"/>
          <w:sz w:val="24"/>
          <w:szCs w:val="24"/>
        </w:rPr>
        <w:t xml:space="preserve"> </w:t>
      </w:r>
      <w:r w:rsidR="00737139" w:rsidRPr="006B49CB">
        <w:rPr>
          <w:rFonts w:ascii="Arial" w:hAnsi="Arial" w:cs="Arial"/>
          <w:sz w:val="24"/>
          <w:szCs w:val="24"/>
        </w:rPr>
        <w:t>2) порядок осуществления контрольных мероприятий, установленных настоящим Положением;</w:t>
      </w:r>
    </w:p>
    <w:p w:rsidR="00737139" w:rsidRPr="006B49CB" w:rsidRDefault="0094454E" w:rsidP="0094454E">
      <w:pPr>
        <w:pStyle w:val="ConsPlusNormal"/>
        <w:spacing w:before="220" w:line="276" w:lineRule="auto"/>
        <w:ind w:firstLine="566"/>
        <w:jc w:val="both"/>
        <w:rPr>
          <w:rFonts w:ascii="Arial" w:hAnsi="Arial" w:cs="Arial"/>
          <w:sz w:val="24"/>
          <w:szCs w:val="24"/>
        </w:rPr>
      </w:pPr>
      <w:r>
        <w:rPr>
          <w:rFonts w:ascii="Arial" w:hAnsi="Arial" w:cs="Arial"/>
          <w:sz w:val="24"/>
          <w:szCs w:val="24"/>
        </w:rPr>
        <w:t xml:space="preserve"> </w:t>
      </w:r>
      <w:r w:rsidR="00737139" w:rsidRPr="006B49CB">
        <w:rPr>
          <w:rFonts w:ascii="Arial" w:hAnsi="Arial" w:cs="Arial"/>
          <w:sz w:val="24"/>
          <w:szCs w:val="24"/>
        </w:rPr>
        <w:t>3) порядок обжалования действий (бездействия) должностных лиц органа муниципального контроля;</w:t>
      </w:r>
    </w:p>
    <w:p w:rsidR="00737139" w:rsidRPr="006B49CB" w:rsidRDefault="0094454E" w:rsidP="0094454E">
      <w:pPr>
        <w:pStyle w:val="ConsPlusNormal"/>
        <w:tabs>
          <w:tab w:val="left" w:pos="567"/>
        </w:tabs>
        <w:spacing w:before="220" w:line="276" w:lineRule="auto"/>
        <w:ind w:firstLine="566"/>
        <w:jc w:val="both"/>
        <w:rPr>
          <w:rFonts w:ascii="Arial" w:hAnsi="Arial" w:cs="Arial"/>
          <w:sz w:val="24"/>
          <w:szCs w:val="24"/>
        </w:rPr>
      </w:pPr>
      <w:r>
        <w:rPr>
          <w:rFonts w:ascii="Arial" w:hAnsi="Arial" w:cs="Arial"/>
          <w:sz w:val="24"/>
          <w:szCs w:val="24"/>
        </w:rPr>
        <w:t xml:space="preserve"> </w:t>
      </w:r>
      <w:r w:rsidR="00737139" w:rsidRPr="006B49CB">
        <w:rPr>
          <w:rFonts w:ascii="Arial" w:hAnsi="Arial" w:cs="Arial"/>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7365CE" w:rsidRPr="006B49CB" w:rsidRDefault="00A00088" w:rsidP="0094454E">
      <w:pPr>
        <w:pStyle w:val="ConsPlusNormal"/>
        <w:tabs>
          <w:tab w:val="left" w:pos="709"/>
        </w:tabs>
        <w:spacing w:before="220" w:line="276" w:lineRule="auto"/>
        <w:ind w:firstLine="566"/>
        <w:jc w:val="both"/>
        <w:rPr>
          <w:rFonts w:ascii="Arial" w:hAnsi="Arial" w:cs="Arial"/>
          <w:sz w:val="24"/>
          <w:szCs w:val="24"/>
        </w:rPr>
      </w:pPr>
      <w:r>
        <w:rPr>
          <w:rFonts w:ascii="Arial" w:hAnsi="Arial" w:cs="Arial"/>
          <w:sz w:val="24"/>
          <w:szCs w:val="24"/>
        </w:rPr>
        <w:t xml:space="preserve">  </w:t>
      </w:r>
      <w:r w:rsidR="00B461B7" w:rsidRPr="006B49CB">
        <w:rPr>
          <w:rFonts w:ascii="Arial" w:hAnsi="Arial" w:cs="Arial"/>
          <w:sz w:val="24"/>
          <w:szCs w:val="24"/>
        </w:rPr>
        <w:t>4.17</w:t>
      </w:r>
      <w:r w:rsidR="00737139" w:rsidRPr="006B49CB">
        <w:rPr>
          <w:rFonts w:ascii="Arial" w:hAnsi="Arial" w:cs="Arial"/>
          <w:sz w:val="24"/>
          <w:szCs w:val="24"/>
        </w:rPr>
        <w:t xml:space="preserve">. </w:t>
      </w:r>
      <w:r w:rsidR="007365CE" w:rsidRPr="006B49CB">
        <w:rPr>
          <w:rFonts w:ascii="Arial" w:hAnsi="Arial" w:cs="Arial"/>
          <w:sz w:val="24"/>
          <w:szCs w:val="24"/>
        </w:rPr>
        <w:t>Контролируемое лицо вправе направить запрос о предоставлении письменного ответа по вопросам консультирования в сроки, установленные Федераль</w:t>
      </w:r>
      <w:r w:rsidR="0094454E">
        <w:rPr>
          <w:rFonts w:ascii="Arial" w:hAnsi="Arial" w:cs="Arial"/>
          <w:sz w:val="24"/>
          <w:szCs w:val="24"/>
        </w:rPr>
        <w:t>ным законом от 2 мая 2006 года №</w:t>
      </w:r>
      <w:r w:rsidR="007365CE" w:rsidRPr="006B49CB">
        <w:rPr>
          <w:rFonts w:ascii="Arial" w:hAnsi="Arial" w:cs="Arial"/>
          <w:sz w:val="24"/>
          <w:szCs w:val="24"/>
        </w:rPr>
        <w:t xml:space="preserve"> 59-ФЗ "О порядке рассмотрения обращений граждан Российской Федерации". </w:t>
      </w:r>
    </w:p>
    <w:p w:rsidR="00737139" w:rsidRPr="006B49CB" w:rsidRDefault="00737139" w:rsidP="0094454E">
      <w:pPr>
        <w:pStyle w:val="ConsPlusNormal"/>
        <w:spacing w:before="220" w:line="276" w:lineRule="auto"/>
        <w:ind w:firstLine="566"/>
        <w:jc w:val="both"/>
        <w:rPr>
          <w:rFonts w:ascii="Arial" w:hAnsi="Arial" w:cs="Arial"/>
          <w:sz w:val="24"/>
          <w:szCs w:val="24"/>
        </w:rPr>
      </w:pPr>
      <w:r w:rsidRPr="006B49CB">
        <w:rPr>
          <w:rFonts w:ascii="Arial" w:hAnsi="Arial" w:cs="Arial"/>
          <w:sz w:val="24"/>
          <w:szCs w:val="24"/>
        </w:rPr>
        <w:t>Консультирование в письменной форме осуществляется должностным лицом в следующих случаях:</w:t>
      </w:r>
    </w:p>
    <w:p w:rsidR="00737139" w:rsidRPr="006B49CB" w:rsidRDefault="00737139" w:rsidP="0094454E">
      <w:pPr>
        <w:pStyle w:val="ConsPlusNormal"/>
        <w:spacing w:before="220" w:line="276" w:lineRule="auto"/>
        <w:ind w:firstLine="566"/>
        <w:jc w:val="both"/>
        <w:rPr>
          <w:rFonts w:ascii="Arial" w:hAnsi="Arial" w:cs="Arial"/>
          <w:sz w:val="24"/>
          <w:szCs w:val="24"/>
        </w:rPr>
      </w:pPr>
      <w:r w:rsidRPr="006B49CB">
        <w:rPr>
          <w:rFonts w:ascii="Arial"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737139" w:rsidRPr="006B49CB" w:rsidRDefault="00737139" w:rsidP="0094454E">
      <w:pPr>
        <w:pStyle w:val="ConsPlusNormal"/>
        <w:spacing w:before="220" w:line="276" w:lineRule="auto"/>
        <w:ind w:firstLine="566"/>
        <w:jc w:val="both"/>
        <w:rPr>
          <w:rFonts w:ascii="Arial" w:hAnsi="Arial" w:cs="Arial"/>
          <w:sz w:val="24"/>
          <w:szCs w:val="24"/>
        </w:rPr>
      </w:pPr>
      <w:r w:rsidRPr="006B49CB">
        <w:rPr>
          <w:rFonts w:ascii="Arial" w:hAnsi="Arial" w:cs="Arial"/>
          <w:sz w:val="24"/>
          <w:szCs w:val="24"/>
        </w:rPr>
        <w:t>2) за время консультирования предоставить ответ на поставленные вопросы невозможно;</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ответ на поставленные вопросы требует дополнительного запроса сведений.</w:t>
      </w:r>
    </w:p>
    <w:p w:rsidR="00737139" w:rsidRPr="006B49CB" w:rsidRDefault="00B461B7" w:rsidP="00085E6A">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4.18</w:t>
      </w:r>
      <w:r w:rsidR="00737139" w:rsidRPr="006B49CB">
        <w:rPr>
          <w:rFonts w:ascii="Arial" w:hAnsi="Arial" w:cs="Arial"/>
          <w:sz w:val="24"/>
          <w:szCs w:val="24"/>
        </w:rPr>
        <w:t>.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737139" w:rsidRPr="006B49CB" w:rsidRDefault="00B461B7" w:rsidP="00085E6A">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4.19</w:t>
      </w:r>
      <w:r w:rsidR="00737139" w:rsidRPr="006B49CB">
        <w:rPr>
          <w:rFonts w:ascii="Arial" w:hAnsi="Arial" w:cs="Arial"/>
          <w:sz w:val="24"/>
          <w:szCs w:val="24"/>
        </w:rPr>
        <w:t xml:space="preserve">. </w:t>
      </w:r>
      <w:proofErr w:type="gramStart"/>
      <w:r w:rsidR="00737139" w:rsidRPr="006B49CB">
        <w:rPr>
          <w:rFonts w:ascii="Arial" w:hAnsi="Arial" w:cs="Arial"/>
          <w:sz w:val="24"/>
          <w:szCs w:val="24"/>
        </w:rPr>
        <w:t xml:space="preserve">В ходе консультирования не может предоставляться информация, </w:t>
      </w:r>
      <w:r w:rsidR="00737139" w:rsidRPr="006B49CB">
        <w:rPr>
          <w:rFonts w:ascii="Arial" w:hAnsi="Arial" w:cs="Arial"/>
          <w:sz w:val="24"/>
          <w:szCs w:val="24"/>
        </w:rPr>
        <w:lastRenderedPageBreak/>
        <w:t>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37139" w:rsidRPr="006B49CB" w:rsidRDefault="00B461B7" w:rsidP="00085E6A">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4.20</w:t>
      </w:r>
      <w:r w:rsidR="00737139" w:rsidRPr="006B49CB">
        <w:rPr>
          <w:rFonts w:ascii="Arial" w:hAnsi="Arial" w:cs="Arial"/>
          <w:sz w:val="24"/>
          <w:szCs w:val="24"/>
        </w:rPr>
        <w:t>.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737139" w:rsidRPr="006B49CB" w:rsidRDefault="00737139" w:rsidP="00085E6A">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Орган муниципального контроля ведет журнал учета консультирований.</w:t>
      </w:r>
    </w:p>
    <w:p w:rsidR="00737139" w:rsidRPr="006B49CB" w:rsidRDefault="00B461B7" w:rsidP="00085E6A">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4.21</w:t>
      </w:r>
      <w:r w:rsidR="00737139" w:rsidRPr="006B49CB">
        <w:rPr>
          <w:rFonts w:ascii="Arial" w:hAnsi="Arial" w:cs="Arial"/>
          <w:sz w:val="24"/>
          <w:szCs w:val="24"/>
        </w:rPr>
        <w:t xml:space="preserve">.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w:t>
      </w:r>
      <w:r w:rsidR="00752D9B">
        <w:rPr>
          <w:rFonts w:ascii="Arial" w:hAnsi="Arial" w:cs="Arial"/>
          <w:sz w:val="24"/>
          <w:szCs w:val="24"/>
        </w:rPr>
        <w:t>«</w:t>
      </w:r>
      <w:r w:rsidR="00737139" w:rsidRPr="006B49CB">
        <w:rPr>
          <w:rFonts w:ascii="Arial" w:hAnsi="Arial" w:cs="Arial"/>
          <w:sz w:val="24"/>
          <w:szCs w:val="24"/>
        </w:rPr>
        <w:t>И</w:t>
      </w:r>
      <w:r w:rsidR="007365CE" w:rsidRPr="006B49CB">
        <w:rPr>
          <w:rFonts w:ascii="Arial" w:hAnsi="Arial" w:cs="Arial"/>
          <w:sz w:val="24"/>
          <w:szCs w:val="24"/>
        </w:rPr>
        <w:t>нтернет</w:t>
      </w:r>
      <w:r w:rsidR="00752D9B">
        <w:rPr>
          <w:rFonts w:ascii="Arial" w:hAnsi="Arial" w:cs="Arial"/>
          <w:sz w:val="24"/>
          <w:szCs w:val="24"/>
        </w:rPr>
        <w:t>»</w:t>
      </w:r>
      <w:r w:rsidR="007365CE" w:rsidRPr="006B49CB">
        <w:rPr>
          <w:rFonts w:ascii="Arial" w:hAnsi="Arial" w:cs="Arial"/>
          <w:sz w:val="24"/>
          <w:szCs w:val="24"/>
        </w:rPr>
        <w:t xml:space="preserve"> письменного разъяснения, подписанного уполномоченным должностным лицом </w:t>
      </w:r>
      <w:r w:rsidR="0049570F">
        <w:rPr>
          <w:rFonts w:ascii="Arial" w:hAnsi="Arial" w:cs="Arial"/>
          <w:sz w:val="24"/>
          <w:szCs w:val="24"/>
        </w:rPr>
        <w:t>органа муниципального контроля.</w:t>
      </w:r>
    </w:p>
    <w:p w:rsidR="00737139" w:rsidRPr="006B49CB" w:rsidRDefault="00737139" w:rsidP="00085E6A">
      <w:pPr>
        <w:pStyle w:val="ConsPlusNormal"/>
        <w:spacing w:line="276" w:lineRule="auto"/>
        <w:ind w:firstLine="540"/>
        <w:jc w:val="both"/>
        <w:rPr>
          <w:rFonts w:ascii="Arial" w:hAnsi="Arial" w:cs="Arial"/>
          <w:sz w:val="24"/>
          <w:szCs w:val="24"/>
        </w:rPr>
      </w:pPr>
    </w:p>
    <w:p w:rsidR="00737139" w:rsidRPr="006B49CB" w:rsidRDefault="00737139" w:rsidP="00085E6A">
      <w:pPr>
        <w:pStyle w:val="ConsPlusTitle"/>
        <w:spacing w:line="276" w:lineRule="auto"/>
        <w:ind w:firstLine="540"/>
        <w:jc w:val="center"/>
        <w:outlineLvl w:val="2"/>
        <w:rPr>
          <w:rFonts w:ascii="Arial" w:hAnsi="Arial" w:cs="Arial"/>
          <w:sz w:val="24"/>
          <w:szCs w:val="24"/>
        </w:rPr>
      </w:pPr>
      <w:r w:rsidRPr="006B49CB">
        <w:rPr>
          <w:rFonts w:ascii="Arial" w:hAnsi="Arial" w:cs="Arial"/>
          <w:sz w:val="24"/>
          <w:szCs w:val="24"/>
        </w:rPr>
        <w:t>Профилактический визит</w:t>
      </w:r>
    </w:p>
    <w:p w:rsidR="00737139" w:rsidRPr="006B49CB" w:rsidRDefault="00737139" w:rsidP="00085E6A">
      <w:pPr>
        <w:pStyle w:val="ConsPlusNormal"/>
        <w:spacing w:line="276" w:lineRule="auto"/>
        <w:ind w:firstLine="540"/>
        <w:jc w:val="both"/>
        <w:rPr>
          <w:rFonts w:ascii="Arial" w:hAnsi="Arial" w:cs="Arial"/>
          <w:color w:val="000000" w:themeColor="text1"/>
          <w:sz w:val="24"/>
          <w:szCs w:val="24"/>
        </w:rPr>
      </w:pPr>
    </w:p>
    <w:p w:rsidR="00737139" w:rsidRPr="006B49CB" w:rsidRDefault="00F523DC" w:rsidP="00085E6A">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4.22</w:t>
      </w:r>
      <w:r w:rsidR="00737139" w:rsidRPr="006B49CB">
        <w:rPr>
          <w:rFonts w:ascii="Arial" w:hAnsi="Arial" w:cs="Arial"/>
          <w:color w:val="000000" w:themeColor="text1"/>
          <w:sz w:val="24"/>
          <w:szCs w:val="24"/>
        </w:rPr>
        <w:t xml:space="preserve">. </w:t>
      </w:r>
      <w:r w:rsidR="000D7CC1" w:rsidRPr="006B49CB">
        <w:rPr>
          <w:rFonts w:ascii="Arial" w:hAnsi="Arial" w:cs="Arial"/>
          <w:color w:val="000000" w:themeColor="text1"/>
          <w:sz w:val="24"/>
          <w:szCs w:val="24"/>
        </w:rPr>
        <w:t xml:space="preserve">Профилактический визит проводится в форме профилактической беседы </w:t>
      </w:r>
      <w:r w:rsidR="0017370F">
        <w:rPr>
          <w:rFonts w:ascii="Arial" w:hAnsi="Arial" w:cs="Arial"/>
          <w:color w:val="000000" w:themeColor="text1"/>
          <w:sz w:val="24"/>
          <w:szCs w:val="24"/>
        </w:rPr>
        <w:t xml:space="preserve">должностным лицом органа муниципального </w:t>
      </w:r>
      <w:proofErr w:type="gramStart"/>
      <w:r w:rsidR="0017370F">
        <w:rPr>
          <w:rFonts w:ascii="Arial" w:hAnsi="Arial" w:cs="Arial"/>
          <w:color w:val="000000" w:themeColor="text1"/>
          <w:sz w:val="24"/>
          <w:szCs w:val="24"/>
        </w:rPr>
        <w:t>контроля</w:t>
      </w:r>
      <w:proofErr w:type="gramEnd"/>
      <w:r w:rsidR="000D7CC1" w:rsidRPr="006B49CB">
        <w:rPr>
          <w:rFonts w:ascii="Arial" w:hAnsi="Arial" w:cs="Arial"/>
          <w:color w:val="000000" w:themeColor="text1"/>
          <w:sz w:val="24"/>
          <w:szCs w:val="24"/>
        </w:rPr>
        <w:t xml:space="preserve"> по месту осуществления деятельности контролируемого лица либо путем использования </w:t>
      </w:r>
      <w:proofErr w:type="spellStart"/>
      <w:r w:rsidR="000D7CC1" w:rsidRPr="006B49CB">
        <w:rPr>
          <w:rFonts w:ascii="Arial" w:hAnsi="Arial" w:cs="Arial"/>
          <w:color w:val="000000" w:themeColor="text1"/>
          <w:sz w:val="24"/>
          <w:szCs w:val="24"/>
        </w:rPr>
        <w:t>видео-конференц-связи</w:t>
      </w:r>
      <w:proofErr w:type="spellEnd"/>
      <w:r w:rsidR="000D7CC1" w:rsidRPr="006B49CB">
        <w:rPr>
          <w:rFonts w:ascii="Arial" w:hAnsi="Arial" w:cs="Arial"/>
          <w:color w:val="000000" w:themeColor="text1"/>
          <w:sz w:val="24"/>
          <w:szCs w:val="24"/>
        </w:rPr>
        <w:t xml:space="preserve"> или мобильного приложения "Инспектор".</w:t>
      </w:r>
    </w:p>
    <w:p w:rsidR="000D7CC1" w:rsidRPr="006B49CB" w:rsidRDefault="00F523DC" w:rsidP="000A58CE">
      <w:pPr>
        <w:pStyle w:val="ConsPlusNormal"/>
        <w:tabs>
          <w:tab w:val="left" w:pos="1134"/>
        </w:tabs>
        <w:spacing w:before="220"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4.23</w:t>
      </w:r>
      <w:r w:rsidR="00737139" w:rsidRPr="006B49CB">
        <w:rPr>
          <w:rFonts w:ascii="Arial" w:hAnsi="Arial" w:cs="Arial"/>
          <w:color w:val="000000" w:themeColor="text1"/>
          <w:sz w:val="24"/>
          <w:szCs w:val="24"/>
        </w:rPr>
        <w:t xml:space="preserve">. </w:t>
      </w:r>
      <w:r w:rsidR="000A58CE">
        <w:rPr>
          <w:rFonts w:ascii="Arial" w:hAnsi="Arial" w:cs="Arial"/>
          <w:color w:val="000000" w:themeColor="text1"/>
          <w:sz w:val="24"/>
          <w:szCs w:val="24"/>
        </w:rPr>
        <w:t xml:space="preserve"> </w:t>
      </w:r>
      <w:r w:rsidR="000D7CC1" w:rsidRPr="006B49CB">
        <w:rPr>
          <w:rFonts w:ascii="Arial" w:hAnsi="Arial" w:cs="Arial"/>
          <w:color w:val="000000" w:themeColor="text1"/>
          <w:sz w:val="24"/>
          <w:szCs w:val="24"/>
        </w:rPr>
        <w:t>В отношении контролируемых лиц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07246" w:rsidRPr="006B49CB" w:rsidRDefault="00F523DC" w:rsidP="006B49CB">
      <w:pPr>
        <w:pStyle w:val="ConsPlusNormal"/>
        <w:spacing w:before="220"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4.24</w:t>
      </w:r>
      <w:r w:rsidR="00737139" w:rsidRPr="006B49CB">
        <w:rPr>
          <w:rFonts w:ascii="Arial" w:hAnsi="Arial" w:cs="Arial"/>
          <w:color w:val="000000" w:themeColor="text1"/>
          <w:sz w:val="24"/>
          <w:szCs w:val="24"/>
        </w:rPr>
        <w:t xml:space="preserve">. </w:t>
      </w:r>
      <w:proofErr w:type="gramStart"/>
      <w:r w:rsidR="00491A3F" w:rsidRPr="006B49CB">
        <w:rPr>
          <w:rFonts w:ascii="Arial" w:hAnsi="Arial" w:cs="Arial"/>
          <w:color w:val="000000" w:themeColor="text1"/>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7F7138">
        <w:rPr>
          <w:rFonts w:ascii="Arial" w:hAnsi="Arial" w:cs="Arial"/>
          <w:color w:val="000000" w:themeColor="text1"/>
          <w:sz w:val="24"/>
          <w:szCs w:val="24"/>
        </w:rPr>
        <w:t xml:space="preserve">должностное лицо органа муниципального контроля </w:t>
      </w:r>
      <w:r w:rsidR="00491A3F" w:rsidRPr="006B49CB">
        <w:rPr>
          <w:rFonts w:ascii="Arial" w:hAnsi="Arial" w:cs="Arial"/>
          <w:color w:val="000000" w:themeColor="text1"/>
          <w:sz w:val="24"/>
          <w:szCs w:val="24"/>
        </w:rPr>
        <w:t>осуществляет ознакомление с объектом контроля</w:t>
      </w:r>
      <w:proofErr w:type="gramEnd"/>
      <w:r w:rsidR="00491A3F" w:rsidRPr="006B49CB">
        <w:rPr>
          <w:rFonts w:ascii="Arial" w:hAnsi="Arial" w:cs="Arial"/>
          <w:color w:val="000000" w:themeColor="text1"/>
          <w:sz w:val="24"/>
          <w:szCs w:val="24"/>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A43AB" w:rsidRPr="006B49CB" w:rsidRDefault="00F523DC" w:rsidP="00104EC3">
      <w:pPr>
        <w:pStyle w:val="ConsPlusNormal"/>
        <w:tabs>
          <w:tab w:val="left" w:pos="567"/>
        </w:tabs>
        <w:spacing w:before="220"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4.25</w:t>
      </w:r>
      <w:r w:rsidR="00BA43AB" w:rsidRPr="006B49CB">
        <w:rPr>
          <w:rFonts w:ascii="Arial" w:hAnsi="Arial" w:cs="Arial"/>
          <w:color w:val="000000" w:themeColor="text1"/>
          <w:sz w:val="24"/>
          <w:szCs w:val="24"/>
        </w:rPr>
        <w:t>. Обязательный профилактический визит проводится:</w:t>
      </w:r>
    </w:p>
    <w:p w:rsidR="00BA43AB" w:rsidRPr="006B49CB" w:rsidRDefault="00F523DC"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 xml:space="preserve">  </w:t>
      </w:r>
      <w:r w:rsidR="00BA43AB" w:rsidRPr="006B49CB">
        <w:rPr>
          <w:rFonts w:ascii="Arial" w:hAnsi="Arial" w:cs="Arial"/>
          <w:color w:val="000000" w:themeColor="text1"/>
          <w:sz w:val="24"/>
          <w:szCs w:val="24"/>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w:t>
      </w:r>
      <w:r w:rsidR="00AD3379" w:rsidRPr="006B49CB">
        <w:rPr>
          <w:rFonts w:ascii="Arial" w:hAnsi="Arial" w:cs="Arial"/>
          <w:color w:val="000000" w:themeColor="text1"/>
          <w:sz w:val="24"/>
          <w:szCs w:val="24"/>
        </w:rPr>
        <w:t>риятий</w:t>
      </w:r>
      <w:r w:rsidR="00230D61" w:rsidRPr="006B49CB">
        <w:rPr>
          <w:rFonts w:ascii="Arial" w:eastAsiaTheme="minorHAnsi" w:hAnsi="Arial" w:cs="Arial"/>
          <w:sz w:val="24"/>
          <w:szCs w:val="24"/>
          <w:lang w:eastAsia="en-US"/>
        </w:rPr>
        <w:t xml:space="preserve"> </w:t>
      </w:r>
      <w:r w:rsidR="00230D61" w:rsidRPr="006B49CB">
        <w:rPr>
          <w:rFonts w:ascii="Arial" w:hAnsi="Arial" w:cs="Arial"/>
          <w:color w:val="000000" w:themeColor="text1"/>
          <w:sz w:val="24"/>
          <w:szCs w:val="24"/>
        </w:rPr>
        <w:t xml:space="preserve">установленной частью 2 </w:t>
      </w:r>
      <w:r w:rsidRPr="006B49CB">
        <w:rPr>
          <w:rFonts w:ascii="Arial" w:hAnsi="Arial" w:cs="Arial"/>
          <w:color w:val="000000" w:themeColor="text1"/>
          <w:sz w:val="24"/>
          <w:szCs w:val="24"/>
        </w:rPr>
        <w:t xml:space="preserve">статьи 25 Федерального закона </w:t>
      </w:r>
      <w:r w:rsidR="00230D61" w:rsidRPr="006B49CB">
        <w:rPr>
          <w:rFonts w:ascii="Arial" w:hAnsi="Arial" w:cs="Arial"/>
          <w:color w:val="000000" w:themeColor="text1"/>
          <w:sz w:val="24"/>
          <w:szCs w:val="24"/>
        </w:rPr>
        <w:t>№ 248-ФЗ;</w:t>
      </w:r>
    </w:p>
    <w:p w:rsidR="00104EC3" w:rsidRDefault="00104EC3" w:rsidP="00104EC3">
      <w:pPr>
        <w:pStyle w:val="ConsPlusNormal"/>
        <w:tabs>
          <w:tab w:val="left" w:pos="567"/>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BA43AB" w:rsidRPr="006B49CB">
        <w:rPr>
          <w:rFonts w:ascii="Arial" w:hAnsi="Arial" w:cs="Arial"/>
          <w:color w:val="000000" w:themeColor="text1"/>
          <w:sz w:val="24"/>
          <w:szCs w:val="24"/>
        </w:rPr>
        <w:t>2) по поручению:</w:t>
      </w:r>
    </w:p>
    <w:p w:rsidR="00BA43AB" w:rsidRPr="006B49CB" w:rsidRDefault="00104EC3" w:rsidP="00104EC3">
      <w:pPr>
        <w:pStyle w:val="ConsPlusNormal"/>
        <w:tabs>
          <w:tab w:val="left" w:pos="567"/>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BA43AB" w:rsidRPr="006B49CB">
        <w:rPr>
          <w:rFonts w:ascii="Arial" w:hAnsi="Arial" w:cs="Arial"/>
          <w:color w:val="000000" w:themeColor="text1"/>
          <w:sz w:val="24"/>
          <w:szCs w:val="24"/>
        </w:rPr>
        <w:t xml:space="preserve">а) Президента Российской Федерации; </w:t>
      </w:r>
    </w:p>
    <w:p w:rsidR="00BA43AB" w:rsidRPr="006B49CB" w:rsidRDefault="00104EC3" w:rsidP="00104EC3">
      <w:pPr>
        <w:pStyle w:val="ConsPlusNormal"/>
        <w:tabs>
          <w:tab w:val="left" w:pos="567"/>
          <w:tab w:val="left" w:pos="709"/>
        </w:tabs>
        <w:spacing w:line="276" w:lineRule="auto"/>
        <w:ind w:firstLine="54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15D0D" w:rsidRPr="006B49CB">
        <w:rPr>
          <w:rFonts w:ascii="Arial" w:hAnsi="Arial" w:cs="Arial"/>
          <w:color w:val="000000" w:themeColor="text1"/>
          <w:sz w:val="24"/>
          <w:szCs w:val="24"/>
        </w:rPr>
        <w:t xml:space="preserve">б) </w:t>
      </w:r>
      <w:r w:rsidR="00BA43AB" w:rsidRPr="006B49CB">
        <w:rPr>
          <w:rFonts w:ascii="Arial" w:hAnsi="Arial" w:cs="Arial"/>
          <w:color w:val="000000" w:themeColor="text1"/>
          <w:sz w:val="24"/>
          <w:szCs w:val="24"/>
        </w:rPr>
        <w:t>Председателя Правительства Российской Федерации или Заместителя Председателя Правительства Российс</w:t>
      </w:r>
      <w:r w:rsidR="00E56CAE" w:rsidRPr="006B49CB">
        <w:rPr>
          <w:rFonts w:ascii="Arial" w:hAnsi="Arial" w:cs="Arial"/>
          <w:color w:val="000000" w:themeColor="text1"/>
          <w:sz w:val="24"/>
          <w:szCs w:val="24"/>
        </w:rPr>
        <w:t xml:space="preserve">кой Федерации, </w:t>
      </w:r>
      <w:proofErr w:type="gramStart"/>
      <w:r w:rsidR="00E56CAE" w:rsidRPr="006B49CB">
        <w:rPr>
          <w:rFonts w:ascii="Arial" w:hAnsi="Arial" w:cs="Arial"/>
          <w:color w:val="000000" w:themeColor="text1"/>
          <w:sz w:val="24"/>
          <w:szCs w:val="24"/>
        </w:rPr>
        <w:t>согласованному</w:t>
      </w:r>
      <w:proofErr w:type="gramEnd"/>
      <w:r w:rsidR="00E56CAE" w:rsidRPr="006B49CB">
        <w:rPr>
          <w:rFonts w:ascii="Arial" w:hAnsi="Arial" w:cs="Arial"/>
          <w:color w:val="000000" w:themeColor="text1"/>
          <w:sz w:val="24"/>
          <w:szCs w:val="24"/>
        </w:rPr>
        <w:t xml:space="preserve"> с </w:t>
      </w:r>
      <w:r w:rsidR="00BA43AB" w:rsidRPr="006B49CB">
        <w:rPr>
          <w:rFonts w:ascii="Arial" w:hAnsi="Arial" w:cs="Arial"/>
          <w:color w:val="000000" w:themeColor="text1"/>
          <w:sz w:val="24"/>
          <w:szCs w:val="24"/>
        </w:rPr>
        <w:t>Заместителем Председателя Правительства Российской Федерации – Руководителем Аппарата Правительства Российской Федерации;</w:t>
      </w:r>
    </w:p>
    <w:p w:rsidR="00AD3379" w:rsidRPr="006B49CB" w:rsidRDefault="00AD3379" w:rsidP="00104EC3">
      <w:pPr>
        <w:pStyle w:val="ConsPlusNormal"/>
        <w:tabs>
          <w:tab w:val="left" w:pos="567"/>
        </w:tabs>
        <w:spacing w:line="276" w:lineRule="auto"/>
        <w:ind w:firstLine="540"/>
        <w:jc w:val="both"/>
        <w:rPr>
          <w:rFonts w:ascii="Arial" w:hAnsi="Arial" w:cs="Arial"/>
          <w:color w:val="000000" w:themeColor="text1"/>
          <w:sz w:val="24"/>
          <w:szCs w:val="24"/>
        </w:rPr>
      </w:pPr>
    </w:p>
    <w:p w:rsidR="00BA43AB" w:rsidRPr="006B49CB" w:rsidRDefault="00F523DC"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4.26</w:t>
      </w:r>
      <w:r w:rsidR="00BA43AB" w:rsidRPr="006B49CB">
        <w:rPr>
          <w:rFonts w:ascii="Arial" w:hAnsi="Arial" w:cs="Arial"/>
          <w:color w:val="000000" w:themeColor="text1"/>
          <w:sz w:val="24"/>
          <w:szCs w:val="24"/>
        </w:rPr>
        <w:t>. Контролируемое лицо не вправе отказаться от проведения обязательного профилактического визита.</w:t>
      </w:r>
    </w:p>
    <w:p w:rsidR="00AD3379" w:rsidRPr="006B49CB" w:rsidRDefault="00AD3379" w:rsidP="00104EC3">
      <w:pPr>
        <w:pStyle w:val="ConsPlusNormal"/>
        <w:tabs>
          <w:tab w:val="left" w:pos="567"/>
        </w:tabs>
        <w:spacing w:line="276" w:lineRule="auto"/>
        <w:ind w:firstLine="540"/>
        <w:jc w:val="both"/>
        <w:rPr>
          <w:rFonts w:ascii="Arial" w:hAnsi="Arial" w:cs="Arial"/>
          <w:color w:val="000000" w:themeColor="text1"/>
          <w:sz w:val="24"/>
          <w:szCs w:val="24"/>
        </w:rPr>
      </w:pPr>
    </w:p>
    <w:p w:rsidR="00BA43AB" w:rsidRPr="006B49CB" w:rsidRDefault="00F523DC"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4.27</w:t>
      </w:r>
      <w:r w:rsidR="00BA43AB" w:rsidRPr="006B49CB">
        <w:rPr>
          <w:rFonts w:ascii="Arial" w:hAnsi="Arial" w:cs="Arial"/>
          <w:color w:val="000000" w:themeColor="text1"/>
          <w:sz w:val="24"/>
          <w:szCs w:val="24"/>
        </w:rPr>
        <w:t>. Проведение обязательного профилактического визита осуществляется в порядке, установленном ст</w:t>
      </w:r>
      <w:r w:rsidR="00704936" w:rsidRPr="006B49CB">
        <w:rPr>
          <w:rFonts w:ascii="Arial" w:hAnsi="Arial" w:cs="Arial"/>
          <w:color w:val="000000" w:themeColor="text1"/>
          <w:sz w:val="24"/>
          <w:szCs w:val="24"/>
        </w:rPr>
        <w:t>атьей 52.1 Федерального закона №</w:t>
      </w:r>
      <w:r w:rsidR="00BA43AB" w:rsidRPr="006B49CB">
        <w:rPr>
          <w:rFonts w:ascii="Arial" w:hAnsi="Arial" w:cs="Arial"/>
          <w:color w:val="000000" w:themeColor="text1"/>
          <w:sz w:val="24"/>
          <w:szCs w:val="24"/>
        </w:rPr>
        <w:t xml:space="preserve"> 248-ФЗ.</w:t>
      </w:r>
    </w:p>
    <w:p w:rsidR="00AD3379" w:rsidRPr="006B49CB" w:rsidRDefault="00AD3379" w:rsidP="00104EC3">
      <w:pPr>
        <w:pStyle w:val="ConsPlusNormal"/>
        <w:tabs>
          <w:tab w:val="left" w:pos="567"/>
        </w:tabs>
        <w:spacing w:line="276" w:lineRule="auto"/>
        <w:ind w:firstLine="540"/>
        <w:jc w:val="both"/>
        <w:rPr>
          <w:rFonts w:ascii="Arial" w:hAnsi="Arial" w:cs="Arial"/>
          <w:color w:val="000000" w:themeColor="text1"/>
          <w:sz w:val="24"/>
          <w:szCs w:val="24"/>
        </w:rPr>
      </w:pPr>
    </w:p>
    <w:p w:rsidR="00AD3379" w:rsidRPr="006B49CB" w:rsidRDefault="00F523DC"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4.28</w:t>
      </w:r>
      <w:r w:rsidR="00BA43AB" w:rsidRPr="006B49CB">
        <w:rPr>
          <w:rFonts w:ascii="Arial" w:hAnsi="Arial" w:cs="Arial"/>
          <w:color w:val="000000" w:themeColor="text1"/>
          <w:sz w:val="24"/>
          <w:szCs w:val="24"/>
        </w:rPr>
        <w:t xml:space="preserve">.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 </w:t>
      </w:r>
    </w:p>
    <w:p w:rsidR="00BA43AB" w:rsidRPr="006B49CB" w:rsidRDefault="00BA43AB"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w:t>
      </w:r>
    </w:p>
    <w:p w:rsidR="001C457C" w:rsidRPr="006B49CB" w:rsidRDefault="001C457C" w:rsidP="00104EC3">
      <w:pPr>
        <w:pStyle w:val="ConsPlusNormal"/>
        <w:tabs>
          <w:tab w:val="left" w:pos="567"/>
        </w:tabs>
        <w:spacing w:line="276" w:lineRule="auto"/>
        <w:ind w:firstLine="540"/>
        <w:jc w:val="both"/>
        <w:rPr>
          <w:rFonts w:ascii="Arial" w:hAnsi="Arial" w:cs="Arial"/>
          <w:color w:val="000000" w:themeColor="text1"/>
          <w:sz w:val="24"/>
          <w:szCs w:val="24"/>
        </w:rPr>
      </w:pPr>
    </w:p>
    <w:p w:rsidR="00BA43AB" w:rsidRPr="006B49CB" w:rsidRDefault="001C457C" w:rsidP="00153C15">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 xml:space="preserve"> </w:t>
      </w:r>
      <w:r w:rsidR="00A61430" w:rsidRPr="006B49CB">
        <w:rPr>
          <w:rFonts w:ascii="Arial" w:hAnsi="Arial" w:cs="Arial"/>
          <w:color w:val="000000" w:themeColor="text1"/>
          <w:sz w:val="24"/>
          <w:szCs w:val="24"/>
        </w:rPr>
        <w:t>4.29</w:t>
      </w:r>
      <w:r w:rsidR="00BA43AB" w:rsidRPr="006B49CB">
        <w:rPr>
          <w:rFonts w:ascii="Arial" w:hAnsi="Arial" w:cs="Arial"/>
          <w:color w:val="000000" w:themeColor="text1"/>
          <w:sz w:val="24"/>
          <w:szCs w:val="24"/>
        </w:rPr>
        <w:t>.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rsidR="00FD0B73" w:rsidRPr="006B49CB" w:rsidRDefault="00FD0B73" w:rsidP="00104EC3">
      <w:pPr>
        <w:pStyle w:val="ConsPlusNormal"/>
        <w:tabs>
          <w:tab w:val="left" w:pos="567"/>
        </w:tabs>
        <w:spacing w:line="276" w:lineRule="auto"/>
        <w:ind w:firstLine="540"/>
        <w:jc w:val="both"/>
        <w:rPr>
          <w:rFonts w:ascii="Arial" w:hAnsi="Arial" w:cs="Arial"/>
          <w:color w:val="000000" w:themeColor="text1"/>
          <w:sz w:val="24"/>
          <w:szCs w:val="24"/>
        </w:rPr>
      </w:pPr>
    </w:p>
    <w:p w:rsidR="00BA43AB" w:rsidRPr="006B49CB" w:rsidRDefault="008F6A24" w:rsidP="00104EC3">
      <w:pPr>
        <w:pStyle w:val="ConsPlusNormal"/>
        <w:tabs>
          <w:tab w:val="left" w:pos="567"/>
        </w:tabs>
        <w:spacing w:line="276" w:lineRule="auto"/>
        <w:ind w:firstLine="540"/>
        <w:jc w:val="both"/>
        <w:rPr>
          <w:rFonts w:ascii="Arial" w:hAnsi="Arial" w:cs="Arial"/>
          <w:color w:val="000000" w:themeColor="text1"/>
          <w:sz w:val="24"/>
          <w:szCs w:val="24"/>
        </w:rPr>
      </w:pPr>
      <w:r w:rsidRPr="006B49CB">
        <w:rPr>
          <w:rFonts w:ascii="Arial" w:hAnsi="Arial" w:cs="Arial"/>
          <w:color w:val="000000" w:themeColor="text1"/>
          <w:sz w:val="24"/>
          <w:szCs w:val="24"/>
        </w:rPr>
        <w:t xml:space="preserve"> </w:t>
      </w:r>
      <w:r w:rsidR="00A61430" w:rsidRPr="006B49CB">
        <w:rPr>
          <w:rFonts w:ascii="Arial" w:hAnsi="Arial" w:cs="Arial"/>
          <w:color w:val="000000" w:themeColor="text1"/>
          <w:sz w:val="24"/>
          <w:szCs w:val="24"/>
        </w:rPr>
        <w:t>4.30</w:t>
      </w:r>
      <w:r w:rsidR="00BA43AB" w:rsidRPr="006B49CB">
        <w:rPr>
          <w:rFonts w:ascii="Arial" w:hAnsi="Arial" w:cs="Arial"/>
          <w:color w:val="000000" w:themeColor="text1"/>
          <w:sz w:val="24"/>
          <w:szCs w:val="24"/>
        </w:rPr>
        <w:t>. Контрольный (надзорный) орган выдает контролируемому лицу предписание об устранении выявленных нарушений,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D0B73" w:rsidRPr="006B49CB" w:rsidRDefault="00FD0B73" w:rsidP="00104EC3">
      <w:pPr>
        <w:pStyle w:val="ConsPlusNormal"/>
        <w:tabs>
          <w:tab w:val="left" w:pos="567"/>
        </w:tabs>
        <w:spacing w:line="276" w:lineRule="auto"/>
        <w:ind w:firstLine="540"/>
        <w:jc w:val="both"/>
        <w:rPr>
          <w:rFonts w:ascii="Arial" w:hAnsi="Arial" w:cs="Arial"/>
          <w:color w:val="000000" w:themeColor="text1"/>
          <w:sz w:val="24"/>
          <w:szCs w:val="24"/>
        </w:rPr>
      </w:pPr>
    </w:p>
    <w:p w:rsidR="002812EA" w:rsidRPr="006B49CB" w:rsidRDefault="00E41E8F" w:rsidP="00104EC3">
      <w:pPr>
        <w:pStyle w:val="ConsPlusNormal"/>
        <w:tabs>
          <w:tab w:val="left" w:pos="567"/>
        </w:tabs>
        <w:spacing w:line="276" w:lineRule="auto"/>
        <w:ind w:firstLine="540"/>
        <w:jc w:val="both"/>
        <w:rPr>
          <w:rFonts w:ascii="Arial" w:eastAsiaTheme="minorHAnsi" w:hAnsi="Arial" w:cs="Arial"/>
          <w:sz w:val="24"/>
          <w:szCs w:val="24"/>
          <w:lang w:eastAsia="en-US"/>
        </w:rPr>
      </w:pPr>
      <w:r w:rsidRPr="006B49CB">
        <w:rPr>
          <w:rFonts w:ascii="Arial" w:hAnsi="Arial" w:cs="Arial"/>
          <w:color w:val="000000" w:themeColor="text1"/>
          <w:sz w:val="24"/>
          <w:szCs w:val="24"/>
        </w:rPr>
        <w:t>4.31</w:t>
      </w:r>
      <w:r w:rsidR="00BA43AB" w:rsidRPr="006B49CB">
        <w:rPr>
          <w:rFonts w:ascii="Arial" w:hAnsi="Arial" w:cs="Arial"/>
          <w:color w:val="000000" w:themeColor="text1"/>
          <w:sz w:val="24"/>
          <w:szCs w:val="24"/>
        </w:rPr>
        <w:t>. 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w:t>
      </w:r>
      <w:r w:rsidR="00A64E9C" w:rsidRPr="006B49CB">
        <w:rPr>
          <w:rFonts w:ascii="Arial" w:hAnsi="Arial" w:cs="Arial"/>
          <w:color w:val="000000" w:themeColor="text1"/>
          <w:sz w:val="24"/>
          <w:szCs w:val="24"/>
        </w:rPr>
        <w:t>ием о проведении в отношении него</w:t>
      </w:r>
      <w:r w:rsidR="00BA43AB" w:rsidRPr="006B49CB">
        <w:rPr>
          <w:rFonts w:ascii="Arial" w:hAnsi="Arial" w:cs="Arial"/>
          <w:color w:val="000000" w:themeColor="text1"/>
          <w:sz w:val="24"/>
          <w:szCs w:val="24"/>
        </w:rPr>
        <w:t xml:space="preserve"> профилактического визита</w:t>
      </w:r>
      <w:r w:rsidR="00244BA9" w:rsidRPr="006B49CB">
        <w:rPr>
          <w:rFonts w:ascii="Arial" w:hAnsi="Arial" w:cs="Arial"/>
          <w:color w:val="000000" w:themeColor="text1"/>
          <w:sz w:val="24"/>
          <w:szCs w:val="24"/>
        </w:rPr>
        <w:t xml:space="preserve"> </w:t>
      </w:r>
      <w:r w:rsidR="00244BA9" w:rsidRPr="006B49CB">
        <w:rPr>
          <w:rFonts w:ascii="Arial" w:eastAsiaTheme="minorHAnsi" w:hAnsi="Arial" w:cs="Arial"/>
          <w:sz w:val="24"/>
          <w:szCs w:val="24"/>
          <w:lang w:eastAsia="en-US"/>
        </w:rPr>
        <w:t xml:space="preserve">посредством единого портала государственных и муниципальных услуг или регионального портала государственных и муниципальных услуг. </w:t>
      </w:r>
    </w:p>
    <w:p w:rsidR="00181FA4" w:rsidRDefault="00181FA4" w:rsidP="006B49CB">
      <w:pPr>
        <w:tabs>
          <w:tab w:val="left" w:pos="567"/>
        </w:tabs>
        <w:autoSpaceDE w:val="0"/>
        <w:autoSpaceDN w:val="0"/>
        <w:adjustRightInd w:val="0"/>
        <w:spacing w:line="276" w:lineRule="auto"/>
        <w:jc w:val="both"/>
        <w:rPr>
          <w:rFonts w:ascii="Arial" w:eastAsiaTheme="minorHAnsi" w:hAnsi="Arial" w:cs="Arial"/>
          <w:lang w:eastAsia="en-US"/>
        </w:rPr>
      </w:pPr>
    </w:p>
    <w:p w:rsidR="00244BA9" w:rsidRPr="006B49CB" w:rsidRDefault="00593FC8" w:rsidP="006B49CB">
      <w:pPr>
        <w:tabs>
          <w:tab w:val="left" w:pos="567"/>
        </w:tabs>
        <w:autoSpaceDE w:val="0"/>
        <w:autoSpaceDN w:val="0"/>
        <w:adjustRightInd w:val="0"/>
        <w:spacing w:line="276" w:lineRule="auto"/>
        <w:jc w:val="both"/>
        <w:rPr>
          <w:rFonts w:ascii="Arial" w:eastAsiaTheme="minorHAnsi" w:hAnsi="Arial" w:cs="Arial"/>
          <w:lang w:eastAsia="en-US"/>
        </w:rPr>
      </w:pPr>
      <w:r w:rsidRPr="006B49CB">
        <w:rPr>
          <w:rFonts w:ascii="Arial" w:eastAsiaTheme="minorHAnsi" w:hAnsi="Arial" w:cs="Arial"/>
          <w:lang w:eastAsia="en-US"/>
        </w:rPr>
        <w:t xml:space="preserve">          4.32. </w:t>
      </w:r>
      <w:r w:rsidR="00244BA9" w:rsidRPr="006B49CB">
        <w:rPr>
          <w:rFonts w:ascii="Arial" w:eastAsiaTheme="minorHAnsi" w:hAnsi="Arial" w:cs="Arial"/>
          <w:lang w:eastAsia="en-US"/>
        </w:rPr>
        <w:t>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44BA9" w:rsidRPr="006B49CB" w:rsidRDefault="00593FC8" w:rsidP="006B49CB">
      <w:pPr>
        <w:tabs>
          <w:tab w:val="left" w:pos="709"/>
        </w:tabs>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t>4.33</w:t>
      </w:r>
      <w:r w:rsidR="00244BA9" w:rsidRPr="006B49CB">
        <w:rPr>
          <w:rFonts w:ascii="Arial" w:eastAsiaTheme="minorHAnsi" w:hAnsi="Arial" w:cs="Arial"/>
          <w:lang w:eastAsia="en-US"/>
        </w:rPr>
        <w:t>.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44BA9" w:rsidRPr="006B49CB" w:rsidRDefault="00593FC8" w:rsidP="006B49CB">
      <w:pPr>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lastRenderedPageBreak/>
        <w:t>4.34.</w:t>
      </w:r>
      <w:r w:rsidR="00085E6A">
        <w:rPr>
          <w:rFonts w:ascii="Arial" w:eastAsiaTheme="minorHAnsi" w:hAnsi="Arial" w:cs="Arial"/>
          <w:lang w:eastAsia="en-US"/>
        </w:rPr>
        <w:t xml:space="preserve"> </w:t>
      </w:r>
      <w:r w:rsidR="00244BA9" w:rsidRPr="006B49CB">
        <w:rPr>
          <w:rFonts w:ascii="Arial" w:eastAsiaTheme="minorHAnsi" w:hAnsi="Arial" w:cs="Arial"/>
          <w:lang w:eastAsia="en-US"/>
        </w:rPr>
        <w:t>Решение об отказе в проведении профилактического визита принимается в следующих случаях:</w:t>
      </w:r>
    </w:p>
    <w:p w:rsidR="00244BA9" w:rsidRPr="006B49CB" w:rsidRDefault="00244BA9" w:rsidP="006B49CB">
      <w:pPr>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t>1) от контролируемого лица поступило уведомление об отзыве заявления;</w:t>
      </w:r>
    </w:p>
    <w:p w:rsidR="00244BA9" w:rsidRPr="006B49CB" w:rsidRDefault="00244BA9" w:rsidP="006B49CB">
      <w:pPr>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44BA9" w:rsidRPr="006B49CB" w:rsidRDefault="00244BA9" w:rsidP="006B49CB">
      <w:pPr>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t>3) в течение года до даты подачи заявления контрольным (надзорным) органом проведен профилактический визит по ранее поданному заявлению;</w:t>
      </w:r>
    </w:p>
    <w:p w:rsidR="00244BA9" w:rsidRPr="006B49CB" w:rsidRDefault="00244BA9" w:rsidP="006B49CB">
      <w:pPr>
        <w:autoSpaceDE w:val="0"/>
        <w:autoSpaceDN w:val="0"/>
        <w:adjustRightInd w:val="0"/>
        <w:spacing w:before="240" w:line="276" w:lineRule="auto"/>
        <w:ind w:firstLine="540"/>
        <w:jc w:val="both"/>
        <w:rPr>
          <w:rFonts w:ascii="Arial" w:eastAsiaTheme="minorHAnsi" w:hAnsi="Arial" w:cs="Arial"/>
          <w:lang w:eastAsia="en-US"/>
        </w:rPr>
      </w:pPr>
      <w:r w:rsidRPr="006B49CB">
        <w:rPr>
          <w:rFonts w:ascii="Arial" w:eastAsiaTheme="minorHAnsi" w:hAnsi="Arial" w:cs="Arial"/>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D0B73" w:rsidRPr="006B49CB" w:rsidRDefault="00FD0B73" w:rsidP="006B49CB">
      <w:pPr>
        <w:pStyle w:val="ConsPlusNormal"/>
        <w:spacing w:line="276" w:lineRule="auto"/>
        <w:jc w:val="both"/>
        <w:rPr>
          <w:rFonts w:ascii="Arial" w:hAnsi="Arial" w:cs="Arial"/>
          <w:color w:val="000000" w:themeColor="text1"/>
          <w:sz w:val="24"/>
          <w:szCs w:val="24"/>
        </w:rPr>
      </w:pPr>
    </w:p>
    <w:p w:rsidR="00BA43AB" w:rsidRPr="006B49CB" w:rsidRDefault="00085E6A" w:rsidP="006B49CB">
      <w:pPr>
        <w:pStyle w:val="ConsPlusNormal"/>
        <w:spacing w:line="276" w:lineRule="auto"/>
        <w:ind w:firstLine="567"/>
        <w:jc w:val="both"/>
        <w:rPr>
          <w:rFonts w:ascii="Arial" w:hAnsi="Arial" w:cs="Arial"/>
          <w:color w:val="000000" w:themeColor="text1"/>
          <w:sz w:val="24"/>
          <w:szCs w:val="24"/>
        </w:rPr>
      </w:pPr>
      <w:r>
        <w:rPr>
          <w:rFonts w:ascii="Arial" w:hAnsi="Arial" w:cs="Arial"/>
          <w:color w:val="000000" w:themeColor="text1"/>
          <w:sz w:val="24"/>
          <w:szCs w:val="24"/>
        </w:rPr>
        <w:t>4.35</w:t>
      </w:r>
      <w:r w:rsidR="00BA43AB" w:rsidRPr="006B49CB">
        <w:rPr>
          <w:rFonts w:ascii="Arial" w:hAnsi="Arial" w:cs="Arial"/>
          <w:color w:val="000000" w:themeColor="text1"/>
          <w:sz w:val="24"/>
          <w:szCs w:val="24"/>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BA43AB" w:rsidRPr="006B49CB">
        <w:rPr>
          <w:rFonts w:ascii="Arial" w:hAnsi="Arial" w:cs="Arial"/>
          <w:color w:val="000000" w:themeColor="text1"/>
          <w:sz w:val="24"/>
          <w:szCs w:val="24"/>
        </w:rPr>
        <w:t>позднее</w:t>
      </w:r>
      <w:proofErr w:type="gramEnd"/>
      <w:r w:rsidR="00BA43AB" w:rsidRPr="006B49CB">
        <w:rPr>
          <w:rFonts w:ascii="Arial" w:hAnsi="Arial" w:cs="Arial"/>
          <w:color w:val="000000" w:themeColor="text1"/>
          <w:sz w:val="24"/>
          <w:szCs w:val="24"/>
        </w:rPr>
        <w:t xml:space="preserve"> чем за пять рабочих дней до даты его проведения.</w:t>
      </w:r>
    </w:p>
    <w:p w:rsidR="00A64E9C" w:rsidRPr="006B49CB" w:rsidRDefault="00A64E9C" w:rsidP="006B49CB">
      <w:pPr>
        <w:pStyle w:val="ConsPlusNormal"/>
        <w:spacing w:line="276" w:lineRule="auto"/>
        <w:ind w:firstLine="567"/>
        <w:jc w:val="both"/>
        <w:rPr>
          <w:rFonts w:ascii="Arial" w:hAnsi="Arial" w:cs="Arial"/>
          <w:color w:val="000000" w:themeColor="text1"/>
          <w:sz w:val="24"/>
          <w:szCs w:val="24"/>
        </w:rPr>
      </w:pPr>
    </w:p>
    <w:p w:rsidR="00A64E9C" w:rsidRPr="006B49CB" w:rsidRDefault="00085E6A" w:rsidP="006B49CB">
      <w:pPr>
        <w:pStyle w:val="ConsPlusNormal"/>
        <w:tabs>
          <w:tab w:val="left" w:pos="426"/>
        </w:tabs>
        <w:spacing w:line="276" w:lineRule="auto"/>
        <w:ind w:firstLine="567"/>
        <w:jc w:val="both"/>
        <w:rPr>
          <w:rFonts w:ascii="Arial" w:hAnsi="Arial" w:cs="Arial"/>
          <w:color w:val="000000" w:themeColor="text1"/>
          <w:sz w:val="24"/>
          <w:szCs w:val="24"/>
        </w:rPr>
      </w:pPr>
      <w:r>
        <w:rPr>
          <w:rFonts w:ascii="Arial" w:hAnsi="Arial" w:cs="Arial"/>
          <w:color w:val="000000" w:themeColor="text1"/>
          <w:sz w:val="24"/>
          <w:szCs w:val="24"/>
        </w:rPr>
        <w:t>4.36</w:t>
      </w:r>
      <w:r w:rsidR="00A64E9C" w:rsidRPr="006B49CB">
        <w:rPr>
          <w:rFonts w:ascii="Arial" w:hAnsi="Arial" w:cs="Arial"/>
          <w:color w:val="000000" w:themeColor="text1"/>
          <w:sz w:val="24"/>
          <w:szCs w:val="24"/>
        </w:rPr>
        <w:t>. Проведение профилактического визита по инициативе контролируемого лица осуществляется в порядке, установленном статьей 52.2 Федерального закона № 248-ФЗ.</w:t>
      </w:r>
    </w:p>
    <w:p w:rsidR="00FD0B73" w:rsidRPr="006B49CB" w:rsidRDefault="00FD0B73" w:rsidP="006B49CB">
      <w:pPr>
        <w:pStyle w:val="ConsPlusNormal"/>
        <w:spacing w:line="276" w:lineRule="auto"/>
        <w:ind w:firstLine="567"/>
        <w:jc w:val="both"/>
        <w:rPr>
          <w:rFonts w:ascii="Arial" w:hAnsi="Arial" w:cs="Arial"/>
          <w:color w:val="000000" w:themeColor="text1"/>
          <w:sz w:val="24"/>
          <w:szCs w:val="24"/>
        </w:rPr>
      </w:pPr>
    </w:p>
    <w:p w:rsidR="00BA43AB" w:rsidRPr="006B49CB" w:rsidRDefault="00B56040" w:rsidP="006B49CB">
      <w:pPr>
        <w:pStyle w:val="ConsPlusNormal"/>
        <w:spacing w:line="276" w:lineRule="auto"/>
        <w:ind w:firstLine="567"/>
        <w:jc w:val="both"/>
        <w:rPr>
          <w:rFonts w:ascii="Arial" w:hAnsi="Arial" w:cs="Arial"/>
          <w:color w:val="000000" w:themeColor="text1"/>
          <w:sz w:val="24"/>
          <w:szCs w:val="24"/>
        </w:rPr>
      </w:pPr>
      <w:r w:rsidRPr="006B49CB">
        <w:rPr>
          <w:rFonts w:ascii="Arial" w:hAnsi="Arial" w:cs="Arial"/>
          <w:color w:val="000000" w:themeColor="text1"/>
          <w:sz w:val="24"/>
          <w:szCs w:val="24"/>
        </w:rPr>
        <w:t>4.3</w:t>
      </w:r>
      <w:r w:rsidR="00085E6A">
        <w:rPr>
          <w:rFonts w:ascii="Arial" w:hAnsi="Arial" w:cs="Arial"/>
          <w:color w:val="000000" w:themeColor="text1"/>
          <w:sz w:val="24"/>
          <w:szCs w:val="24"/>
        </w:rPr>
        <w:t>7</w:t>
      </w:r>
      <w:r w:rsidR="00BA43AB" w:rsidRPr="006B49CB">
        <w:rPr>
          <w:rFonts w:ascii="Arial" w:hAnsi="Arial" w:cs="Arial"/>
          <w:color w:val="000000" w:themeColor="text1"/>
          <w:sz w:val="24"/>
          <w:szCs w:val="24"/>
        </w:rPr>
        <w:t>. 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 Разъяснения и рекомендации, полученные контролируемым лицом в ходе профилактического визита, носят рекомендательный характер.</w:t>
      </w:r>
    </w:p>
    <w:p w:rsidR="00FD0B73" w:rsidRPr="006B49CB" w:rsidRDefault="00FD0B73" w:rsidP="006B49CB">
      <w:pPr>
        <w:pStyle w:val="ConsPlusNormal"/>
        <w:spacing w:line="276" w:lineRule="auto"/>
        <w:ind w:firstLine="567"/>
        <w:jc w:val="both"/>
        <w:rPr>
          <w:rFonts w:ascii="Arial" w:hAnsi="Arial" w:cs="Arial"/>
          <w:color w:val="000000" w:themeColor="text1"/>
          <w:sz w:val="24"/>
          <w:szCs w:val="24"/>
        </w:rPr>
      </w:pPr>
    </w:p>
    <w:p w:rsidR="00737139" w:rsidRPr="006B49CB" w:rsidRDefault="00085E6A" w:rsidP="006B49CB">
      <w:pPr>
        <w:pStyle w:val="ConsPlusNormal"/>
        <w:spacing w:line="276" w:lineRule="auto"/>
        <w:ind w:firstLine="567"/>
        <w:jc w:val="both"/>
        <w:rPr>
          <w:rFonts w:ascii="Arial" w:hAnsi="Arial" w:cs="Arial"/>
          <w:color w:val="000000" w:themeColor="text1"/>
          <w:sz w:val="24"/>
          <w:szCs w:val="24"/>
        </w:rPr>
      </w:pPr>
      <w:r>
        <w:rPr>
          <w:rFonts w:ascii="Arial" w:hAnsi="Arial" w:cs="Arial"/>
          <w:color w:val="000000" w:themeColor="text1"/>
          <w:sz w:val="24"/>
          <w:szCs w:val="24"/>
        </w:rPr>
        <w:t>4.38</w:t>
      </w:r>
      <w:r w:rsidR="00BA43AB" w:rsidRPr="006B49CB">
        <w:rPr>
          <w:rFonts w:ascii="Arial" w:hAnsi="Arial" w:cs="Arial"/>
          <w:color w:val="000000" w:themeColor="text1"/>
          <w:sz w:val="24"/>
          <w:szCs w:val="24"/>
        </w:rPr>
        <w:t>. В случае</w:t>
      </w:r>
      <w:proofErr w:type="gramStart"/>
      <w:r w:rsidR="00BA43AB" w:rsidRPr="006B49CB">
        <w:rPr>
          <w:rFonts w:ascii="Arial" w:hAnsi="Arial" w:cs="Arial"/>
          <w:color w:val="000000" w:themeColor="text1"/>
          <w:sz w:val="24"/>
          <w:szCs w:val="24"/>
        </w:rPr>
        <w:t>,</w:t>
      </w:r>
      <w:proofErr w:type="gramEnd"/>
      <w:r w:rsidR="00BA43AB" w:rsidRPr="006B49CB">
        <w:rPr>
          <w:rFonts w:ascii="Arial" w:hAnsi="Arial" w:cs="Arial"/>
          <w:color w:val="000000" w:themeColor="text1"/>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A43AB" w:rsidRPr="006B49CB" w:rsidRDefault="00BA43AB" w:rsidP="006B49CB">
      <w:pPr>
        <w:pStyle w:val="ConsPlusNormal"/>
        <w:spacing w:line="276" w:lineRule="auto"/>
        <w:ind w:firstLine="567"/>
        <w:jc w:val="both"/>
        <w:rPr>
          <w:rFonts w:ascii="Arial" w:hAnsi="Arial" w:cs="Arial"/>
          <w:sz w:val="24"/>
          <w:szCs w:val="24"/>
        </w:rPr>
      </w:pPr>
    </w:p>
    <w:p w:rsidR="005A3457" w:rsidRPr="006B49CB" w:rsidRDefault="005A3457" w:rsidP="006B49CB">
      <w:pPr>
        <w:pStyle w:val="ConsPlusTitle"/>
        <w:spacing w:line="276" w:lineRule="auto"/>
        <w:outlineLvl w:val="1"/>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5. Осуществление муниципального контроля</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 xml:space="preserve">5.1. </w:t>
      </w:r>
      <w:proofErr w:type="gramStart"/>
      <w:r w:rsidRPr="006B49CB">
        <w:rPr>
          <w:rFonts w:ascii="Arial" w:hAnsi="Arial" w:cs="Arial"/>
          <w:sz w:val="24"/>
          <w:szCs w:val="24"/>
        </w:rPr>
        <w:t xml:space="preserve">Плановые контрольные (надзорные) мероприятия в отношении </w:t>
      </w:r>
      <w:r w:rsidR="00CC6A5E">
        <w:rPr>
          <w:rFonts w:ascii="Arial" w:hAnsi="Arial" w:cs="Arial"/>
          <w:sz w:val="24"/>
          <w:szCs w:val="24"/>
        </w:rPr>
        <w:t>контролируемых лиц</w:t>
      </w:r>
      <w:r w:rsidRPr="006B49CB">
        <w:rPr>
          <w:rFonts w:ascii="Arial" w:hAnsi="Arial" w:cs="Arial"/>
          <w:sz w:val="24"/>
          <w:szCs w:val="24"/>
        </w:rPr>
        <w:t xml:space="preserve"> проводятся на основании ежегодных планов проведения плановых контрольных (надзорных) мероприятий, формируемых в соответствии с </w:t>
      </w:r>
      <w:hyperlink r:id="rId15">
        <w:r w:rsidRPr="006B49CB">
          <w:rPr>
            <w:rFonts w:ascii="Arial" w:hAnsi="Arial" w:cs="Arial"/>
            <w:sz w:val="24"/>
            <w:szCs w:val="24"/>
          </w:rPr>
          <w:t>Правилами</w:t>
        </w:r>
      </w:hyperlink>
      <w:r w:rsidRPr="006B49CB">
        <w:rPr>
          <w:rFonts w:ascii="Arial" w:hAnsi="Arial" w:cs="Arial"/>
          <w:sz w:val="24"/>
          <w:szCs w:val="24"/>
        </w:rPr>
        <w:t xml:space="preserve"> формирования плана проведения плановых контрольных (надзорных) </w:t>
      </w:r>
      <w:r w:rsidRPr="006B49CB">
        <w:rPr>
          <w:rFonts w:ascii="Arial" w:hAnsi="Arial" w:cs="Arial"/>
          <w:sz w:val="24"/>
          <w:szCs w:val="24"/>
        </w:rPr>
        <w:lastRenderedPageBreak/>
        <w:t>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w:t>
      </w:r>
      <w:r w:rsidR="005778F9" w:rsidRPr="006B49CB">
        <w:rPr>
          <w:rFonts w:ascii="Arial" w:hAnsi="Arial" w:cs="Arial"/>
          <w:sz w:val="24"/>
          <w:szCs w:val="24"/>
        </w:rPr>
        <w:t>ийской Федерации от 31.12.2020 №</w:t>
      </w:r>
      <w:r w:rsidRPr="006B49CB">
        <w:rPr>
          <w:rFonts w:ascii="Arial" w:hAnsi="Arial" w:cs="Arial"/>
          <w:sz w:val="24"/>
          <w:szCs w:val="24"/>
        </w:rPr>
        <w:t xml:space="preserve"> 2428</w:t>
      </w:r>
      <w:proofErr w:type="gramEnd"/>
      <w:r w:rsidRPr="006B49CB">
        <w:rPr>
          <w:rFonts w:ascii="Arial" w:hAnsi="Arial" w:cs="Arial"/>
          <w:sz w:val="24"/>
          <w:szCs w:val="24"/>
        </w:rPr>
        <w:t xml:space="preserve">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5.2. Контрольные (надзорные) мероприятия в отношении </w:t>
      </w:r>
      <w:r w:rsidR="00BC5D6A">
        <w:rPr>
          <w:rFonts w:ascii="Arial" w:hAnsi="Arial" w:cs="Arial"/>
          <w:sz w:val="24"/>
          <w:szCs w:val="24"/>
        </w:rPr>
        <w:t xml:space="preserve">контролируемых лиц </w:t>
      </w:r>
      <w:r w:rsidRPr="006B49CB">
        <w:rPr>
          <w:rFonts w:ascii="Arial" w:hAnsi="Arial" w:cs="Arial"/>
          <w:sz w:val="24"/>
          <w:szCs w:val="24"/>
        </w:rPr>
        <w:t xml:space="preserve">проводятся должностными лицами органа муниципального контроля в соответствии с Федеральным </w:t>
      </w:r>
      <w:hyperlink r:id="rId16">
        <w:r w:rsidRPr="006B49CB">
          <w:rPr>
            <w:rFonts w:ascii="Arial" w:hAnsi="Arial" w:cs="Arial"/>
            <w:sz w:val="24"/>
            <w:szCs w:val="24"/>
          </w:rPr>
          <w:t>законом</w:t>
        </w:r>
      </w:hyperlink>
      <w:r w:rsidR="005778F9" w:rsidRPr="006B49CB">
        <w:rPr>
          <w:rFonts w:ascii="Arial" w:hAnsi="Arial" w:cs="Arial"/>
          <w:sz w:val="24"/>
          <w:szCs w:val="24"/>
        </w:rPr>
        <w:t xml:space="preserve"> №</w:t>
      </w:r>
      <w:r w:rsidRPr="006B49CB">
        <w:rPr>
          <w:rFonts w:ascii="Arial" w:hAnsi="Arial" w:cs="Arial"/>
          <w:sz w:val="24"/>
          <w:szCs w:val="24"/>
        </w:rPr>
        <w:t xml:space="preserve"> 248-ФЗ.</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5.3. В це</w:t>
      </w:r>
      <w:r w:rsidR="00BC5D6A">
        <w:rPr>
          <w:rFonts w:ascii="Arial" w:hAnsi="Arial" w:cs="Arial"/>
          <w:sz w:val="24"/>
          <w:szCs w:val="24"/>
        </w:rPr>
        <w:t xml:space="preserve">лях фиксации должностным лицом органа </w:t>
      </w:r>
      <w:r w:rsidRPr="006B49CB">
        <w:rPr>
          <w:rFonts w:ascii="Arial" w:hAnsi="Arial" w:cs="Arial"/>
          <w:sz w:val="24"/>
          <w:szCs w:val="24"/>
        </w:rPr>
        <w:t>муниципального контроля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5.4.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5.5.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5.6. Проведение фотосъемки, аудио- и видеозаписи осуществляется с обязательным уведомлением контролируемого лица.</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5.7.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5.8.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5.9. Результаты проведения фотосъемки, аудио- и видеозаписи являются приложением к акту контрольного (надзорного)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lastRenderedPageBreak/>
        <w:t>5.10.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5.11.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5.12. </w:t>
      </w:r>
      <w:proofErr w:type="gramStart"/>
      <w:r w:rsidRPr="006B49CB">
        <w:rPr>
          <w:rFonts w:ascii="Arial" w:hAnsi="Arial" w:cs="Arial"/>
          <w:sz w:val="24"/>
          <w:szCs w:val="24"/>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7">
        <w:r w:rsidRPr="003B6E23">
          <w:rPr>
            <w:rFonts w:ascii="Arial" w:hAnsi="Arial" w:cs="Arial"/>
            <w:sz w:val="24"/>
            <w:szCs w:val="24"/>
          </w:rPr>
          <w:t>частью 2 статьи 90</w:t>
        </w:r>
      </w:hyperlink>
      <w:r w:rsidR="005778F9" w:rsidRPr="006B49CB">
        <w:rPr>
          <w:rFonts w:ascii="Arial" w:hAnsi="Arial" w:cs="Arial"/>
          <w:sz w:val="24"/>
          <w:szCs w:val="24"/>
        </w:rPr>
        <w:t xml:space="preserve"> Федерального закона №</w:t>
      </w:r>
      <w:r w:rsidRPr="006B49CB">
        <w:rPr>
          <w:rFonts w:ascii="Arial" w:hAnsi="Arial" w:cs="Arial"/>
          <w:sz w:val="24"/>
          <w:szCs w:val="24"/>
        </w:rPr>
        <w:t xml:space="preserve"> 248-ФЗ.</w:t>
      </w:r>
      <w:proofErr w:type="gramEnd"/>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5.13.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Оформление акта производится в день окончания проведения такого мероприятия на месте проведения контрольного (надзорного)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5.14.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5.15. Контрольные (надзорные)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5.16. 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w:t>
      </w:r>
      <w:r w:rsidRPr="006B49CB">
        <w:rPr>
          <w:rFonts w:ascii="Arial" w:hAnsi="Arial" w:cs="Arial"/>
          <w:sz w:val="24"/>
          <w:szCs w:val="24"/>
        </w:rPr>
        <w:lastRenderedPageBreak/>
        <w:t>контрольных (надзорных) мероприятий на текущий год.</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5.17. Информация о контрольных (надзорных) мероприятиях размещается в едином реестре контрольных (надзорных) мероприятий.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5.18. </w:t>
      </w:r>
      <w:proofErr w:type="gramStart"/>
      <w:r w:rsidRPr="006B49CB">
        <w:rPr>
          <w:rFonts w:ascii="Arial" w:hAnsi="Arial" w:cs="Arial"/>
          <w:sz w:val="24"/>
          <w:szCs w:val="24"/>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6B49CB">
        <w:rPr>
          <w:rFonts w:ascii="Arial" w:hAnsi="Arial" w:cs="Arial"/>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5.19. 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w:t>
      </w:r>
      <w:proofErr w:type="gramStart"/>
      <w:r w:rsidRPr="006B49CB">
        <w:rPr>
          <w:rFonts w:ascii="Arial" w:hAnsi="Arial" w:cs="Arial"/>
          <w:sz w:val="24"/>
          <w:szCs w:val="24"/>
        </w:rPr>
        <w:t>сведений</w:t>
      </w:r>
      <w:proofErr w:type="gramEnd"/>
      <w:r w:rsidRPr="006B49CB">
        <w:rPr>
          <w:rFonts w:ascii="Arial" w:hAnsi="Arial" w:cs="Arial"/>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w:t>
      </w:r>
      <w:proofErr w:type="gramStart"/>
      <w:r w:rsidRPr="006B49CB">
        <w:rPr>
          <w:rFonts w:ascii="Arial" w:hAnsi="Arial" w:cs="Arial"/>
          <w:sz w:val="24"/>
          <w:szCs w:val="24"/>
        </w:rPr>
        <w:t>ии и ау</w:t>
      </w:r>
      <w:proofErr w:type="gramEnd"/>
      <w:r w:rsidRPr="006B49CB">
        <w:rPr>
          <w:rFonts w:ascii="Arial" w:hAnsi="Arial" w:cs="Arial"/>
          <w:sz w:val="24"/>
          <w:szCs w:val="24"/>
        </w:rPr>
        <w:t>тентификации). Указанное контролируемое лицо вправе направлять в орган муниципального контроля документы на бумажном носителе.</w:t>
      </w:r>
    </w:p>
    <w:p w:rsidR="00737139" w:rsidRPr="006B49CB" w:rsidRDefault="00737139" w:rsidP="006B49CB">
      <w:pPr>
        <w:pStyle w:val="ConsPlusNormal"/>
        <w:spacing w:before="220" w:line="276" w:lineRule="auto"/>
        <w:ind w:firstLine="540"/>
        <w:jc w:val="both"/>
        <w:rPr>
          <w:rFonts w:ascii="Arial" w:hAnsi="Arial" w:cs="Arial"/>
          <w:sz w:val="24"/>
          <w:szCs w:val="24"/>
        </w:rPr>
      </w:pPr>
      <w:bookmarkStart w:id="3" w:name="P254"/>
      <w:bookmarkEnd w:id="3"/>
      <w:r w:rsidRPr="006B49CB">
        <w:rPr>
          <w:rFonts w:ascii="Arial" w:hAnsi="Arial" w:cs="Arial"/>
          <w:sz w:val="24"/>
          <w:szCs w:val="24"/>
        </w:rPr>
        <w:t>5.20. 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заболевания, связанного с утратой трудоспособности (при наличии подтверждающих документов).</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5.21. Информация о невозможности присутствия при проведении контрольного (надзорного) мероприятия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5.22. В случае, указанном в </w:t>
      </w:r>
      <w:hyperlink w:anchor="P254">
        <w:r w:rsidRPr="006B49CB">
          <w:rPr>
            <w:rFonts w:ascii="Arial" w:hAnsi="Arial" w:cs="Arial"/>
            <w:sz w:val="24"/>
            <w:szCs w:val="24"/>
          </w:rPr>
          <w:t>пункте 5.20</w:t>
        </w:r>
      </w:hyperlink>
      <w:r w:rsidRPr="006B49CB">
        <w:rPr>
          <w:rFonts w:ascii="Arial" w:hAnsi="Arial" w:cs="Arial"/>
          <w:sz w:val="24"/>
          <w:szCs w:val="24"/>
        </w:rPr>
        <w:t xml:space="preserve"> настоящего Положения, проведение контрольного (надзорного) мероприятия в отношении контролируемых лиц, предоставивших такую информацию, переносится на срок до устранения причин, препятствующих присутствию при проведении контрольного (надзорного)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5.23. В случае отсутствия выявленных нарушений обязательных требований при проведении контрольного (надзорного) мероприятия сведения об этом </w:t>
      </w:r>
      <w:r w:rsidRPr="006B49CB">
        <w:rPr>
          <w:rFonts w:ascii="Arial" w:hAnsi="Arial" w:cs="Arial"/>
          <w:sz w:val="24"/>
          <w:szCs w:val="24"/>
        </w:rPr>
        <w:lastRenderedPageBreak/>
        <w:t>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5.24.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37139" w:rsidRPr="006B49CB" w:rsidRDefault="00737139" w:rsidP="006B49CB">
      <w:pPr>
        <w:pStyle w:val="ConsPlusNormal"/>
        <w:spacing w:before="220" w:line="276" w:lineRule="auto"/>
        <w:ind w:firstLine="540"/>
        <w:jc w:val="both"/>
        <w:rPr>
          <w:rFonts w:ascii="Arial" w:hAnsi="Arial" w:cs="Arial"/>
          <w:sz w:val="24"/>
          <w:szCs w:val="24"/>
        </w:rPr>
      </w:pPr>
      <w:proofErr w:type="gramStart"/>
      <w:r w:rsidRPr="006B49CB">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w:t>
      </w:r>
      <w:proofErr w:type="gramEnd"/>
      <w:r w:rsidRPr="006B49CB">
        <w:rPr>
          <w:rFonts w:ascii="Arial" w:hAnsi="Arial" w:cs="Arial"/>
          <w:sz w:val="24"/>
          <w:szCs w:val="24"/>
        </w:rPr>
        <w:t>, представляет непосредственную угрозу причинения вреда (ущерба) охраняемым законом ценностям или что такой вред (ущерб) причинен;</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при выявлении в ходе контрольного (надзорного) мероприятия признаков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4) принять меры по осуществлению </w:t>
      </w:r>
      <w:proofErr w:type="gramStart"/>
      <w:r w:rsidRPr="006B49CB">
        <w:rPr>
          <w:rFonts w:ascii="Arial" w:hAnsi="Arial" w:cs="Arial"/>
          <w:sz w:val="24"/>
          <w:szCs w:val="24"/>
        </w:rPr>
        <w:t>контроля за</w:t>
      </w:r>
      <w:proofErr w:type="gramEnd"/>
      <w:r w:rsidRPr="006B49CB">
        <w:rPr>
          <w:rFonts w:ascii="Arial" w:hAnsi="Arial" w:cs="Arial"/>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5.25. В случае выявления в ходе проведения проверки в рамках осуществления муниципального контроля нарушений обязательных требований, за </w:t>
      </w:r>
      <w:proofErr w:type="gramStart"/>
      <w:r w:rsidRPr="006B49CB">
        <w:rPr>
          <w:rFonts w:ascii="Arial" w:hAnsi="Arial" w:cs="Arial"/>
          <w:sz w:val="24"/>
          <w:szCs w:val="24"/>
        </w:rPr>
        <w:t>которое</w:t>
      </w:r>
      <w:proofErr w:type="gramEnd"/>
      <w:r w:rsidRPr="006B49CB">
        <w:rPr>
          <w:rFonts w:ascii="Arial" w:hAnsi="Arial" w:cs="Arial"/>
          <w:sz w:val="24"/>
          <w:szCs w:val="24"/>
        </w:rPr>
        <w:t xml:space="preserve">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8913A3"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lastRenderedPageBreak/>
        <w:t xml:space="preserve">5.26. Орган муниципального контроля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737139" w:rsidRDefault="008913A3" w:rsidP="008913A3">
      <w:pPr>
        <w:pStyle w:val="ConsPlusNormal"/>
        <w:tabs>
          <w:tab w:val="left" w:pos="567"/>
        </w:tabs>
        <w:spacing w:line="276" w:lineRule="auto"/>
        <w:jc w:val="both"/>
        <w:rPr>
          <w:rFonts w:ascii="Arial" w:hAnsi="Arial" w:cs="Arial"/>
          <w:sz w:val="24"/>
          <w:szCs w:val="24"/>
        </w:rPr>
      </w:pPr>
      <w:r>
        <w:rPr>
          <w:rFonts w:ascii="Arial" w:hAnsi="Arial" w:cs="Arial"/>
          <w:sz w:val="24"/>
          <w:szCs w:val="24"/>
        </w:rPr>
        <w:t xml:space="preserve">         </w:t>
      </w:r>
      <w:r w:rsidRPr="008913A3">
        <w:rPr>
          <w:rFonts w:ascii="Arial" w:hAnsi="Arial" w:cs="Arial"/>
          <w:sz w:val="24"/>
          <w:szCs w:val="24"/>
        </w:rPr>
        <w:t>Перечень указанных документов и (или) сведений, порядок и сроки их представления устанавливаются Правительством Российской Федерации.</w:t>
      </w:r>
    </w:p>
    <w:p w:rsidR="008913A3" w:rsidRPr="006B49CB" w:rsidRDefault="008913A3" w:rsidP="008913A3">
      <w:pPr>
        <w:pStyle w:val="ConsPlusNormal"/>
        <w:tabs>
          <w:tab w:val="left" w:pos="567"/>
        </w:tabs>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6. Контрольные (надзорные) мероприятия</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Normal"/>
        <w:spacing w:line="276" w:lineRule="auto"/>
        <w:ind w:firstLine="540"/>
        <w:jc w:val="both"/>
        <w:rPr>
          <w:rFonts w:ascii="Arial" w:hAnsi="Arial" w:cs="Arial"/>
          <w:sz w:val="24"/>
          <w:szCs w:val="24"/>
        </w:rPr>
      </w:pPr>
      <w:bookmarkStart w:id="4" w:name="P269"/>
      <w:bookmarkEnd w:id="4"/>
      <w:r w:rsidRPr="006B49CB">
        <w:rPr>
          <w:rFonts w:ascii="Arial" w:hAnsi="Arial" w:cs="Arial"/>
          <w:sz w:val="24"/>
          <w:szCs w:val="24"/>
        </w:rPr>
        <w:t xml:space="preserve">6.1. </w:t>
      </w:r>
      <w:r w:rsidR="00AB149F" w:rsidRPr="006B49CB">
        <w:rPr>
          <w:rFonts w:ascii="Arial" w:hAnsi="Arial" w:cs="Arial"/>
          <w:sz w:val="24"/>
          <w:szCs w:val="24"/>
        </w:rPr>
        <w:t>Взаимодействие с контролируемым лицом осуществляется при проведении следующих контрольных (надзорных) мероприятий:</w:t>
      </w:r>
    </w:p>
    <w:p w:rsidR="00737139" w:rsidRPr="006B49CB" w:rsidRDefault="00737139" w:rsidP="006B49CB">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 xml:space="preserve">1) инспекционный визит в порядке, предусмотренном </w:t>
      </w:r>
      <w:hyperlink r:id="rId18">
        <w:r w:rsidRPr="006B49CB">
          <w:rPr>
            <w:rFonts w:ascii="Arial" w:hAnsi="Arial" w:cs="Arial"/>
            <w:sz w:val="24"/>
            <w:szCs w:val="24"/>
          </w:rPr>
          <w:t>статьей 70</w:t>
        </w:r>
      </w:hyperlink>
      <w:r w:rsidR="003D71AB" w:rsidRPr="006B49CB">
        <w:rPr>
          <w:rFonts w:ascii="Arial" w:hAnsi="Arial" w:cs="Arial"/>
          <w:sz w:val="24"/>
          <w:szCs w:val="24"/>
        </w:rPr>
        <w:t xml:space="preserve"> Федерального закона №</w:t>
      </w:r>
      <w:r w:rsidRPr="006B49CB">
        <w:rPr>
          <w:rFonts w:ascii="Arial" w:hAnsi="Arial" w:cs="Arial"/>
          <w:sz w:val="24"/>
          <w:szCs w:val="24"/>
        </w:rPr>
        <w:t xml:space="preserve"> 248-ФЗ;</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2) выездная проверка, в порядке, предусмотренном </w:t>
      </w:r>
      <w:hyperlink r:id="rId19">
        <w:r w:rsidRPr="006B49CB">
          <w:rPr>
            <w:rFonts w:ascii="Arial" w:hAnsi="Arial" w:cs="Arial"/>
            <w:sz w:val="24"/>
            <w:szCs w:val="24"/>
          </w:rPr>
          <w:t>статьей 73</w:t>
        </w:r>
      </w:hyperlink>
      <w:r w:rsidR="006507DE" w:rsidRPr="006B49CB">
        <w:rPr>
          <w:rFonts w:ascii="Arial" w:hAnsi="Arial" w:cs="Arial"/>
          <w:sz w:val="24"/>
          <w:szCs w:val="24"/>
        </w:rPr>
        <w:t xml:space="preserve"> Федерального закона №</w:t>
      </w:r>
      <w:r w:rsidRPr="006B49CB">
        <w:rPr>
          <w:rFonts w:ascii="Arial" w:hAnsi="Arial" w:cs="Arial"/>
          <w:sz w:val="24"/>
          <w:szCs w:val="24"/>
        </w:rPr>
        <w:t xml:space="preserve"> 248-ФЗ;</w:t>
      </w:r>
    </w:p>
    <w:p w:rsidR="00737139" w:rsidRPr="006B49CB" w:rsidRDefault="00737139" w:rsidP="006B49CB">
      <w:pPr>
        <w:pStyle w:val="ConsPlusNormal"/>
        <w:tabs>
          <w:tab w:val="left" w:pos="567"/>
        </w:tabs>
        <w:spacing w:before="220" w:line="276" w:lineRule="auto"/>
        <w:ind w:firstLine="540"/>
        <w:jc w:val="both"/>
        <w:rPr>
          <w:rFonts w:ascii="Arial" w:hAnsi="Arial" w:cs="Arial"/>
          <w:sz w:val="24"/>
          <w:szCs w:val="24"/>
        </w:rPr>
      </w:pPr>
      <w:r w:rsidRPr="006B49CB">
        <w:rPr>
          <w:rFonts w:ascii="Arial" w:hAnsi="Arial" w:cs="Arial"/>
          <w:sz w:val="24"/>
          <w:szCs w:val="24"/>
        </w:rPr>
        <w:t xml:space="preserve">3) документарная проверка в порядке, предусмотренном </w:t>
      </w:r>
      <w:hyperlink r:id="rId20">
        <w:r w:rsidRPr="006B49CB">
          <w:rPr>
            <w:rFonts w:ascii="Arial" w:hAnsi="Arial" w:cs="Arial"/>
            <w:sz w:val="24"/>
            <w:szCs w:val="24"/>
          </w:rPr>
          <w:t>статьей 72</w:t>
        </w:r>
      </w:hyperlink>
      <w:r w:rsidRPr="006B49CB">
        <w:rPr>
          <w:rFonts w:ascii="Arial" w:hAnsi="Arial" w:cs="Arial"/>
          <w:sz w:val="24"/>
          <w:szCs w:val="24"/>
        </w:rPr>
        <w:t xml:space="preserve"> Фед</w:t>
      </w:r>
      <w:r w:rsidR="006507DE" w:rsidRPr="006B49CB">
        <w:rPr>
          <w:rFonts w:ascii="Arial" w:hAnsi="Arial" w:cs="Arial"/>
          <w:sz w:val="24"/>
          <w:szCs w:val="24"/>
        </w:rPr>
        <w:t>ерального закона №</w:t>
      </w:r>
      <w:r w:rsidRPr="006B49CB">
        <w:rPr>
          <w:rFonts w:ascii="Arial" w:hAnsi="Arial" w:cs="Arial"/>
          <w:sz w:val="24"/>
          <w:szCs w:val="24"/>
        </w:rPr>
        <w:t xml:space="preserve"> 248-ФЗ.</w:t>
      </w:r>
    </w:p>
    <w:p w:rsidR="00434FA0" w:rsidRPr="006B49CB" w:rsidRDefault="00434FA0"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Инспекционный визит и выездная проверка могут проводиться с использованием средств дистанционного взаимодействия, в том числе посредством </w:t>
      </w:r>
      <w:proofErr w:type="spellStart"/>
      <w:r w:rsidRPr="006B49CB">
        <w:rPr>
          <w:rFonts w:ascii="Arial" w:hAnsi="Arial" w:cs="Arial"/>
          <w:sz w:val="24"/>
          <w:szCs w:val="24"/>
        </w:rPr>
        <w:t>видео-конференц-связи</w:t>
      </w:r>
      <w:proofErr w:type="spellEnd"/>
      <w:r w:rsidRPr="006B49CB">
        <w:rPr>
          <w:rFonts w:ascii="Arial" w:hAnsi="Arial" w:cs="Arial"/>
          <w:sz w:val="24"/>
          <w:szCs w:val="24"/>
        </w:rPr>
        <w:t>, а также с использованием мобильного приложения "Инспектор".</w:t>
      </w:r>
    </w:p>
    <w:p w:rsidR="00AA0680" w:rsidRPr="00853A3D" w:rsidRDefault="00AA0680" w:rsidP="00E0706C">
      <w:pPr>
        <w:pStyle w:val="ConsPlusNormal"/>
        <w:tabs>
          <w:tab w:val="left" w:pos="567"/>
        </w:tabs>
        <w:spacing w:before="220" w:line="276" w:lineRule="auto"/>
        <w:ind w:firstLine="540"/>
        <w:jc w:val="both"/>
        <w:rPr>
          <w:rFonts w:ascii="Arial" w:hAnsi="Arial" w:cs="Arial"/>
          <w:sz w:val="24"/>
          <w:szCs w:val="24"/>
        </w:rPr>
      </w:pPr>
      <w:r w:rsidRPr="00853A3D">
        <w:rPr>
          <w:rFonts w:ascii="Arial" w:hAnsi="Arial" w:cs="Arial"/>
          <w:sz w:val="24"/>
          <w:szCs w:val="24"/>
        </w:rPr>
        <w:t>6.2. Контрольные (надзорные) мероприятия, указанные в пункте 6.1 настоящего Положения, проводятся в форме плановых и внеплановых мероприятий.</w:t>
      </w:r>
    </w:p>
    <w:p w:rsidR="00AA0680" w:rsidRPr="006B49CB" w:rsidRDefault="005750D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6.3</w:t>
      </w:r>
      <w:r w:rsidR="00AA0680" w:rsidRPr="006B49CB">
        <w:rPr>
          <w:rFonts w:ascii="Arial" w:hAnsi="Arial" w:cs="Arial"/>
          <w:sz w:val="24"/>
          <w:szCs w:val="24"/>
        </w:rPr>
        <w:t>.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737139" w:rsidRPr="006B49CB" w:rsidRDefault="005750D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6.4</w:t>
      </w:r>
      <w:r w:rsidR="00737139" w:rsidRPr="006B49CB">
        <w:rPr>
          <w:rFonts w:ascii="Arial" w:hAnsi="Arial" w:cs="Arial"/>
          <w:sz w:val="24"/>
          <w:szCs w:val="24"/>
        </w:rPr>
        <w:t>. Без взаимодействия с контролируемым лицом проводятся следующие контрольные (надзорные) мероприятия: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выездное обследование;</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наблюдение за соблюдением обязательных требований.</w:t>
      </w:r>
    </w:p>
    <w:p w:rsidR="00AA6341" w:rsidRPr="006B49CB" w:rsidRDefault="005750DB"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6.5</w:t>
      </w:r>
      <w:r w:rsidR="00434FA0" w:rsidRPr="006B49CB">
        <w:rPr>
          <w:rFonts w:ascii="Arial" w:hAnsi="Arial" w:cs="Arial"/>
          <w:sz w:val="24"/>
          <w:szCs w:val="24"/>
        </w:rPr>
        <w:t>.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w:t>
      </w:r>
      <w:r w:rsidR="00537174" w:rsidRPr="006B49CB">
        <w:rPr>
          <w:rFonts w:ascii="Arial" w:hAnsi="Arial" w:cs="Arial"/>
          <w:sz w:val="24"/>
          <w:szCs w:val="24"/>
        </w:rPr>
        <w:t>нтрольного (надзорного) органа.</w:t>
      </w:r>
    </w:p>
    <w:p w:rsidR="005B0A6F" w:rsidRPr="006B49CB" w:rsidRDefault="005B0A6F" w:rsidP="006B49CB">
      <w:pPr>
        <w:pStyle w:val="ConsPlusNormal"/>
        <w:spacing w:before="220" w:line="276" w:lineRule="auto"/>
        <w:ind w:firstLine="540"/>
        <w:jc w:val="both"/>
        <w:rPr>
          <w:rFonts w:ascii="Arial" w:hAnsi="Arial" w:cs="Arial"/>
          <w:sz w:val="24"/>
          <w:szCs w:val="24"/>
        </w:rPr>
      </w:pPr>
    </w:p>
    <w:p w:rsidR="00230D61" w:rsidRPr="006B49CB" w:rsidRDefault="00537174" w:rsidP="006B49CB">
      <w:pPr>
        <w:tabs>
          <w:tab w:val="left" w:pos="1276"/>
        </w:tabs>
        <w:autoSpaceDE w:val="0"/>
        <w:autoSpaceDN w:val="0"/>
        <w:adjustRightInd w:val="0"/>
        <w:spacing w:line="276" w:lineRule="auto"/>
        <w:jc w:val="both"/>
        <w:rPr>
          <w:rFonts w:ascii="Arial" w:hAnsi="Arial" w:cs="Arial"/>
          <w:highlight w:val="yellow"/>
        </w:rPr>
      </w:pPr>
      <w:r w:rsidRPr="006B49CB">
        <w:rPr>
          <w:rFonts w:ascii="Arial" w:hAnsi="Arial" w:cs="Arial"/>
        </w:rPr>
        <w:lastRenderedPageBreak/>
        <w:t xml:space="preserve">         </w:t>
      </w:r>
      <w:r w:rsidR="005750DB" w:rsidRPr="006B49CB">
        <w:rPr>
          <w:rFonts w:ascii="Arial" w:hAnsi="Arial" w:cs="Arial"/>
        </w:rPr>
        <w:t>6.6</w:t>
      </w:r>
      <w:r w:rsidR="00737139" w:rsidRPr="006B49CB">
        <w:rPr>
          <w:rFonts w:ascii="Arial" w:hAnsi="Arial" w:cs="Arial"/>
        </w:rPr>
        <w:t xml:space="preserve">. Контрольные (надзорные) мероприятия, указанные в </w:t>
      </w:r>
      <w:hyperlink w:anchor="P269">
        <w:r w:rsidR="00737139" w:rsidRPr="006B49CB">
          <w:rPr>
            <w:rFonts w:ascii="Arial" w:hAnsi="Arial" w:cs="Arial"/>
          </w:rPr>
          <w:t>пункте 6.1</w:t>
        </w:r>
      </w:hyperlink>
      <w:r w:rsidR="00737139" w:rsidRPr="006B49CB">
        <w:rPr>
          <w:rFonts w:ascii="Arial" w:hAnsi="Arial" w:cs="Arial"/>
        </w:rPr>
        <w:t xml:space="preserve"> настоящего Положения, проводятся в форме плановых и внеплановых мероприятий.</w:t>
      </w:r>
      <w:r w:rsidR="00230D61" w:rsidRPr="006B49CB">
        <w:rPr>
          <w:rFonts w:ascii="Arial" w:hAnsi="Arial" w:cs="Arial"/>
          <w:highlight w:val="yellow"/>
        </w:rPr>
        <w:t xml:space="preserve"> </w:t>
      </w:r>
    </w:p>
    <w:p w:rsidR="00AA0680" w:rsidRPr="006B49CB" w:rsidRDefault="00AA0680" w:rsidP="006B49CB">
      <w:pPr>
        <w:tabs>
          <w:tab w:val="left" w:pos="993"/>
          <w:tab w:val="left" w:pos="1276"/>
        </w:tabs>
        <w:autoSpaceDE w:val="0"/>
        <w:autoSpaceDN w:val="0"/>
        <w:adjustRightInd w:val="0"/>
        <w:spacing w:line="276" w:lineRule="auto"/>
        <w:jc w:val="both"/>
        <w:rPr>
          <w:rFonts w:ascii="Arial" w:hAnsi="Arial" w:cs="Arial"/>
          <w:highlight w:val="yellow"/>
        </w:rPr>
      </w:pPr>
    </w:p>
    <w:p w:rsidR="00AA0680" w:rsidRPr="006B49CB" w:rsidRDefault="00AA0680" w:rsidP="006B49CB">
      <w:pPr>
        <w:tabs>
          <w:tab w:val="left" w:pos="1276"/>
        </w:tabs>
        <w:autoSpaceDE w:val="0"/>
        <w:autoSpaceDN w:val="0"/>
        <w:adjustRightInd w:val="0"/>
        <w:spacing w:line="276" w:lineRule="auto"/>
        <w:jc w:val="both"/>
        <w:rPr>
          <w:rFonts w:ascii="Arial" w:hAnsi="Arial" w:cs="Arial"/>
          <w:highlight w:val="yellow"/>
        </w:rPr>
      </w:pPr>
      <w:r w:rsidRPr="006B49CB">
        <w:rPr>
          <w:rFonts w:ascii="Arial" w:hAnsi="Arial" w:cs="Arial"/>
        </w:rPr>
        <w:t xml:space="preserve">         </w:t>
      </w:r>
      <w:r w:rsidR="00B93781" w:rsidRPr="006B49CB">
        <w:rPr>
          <w:rFonts w:ascii="Arial" w:hAnsi="Arial" w:cs="Arial"/>
        </w:rPr>
        <w:t xml:space="preserve">6.7. </w:t>
      </w:r>
      <w:r w:rsidRPr="006B49CB">
        <w:rPr>
          <w:rFonts w:ascii="Arial" w:hAnsi="Arial" w:cs="Arial"/>
        </w:rPr>
        <w:t>Контрольные мероприятия без взаимодействия не проводятся в отношении объектов контроля, которые включены в планы контрольных мероприятий на текущий год.</w:t>
      </w:r>
    </w:p>
    <w:p w:rsidR="00AA6341" w:rsidRPr="006B49CB" w:rsidRDefault="00AA6341" w:rsidP="006B49CB">
      <w:pPr>
        <w:tabs>
          <w:tab w:val="left" w:pos="1276"/>
        </w:tabs>
        <w:autoSpaceDE w:val="0"/>
        <w:autoSpaceDN w:val="0"/>
        <w:adjustRightInd w:val="0"/>
        <w:spacing w:line="276" w:lineRule="auto"/>
        <w:jc w:val="both"/>
        <w:rPr>
          <w:rFonts w:ascii="Arial" w:hAnsi="Arial" w:cs="Arial"/>
          <w:highlight w:val="yellow"/>
        </w:rPr>
      </w:pPr>
    </w:p>
    <w:p w:rsidR="00230D61" w:rsidRPr="006B49CB" w:rsidRDefault="00537174" w:rsidP="006B49CB">
      <w:pPr>
        <w:tabs>
          <w:tab w:val="left" w:pos="567"/>
          <w:tab w:val="left" w:pos="1276"/>
        </w:tabs>
        <w:autoSpaceDE w:val="0"/>
        <w:autoSpaceDN w:val="0"/>
        <w:adjustRightInd w:val="0"/>
        <w:spacing w:line="276" w:lineRule="auto"/>
        <w:jc w:val="both"/>
        <w:rPr>
          <w:rFonts w:ascii="Arial" w:eastAsiaTheme="minorEastAsia" w:hAnsi="Arial" w:cs="Arial"/>
        </w:rPr>
      </w:pPr>
      <w:r w:rsidRPr="006B49CB">
        <w:rPr>
          <w:rFonts w:ascii="Arial" w:eastAsiaTheme="minorEastAsia" w:hAnsi="Arial" w:cs="Arial"/>
        </w:rPr>
        <w:t xml:space="preserve">         </w:t>
      </w:r>
      <w:r w:rsidR="00B93781" w:rsidRPr="006B49CB">
        <w:rPr>
          <w:rFonts w:ascii="Arial" w:eastAsiaTheme="minorEastAsia" w:hAnsi="Arial" w:cs="Arial"/>
        </w:rPr>
        <w:t>6.8</w:t>
      </w:r>
      <w:r w:rsidR="00230D61" w:rsidRPr="006B49CB">
        <w:rPr>
          <w:rFonts w:ascii="Arial" w:eastAsiaTheme="minorEastAsia" w:hAnsi="Arial" w:cs="Arial"/>
        </w:rPr>
        <w:t>.</w:t>
      </w:r>
      <w:r w:rsidR="00AA0680" w:rsidRPr="006B49CB">
        <w:rPr>
          <w:rFonts w:ascii="Arial" w:eastAsiaTheme="minorEastAsia" w:hAnsi="Arial" w:cs="Arial"/>
        </w:rPr>
        <w:t xml:space="preserve"> </w:t>
      </w:r>
      <w:r w:rsidR="00230D61" w:rsidRPr="006B49CB">
        <w:rPr>
          <w:rFonts w:ascii="Arial" w:eastAsiaTheme="minorEastAsia" w:hAnsi="Arial" w:cs="Arial"/>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230D61" w:rsidRPr="006B49CB" w:rsidRDefault="00896DBC" w:rsidP="006B49CB">
      <w:pPr>
        <w:tabs>
          <w:tab w:val="left" w:pos="567"/>
          <w:tab w:val="left" w:pos="709"/>
        </w:tabs>
        <w:spacing w:line="276" w:lineRule="auto"/>
        <w:jc w:val="both"/>
        <w:rPr>
          <w:rFonts w:ascii="Arial" w:eastAsiaTheme="minorEastAsia" w:hAnsi="Arial" w:cs="Arial"/>
        </w:rPr>
      </w:pPr>
      <w:r w:rsidRPr="006B49CB">
        <w:rPr>
          <w:rFonts w:ascii="Arial" w:eastAsiaTheme="minorEastAsia" w:hAnsi="Arial" w:cs="Arial"/>
        </w:rPr>
        <w:t xml:space="preserve">         </w:t>
      </w:r>
      <w:r w:rsidR="00B93781" w:rsidRPr="006B49CB">
        <w:rPr>
          <w:rFonts w:ascii="Arial" w:eastAsiaTheme="minorEastAsia" w:hAnsi="Arial" w:cs="Arial"/>
        </w:rPr>
        <w:t xml:space="preserve">   </w:t>
      </w:r>
      <w:r w:rsidR="00230D61" w:rsidRPr="006B49CB">
        <w:rPr>
          <w:rFonts w:ascii="Arial" w:eastAsiaTheme="minorEastAsia" w:hAnsi="Arial" w:cs="Arial"/>
        </w:rPr>
        <w:t>Основаниями для проведения контрольных (надзорных) мероприятий являются:</w:t>
      </w:r>
    </w:p>
    <w:p w:rsidR="00230D61" w:rsidRPr="006B49CB" w:rsidRDefault="00896DBC" w:rsidP="006B49CB">
      <w:pPr>
        <w:tabs>
          <w:tab w:val="left" w:pos="567"/>
          <w:tab w:val="left" w:pos="709"/>
        </w:tabs>
        <w:spacing w:line="276" w:lineRule="auto"/>
        <w:jc w:val="both"/>
        <w:rPr>
          <w:rFonts w:ascii="Arial" w:eastAsiaTheme="minorEastAsia" w:hAnsi="Arial" w:cs="Arial"/>
        </w:rPr>
      </w:pPr>
      <w:r w:rsidRPr="006B49CB">
        <w:rPr>
          <w:rFonts w:ascii="Arial" w:eastAsiaTheme="minorEastAsia" w:hAnsi="Arial" w:cs="Arial"/>
        </w:rPr>
        <w:t xml:space="preserve">         </w:t>
      </w:r>
      <w:r w:rsidR="00B93781" w:rsidRPr="006B49CB">
        <w:rPr>
          <w:rFonts w:ascii="Arial" w:eastAsiaTheme="minorEastAsia" w:hAnsi="Arial" w:cs="Arial"/>
        </w:rPr>
        <w:t xml:space="preserve">   </w:t>
      </w:r>
      <w:r w:rsidR="00230D61" w:rsidRPr="006B49CB">
        <w:rPr>
          <w:rFonts w:ascii="Arial" w:eastAsiaTheme="minorEastAsia" w:hAnsi="Arial" w:cs="Arial"/>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30D61" w:rsidRPr="006B49CB" w:rsidRDefault="00230D61" w:rsidP="006B49CB">
      <w:pPr>
        <w:tabs>
          <w:tab w:val="left" w:pos="709"/>
        </w:tabs>
        <w:spacing w:line="276" w:lineRule="auto"/>
        <w:ind w:firstLine="709"/>
        <w:jc w:val="both"/>
        <w:rPr>
          <w:rFonts w:ascii="Arial" w:eastAsiaTheme="minorEastAsia" w:hAnsi="Arial" w:cs="Arial"/>
        </w:rPr>
      </w:pPr>
      <w:r w:rsidRPr="006B49CB">
        <w:rPr>
          <w:rFonts w:ascii="Arial" w:eastAsiaTheme="minorEastAsia" w:hAnsi="Arial" w:cs="Arial"/>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30D61" w:rsidRPr="006B49CB" w:rsidRDefault="00230D61" w:rsidP="006B49CB">
      <w:pPr>
        <w:spacing w:line="276" w:lineRule="auto"/>
        <w:ind w:firstLine="709"/>
        <w:jc w:val="both"/>
        <w:rPr>
          <w:rFonts w:ascii="Arial" w:eastAsiaTheme="minorEastAsia" w:hAnsi="Arial" w:cs="Arial"/>
        </w:rPr>
      </w:pPr>
      <w:r w:rsidRPr="006B49CB">
        <w:rPr>
          <w:rFonts w:ascii="Arial" w:eastAsiaTheme="minorEastAsia" w:hAnsi="Arial" w:cs="Arial"/>
        </w:rPr>
        <w:t>3) уклонение контролируемого лица от проведения обязательного профилактического визита»;</w:t>
      </w:r>
    </w:p>
    <w:p w:rsidR="00230D61" w:rsidRPr="006B49CB" w:rsidRDefault="00230D61" w:rsidP="006B49CB">
      <w:pPr>
        <w:spacing w:line="276" w:lineRule="auto"/>
        <w:ind w:firstLine="709"/>
        <w:jc w:val="both"/>
        <w:rPr>
          <w:rFonts w:ascii="Arial" w:eastAsiaTheme="minorEastAsia" w:hAnsi="Arial" w:cs="Arial"/>
        </w:rPr>
      </w:pPr>
      <w:r w:rsidRPr="006B49CB">
        <w:rPr>
          <w:rFonts w:ascii="Arial" w:eastAsiaTheme="minorEastAsia" w:hAnsi="Arial" w:cs="Arial"/>
        </w:rPr>
        <w:t xml:space="preserve">4) наступление сроков проведения контрольных (надзорных) мероприятий, включенных в план проведения контрольных (надзорных) мероприятий; </w:t>
      </w:r>
    </w:p>
    <w:p w:rsidR="00230D61" w:rsidRPr="006B49CB" w:rsidRDefault="00230D61" w:rsidP="006B49CB">
      <w:pPr>
        <w:spacing w:line="276" w:lineRule="auto"/>
        <w:ind w:firstLine="709"/>
        <w:jc w:val="both"/>
        <w:rPr>
          <w:rFonts w:ascii="Arial" w:eastAsiaTheme="minorEastAsia" w:hAnsi="Arial" w:cs="Arial"/>
        </w:rPr>
      </w:pPr>
      <w:r w:rsidRPr="006B49CB">
        <w:rPr>
          <w:rFonts w:ascii="Arial" w:eastAsiaTheme="minorEastAsia" w:hAnsi="Arial" w:cs="Arial"/>
        </w:rPr>
        <w:t xml:space="preserve">5)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230D61" w:rsidRPr="006B49CB" w:rsidRDefault="00230D61" w:rsidP="006B49CB">
      <w:pPr>
        <w:spacing w:line="276" w:lineRule="auto"/>
        <w:ind w:firstLine="709"/>
        <w:jc w:val="both"/>
        <w:rPr>
          <w:rFonts w:ascii="Arial" w:hAnsi="Arial" w:cs="Arial"/>
        </w:rPr>
      </w:pPr>
      <w:r w:rsidRPr="006B49CB">
        <w:rPr>
          <w:rFonts w:ascii="Arial" w:eastAsiaTheme="minorEastAsia" w:hAnsi="Arial" w:cs="Arial"/>
        </w:rPr>
        <w:t xml:space="preserve">6)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1" w:history="1">
        <w:r w:rsidRPr="006B49CB">
          <w:rPr>
            <w:rFonts w:ascii="Arial" w:eastAsiaTheme="minorEastAsia" w:hAnsi="Arial" w:cs="Arial"/>
          </w:rPr>
          <w:t>частью 1 статьи 95</w:t>
        </w:r>
      </w:hyperlink>
      <w:r w:rsidR="00E30D9C" w:rsidRPr="006B49CB">
        <w:rPr>
          <w:rFonts w:ascii="Arial" w:eastAsiaTheme="minorEastAsia" w:hAnsi="Arial" w:cs="Arial"/>
        </w:rPr>
        <w:t xml:space="preserve"> Федерального закона №</w:t>
      </w:r>
      <w:r w:rsidRPr="006B49CB">
        <w:rPr>
          <w:rFonts w:ascii="Arial" w:eastAsiaTheme="minorEastAsia" w:hAnsi="Arial" w:cs="Arial"/>
        </w:rPr>
        <w:t xml:space="preserve"> 248-ФЗ</w:t>
      </w:r>
      <w:r w:rsidRPr="006B49CB">
        <w:rPr>
          <w:rFonts w:ascii="Arial" w:hAnsi="Arial" w:cs="Arial"/>
        </w:rPr>
        <w:t>.</w:t>
      </w:r>
    </w:p>
    <w:p w:rsidR="00737139" w:rsidRPr="006B49CB" w:rsidRDefault="00B93781" w:rsidP="006B49CB">
      <w:pPr>
        <w:pStyle w:val="ConsPlusNormal"/>
        <w:tabs>
          <w:tab w:val="left" w:pos="709"/>
        </w:tabs>
        <w:spacing w:before="220" w:line="276" w:lineRule="auto"/>
        <w:ind w:firstLine="540"/>
        <w:jc w:val="both"/>
        <w:rPr>
          <w:rFonts w:ascii="Arial" w:hAnsi="Arial" w:cs="Arial"/>
          <w:sz w:val="24"/>
          <w:szCs w:val="24"/>
        </w:rPr>
      </w:pPr>
      <w:r w:rsidRPr="006B49CB">
        <w:rPr>
          <w:rFonts w:ascii="Arial" w:hAnsi="Arial" w:cs="Arial"/>
          <w:sz w:val="24"/>
          <w:szCs w:val="24"/>
        </w:rPr>
        <w:t xml:space="preserve">   </w:t>
      </w:r>
      <w:r w:rsidR="00A51067" w:rsidRPr="006B49CB">
        <w:rPr>
          <w:rFonts w:ascii="Arial" w:hAnsi="Arial" w:cs="Arial"/>
          <w:sz w:val="24"/>
          <w:szCs w:val="24"/>
        </w:rPr>
        <w:t>6.9</w:t>
      </w:r>
      <w:r w:rsidR="00737139" w:rsidRPr="006B49CB">
        <w:rPr>
          <w:rFonts w:ascii="Arial" w:hAnsi="Arial" w:cs="Arial"/>
          <w:sz w:val="24"/>
          <w:szCs w:val="24"/>
        </w:rPr>
        <w:t xml:space="preserve">. </w:t>
      </w:r>
      <w:proofErr w:type="gramStart"/>
      <w:r w:rsidR="00737139" w:rsidRPr="006B49CB">
        <w:rPr>
          <w:rFonts w:ascii="Arial" w:hAnsi="Arial" w:cs="Arial"/>
          <w:sz w:val="24"/>
          <w:szCs w:val="24"/>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w:t>
      </w:r>
      <w:proofErr w:type="gramEnd"/>
      <w:r w:rsidR="00737139" w:rsidRPr="006B49CB">
        <w:rPr>
          <w:rFonts w:ascii="Arial" w:hAnsi="Arial" w:cs="Arial"/>
          <w:sz w:val="24"/>
          <w:szCs w:val="24"/>
        </w:rPr>
        <w:t xml:space="preserve"> органа муниципального контроля о проведении контрольного (надзорного) мероприятия.</w:t>
      </w:r>
    </w:p>
    <w:p w:rsidR="00A51067" w:rsidRPr="006B49CB" w:rsidRDefault="002042C2" w:rsidP="002042C2">
      <w:pPr>
        <w:pStyle w:val="ConsPlusNormal"/>
        <w:tabs>
          <w:tab w:val="left" w:pos="1276"/>
        </w:tabs>
        <w:spacing w:before="220" w:line="276" w:lineRule="auto"/>
        <w:ind w:firstLine="540"/>
        <w:jc w:val="both"/>
        <w:rPr>
          <w:rFonts w:ascii="Arial" w:hAnsi="Arial" w:cs="Arial"/>
          <w:sz w:val="24"/>
          <w:szCs w:val="24"/>
        </w:rPr>
      </w:pPr>
      <w:r>
        <w:rPr>
          <w:rFonts w:ascii="Arial" w:hAnsi="Arial" w:cs="Arial"/>
          <w:sz w:val="24"/>
          <w:szCs w:val="24"/>
        </w:rPr>
        <w:t xml:space="preserve">6.10. </w:t>
      </w:r>
      <w:r w:rsidR="00A51067" w:rsidRPr="006B49CB">
        <w:rPr>
          <w:rFonts w:ascii="Arial" w:hAnsi="Arial" w:cs="Arial"/>
          <w:sz w:val="24"/>
          <w:szCs w:val="24"/>
        </w:rPr>
        <w:t>Перечень индикаторов риска нарушения обязательных требований размещается на официальном сайте администрации городского округа Ступино Московской области в сети Интернет.</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lastRenderedPageBreak/>
        <w:t>Инспекционный визит</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C13E3F"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6.11</w:t>
      </w:r>
      <w:r w:rsidR="00737139" w:rsidRPr="006B49CB">
        <w:rPr>
          <w:rFonts w:ascii="Arial" w:hAnsi="Arial" w:cs="Arial"/>
          <w:sz w:val="24"/>
          <w:szCs w:val="24"/>
        </w:rPr>
        <w:t>. В ходе инспекционного визита могут совершаться следующие контрольные (надзорные) действия: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осмотр;</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опрос;</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получение письменных объяснений;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 инструментальное обследование.</w:t>
      </w:r>
    </w:p>
    <w:p w:rsidR="00065538" w:rsidRPr="006B49CB" w:rsidRDefault="00065538" w:rsidP="006B49CB">
      <w:pPr>
        <w:pStyle w:val="ConsPlusNormal"/>
        <w:spacing w:line="276" w:lineRule="auto"/>
        <w:jc w:val="both"/>
        <w:rPr>
          <w:rFonts w:ascii="Arial" w:hAnsi="Arial" w:cs="Arial"/>
          <w:sz w:val="24"/>
          <w:szCs w:val="24"/>
        </w:rPr>
      </w:pPr>
    </w:p>
    <w:p w:rsidR="00065538" w:rsidRPr="006B49CB" w:rsidRDefault="00C13E3F"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6.12</w:t>
      </w:r>
      <w:r w:rsidR="00065538" w:rsidRPr="006B49CB">
        <w:rPr>
          <w:rFonts w:ascii="Arial" w:hAnsi="Arial" w:cs="Arial"/>
          <w:sz w:val="24"/>
          <w:szCs w:val="24"/>
        </w:rPr>
        <w:t xml:space="preserve">. </w:t>
      </w:r>
      <w:r w:rsidR="00720AF6" w:rsidRPr="00720AF6">
        <w:rPr>
          <w:rFonts w:ascii="Arial" w:hAnsi="Arial" w:cs="Arial"/>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720AF6">
        <w:rPr>
          <w:rFonts w:ascii="Arial" w:hAnsi="Arial" w:cs="Arial"/>
          <w:sz w:val="24"/>
          <w:szCs w:val="24"/>
        </w:rPr>
        <w:t xml:space="preserve"> и </w:t>
      </w:r>
      <w:r w:rsidR="00720AF6" w:rsidRPr="00720AF6">
        <w:rPr>
          <w:rFonts w:ascii="Arial" w:hAnsi="Arial" w:cs="Arial"/>
          <w:sz w:val="24"/>
          <w:szCs w:val="24"/>
        </w:rPr>
        <w:t xml:space="preserve">может быть проведен с использованием средств дистанционного взаимодействия, в том числе посредством </w:t>
      </w:r>
      <w:proofErr w:type="spellStart"/>
      <w:r w:rsidR="00720AF6" w:rsidRPr="00720AF6">
        <w:rPr>
          <w:rFonts w:ascii="Arial" w:hAnsi="Arial" w:cs="Arial"/>
          <w:sz w:val="24"/>
          <w:szCs w:val="24"/>
        </w:rPr>
        <w:t>видео-конференц-связи</w:t>
      </w:r>
      <w:proofErr w:type="spellEnd"/>
      <w:r w:rsidR="00720AF6" w:rsidRPr="00720AF6">
        <w:rPr>
          <w:rFonts w:ascii="Arial" w:hAnsi="Arial" w:cs="Arial"/>
          <w:sz w:val="24"/>
          <w:szCs w:val="24"/>
        </w:rPr>
        <w:t>, а также с использованием мобильного приложения "Инспектор".</w:t>
      </w:r>
    </w:p>
    <w:p w:rsidR="00065538" w:rsidRPr="006B49CB" w:rsidRDefault="00065538" w:rsidP="006B49CB">
      <w:pPr>
        <w:pStyle w:val="ConsPlusNormal"/>
        <w:spacing w:line="276" w:lineRule="auto"/>
        <w:ind w:firstLine="567"/>
        <w:jc w:val="both"/>
        <w:rPr>
          <w:rFonts w:ascii="Arial" w:hAnsi="Arial" w:cs="Arial"/>
          <w:sz w:val="24"/>
          <w:szCs w:val="24"/>
        </w:rPr>
      </w:pPr>
    </w:p>
    <w:p w:rsidR="00065538" w:rsidRPr="006B49CB" w:rsidRDefault="00C13E3F"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6.13.</w:t>
      </w:r>
      <w:r w:rsidR="00065538" w:rsidRPr="006B49CB">
        <w:rPr>
          <w:rFonts w:ascii="Arial" w:hAnsi="Arial" w:cs="Arial"/>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065538" w:rsidRPr="006B49CB" w:rsidRDefault="00065538" w:rsidP="006B49CB">
      <w:pPr>
        <w:pStyle w:val="ConsPlusNormal"/>
        <w:spacing w:line="276" w:lineRule="auto"/>
        <w:ind w:firstLine="567"/>
        <w:jc w:val="both"/>
        <w:rPr>
          <w:rFonts w:ascii="Arial" w:hAnsi="Arial" w:cs="Arial"/>
          <w:sz w:val="24"/>
          <w:szCs w:val="24"/>
        </w:rPr>
      </w:pPr>
    </w:p>
    <w:p w:rsidR="00737139" w:rsidRPr="006B49CB" w:rsidRDefault="00C13E3F"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6.14</w:t>
      </w:r>
      <w:r w:rsidR="00065538" w:rsidRPr="006B49CB">
        <w:rPr>
          <w:rFonts w:ascii="Arial" w:hAnsi="Arial" w:cs="Arial"/>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65538" w:rsidRPr="006B49CB" w:rsidRDefault="00065538"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Выездная проверка</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AF31AF" w:rsidP="006B49CB">
      <w:pPr>
        <w:pStyle w:val="ConsPlusNormal"/>
        <w:spacing w:line="276" w:lineRule="auto"/>
        <w:ind w:firstLine="540"/>
        <w:jc w:val="both"/>
        <w:rPr>
          <w:rFonts w:ascii="Arial" w:hAnsi="Arial" w:cs="Arial"/>
          <w:sz w:val="24"/>
          <w:szCs w:val="24"/>
        </w:rPr>
      </w:pPr>
      <w:r w:rsidRPr="006B49CB">
        <w:rPr>
          <w:rFonts w:ascii="Arial" w:hAnsi="Arial" w:cs="Arial"/>
          <w:sz w:val="24"/>
          <w:szCs w:val="24"/>
        </w:rPr>
        <w:t>6.15</w:t>
      </w:r>
      <w:r w:rsidR="00737139" w:rsidRPr="006B49CB">
        <w:rPr>
          <w:rFonts w:ascii="Arial" w:hAnsi="Arial" w:cs="Arial"/>
          <w:sz w:val="24"/>
          <w:szCs w:val="24"/>
        </w:rPr>
        <w:t>. В ходе выездной проверки могут совершаться следующие контрольные (надзорные) действия: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осмотр;</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опрос;</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3) получение письменных объяснений;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4) истребование документов;</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5) инструментальное обследование.</w:t>
      </w:r>
    </w:p>
    <w:p w:rsidR="005D1216" w:rsidRDefault="00AF31AF"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6.16</w:t>
      </w:r>
      <w:r w:rsidR="005D1216" w:rsidRPr="006B49CB">
        <w:rPr>
          <w:rFonts w:ascii="Arial" w:hAnsi="Arial" w:cs="Arial"/>
          <w:sz w:val="24"/>
          <w:szCs w:val="24"/>
        </w:rPr>
        <w:t xml:space="preserve">. </w:t>
      </w:r>
      <w:r w:rsidR="001A1335">
        <w:rPr>
          <w:rFonts w:ascii="Arial" w:hAnsi="Arial" w:cs="Arial"/>
          <w:sz w:val="24"/>
          <w:szCs w:val="24"/>
        </w:rPr>
        <w:t>Выездная проверка</w:t>
      </w:r>
      <w:r w:rsidR="001A1335" w:rsidRPr="001A1335">
        <w:rPr>
          <w:rFonts w:ascii="Arial" w:hAnsi="Arial" w:cs="Arial"/>
          <w:sz w:val="24"/>
          <w:szCs w:val="24"/>
        </w:rPr>
        <w:t xml:space="preserve"> проводится по месту нахождения (осуществления деятельности) контролируемого лица (его филиалов, представительств, </w:t>
      </w:r>
      <w:r w:rsidR="001A1335" w:rsidRPr="001A1335">
        <w:rPr>
          <w:rFonts w:ascii="Arial" w:hAnsi="Arial" w:cs="Arial"/>
          <w:sz w:val="24"/>
          <w:szCs w:val="24"/>
        </w:rPr>
        <w:lastRenderedPageBreak/>
        <w:t>обособленных структурных подразделений) либо объекта контроля и может быть проведен</w:t>
      </w:r>
      <w:r w:rsidR="001A1335">
        <w:rPr>
          <w:rFonts w:ascii="Arial" w:hAnsi="Arial" w:cs="Arial"/>
          <w:sz w:val="24"/>
          <w:szCs w:val="24"/>
        </w:rPr>
        <w:t>а</w:t>
      </w:r>
      <w:r w:rsidR="001A1335" w:rsidRPr="001A1335">
        <w:rPr>
          <w:rFonts w:ascii="Arial" w:hAnsi="Arial" w:cs="Arial"/>
          <w:sz w:val="24"/>
          <w:szCs w:val="24"/>
        </w:rPr>
        <w:t xml:space="preserve"> с использованием средств дистанционного взаимодействия, в том числе посредством </w:t>
      </w:r>
      <w:proofErr w:type="spellStart"/>
      <w:r w:rsidR="001A1335" w:rsidRPr="001A1335">
        <w:rPr>
          <w:rFonts w:ascii="Arial" w:hAnsi="Arial" w:cs="Arial"/>
          <w:sz w:val="24"/>
          <w:szCs w:val="24"/>
        </w:rPr>
        <w:t>видео-конференц-связи</w:t>
      </w:r>
      <w:proofErr w:type="spellEnd"/>
      <w:r w:rsidR="001A1335" w:rsidRPr="001A1335">
        <w:rPr>
          <w:rFonts w:ascii="Arial" w:hAnsi="Arial" w:cs="Arial"/>
          <w:sz w:val="24"/>
          <w:szCs w:val="24"/>
        </w:rPr>
        <w:t>, а также с использованием мобильного приложения "Инспектор".</w:t>
      </w:r>
    </w:p>
    <w:p w:rsidR="001A1335" w:rsidRPr="006B49CB" w:rsidRDefault="001A1335" w:rsidP="001D115C">
      <w:pPr>
        <w:pStyle w:val="ConsPlusNormal"/>
        <w:tabs>
          <w:tab w:val="left" w:pos="567"/>
          <w:tab w:val="left" w:pos="709"/>
        </w:tabs>
        <w:spacing w:before="220" w:line="276" w:lineRule="auto"/>
        <w:ind w:firstLine="540"/>
        <w:jc w:val="both"/>
        <w:rPr>
          <w:rFonts w:ascii="Arial" w:hAnsi="Arial" w:cs="Arial"/>
          <w:sz w:val="24"/>
          <w:szCs w:val="24"/>
        </w:rPr>
      </w:pPr>
      <w:r>
        <w:rPr>
          <w:rFonts w:ascii="Arial" w:hAnsi="Arial" w:cs="Arial"/>
          <w:sz w:val="24"/>
          <w:szCs w:val="24"/>
        </w:rPr>
        <w:t xml:space="preserve">6.17. </w:t>
      </w:r>
      <w:r w:rsidRPr="001A1335">
        <w:rPr>
          <w:rFonts w:ascii="Arial" w:hAnsi="Arial" w:cs="Arial"/>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1A1335">
        <w:rPr>
          <w:rFonts w:ascii="Arial" w:hAnsi="Arial" w:cs="Arial"/>
          <w:sz w:val="24"/>
          <w:szCs w:val="24"/>
        </w:rPr>
        <w:t>позднее</w:t>
      </w:r>
      <w:proofErr w:type="gramEnd"/>
      <w:r w:rsidRPr="001A1335">
        <w:rPr>
          <w:rFonts w:ascii="Arial" w:hAnsi="Arial" w:cs="Arial"/>
          <w:sz w:val="24"/>
          <w:szCs w:val="24"/>
        </w:rPr>
        <w:t xml:space="preserve"> чем за двадцать четыре часа до ее начала в порядке, предусмотренном статьей 21</w:t>
      </w:r>
      <w:r>
        <w:rPr>
          <w:rFonts w:ascii="Arial" w:hAnsi="Arial" w:cs="Arial"/>
          <w:sz w:val="24"/>
          <w:szCs w:val="24"/>
        </w:rPr>
        <w:t xml:space="preserve"> Федерального Закона №248-ФЗ.</w:t>
      </w:r>
    </w:p>
    <w:p w:rsidR="00737139" w:rsidRPr="006B49CB" w:rsidRDefault="009D2F8F" w:rsidP="006B49CB">
      <w:pPr>
        <w:pStyle w:val="ConsPlusNormal"/>
        <w:spacing w:before="220" w:line="276" w:lineRule="auto"/>
        <w:ind w:firstLine="540"/>
        <w:jc w:val="both"/>
        <w:rPr>
          <w:rFonts w:ascii="Arial" w:hAnsi="Arial" w:cs="Arial"/>
          <w:sz w:val="24"/>
          <w:szCs w:val="24"/>
        </w:rPr>
      </w:pPr>
      <w:r>
        <w:rPr>
          <w:rFonts w:ascii="Arial" w:hAnsi="Arial" w:cs="Arial"/>
          <w:sz w:val="24"/>
          <w:szCs w:val="24"/>
        </w:rPr>
        <w:t>6.18</w:t>
      </w:r>
      <w:r w:rsidR="00737139" w:rsidRPr="006B49CB">
        <w:rPr>
          <w:rFonts w:ascii="Arial" w:hAnsi="Arial" w:cs="Arial"/>
          <w:sz w:val="24"/>
          <w:szCs w:val="24"/>
        </w:rPr>
        <w:t>. Срок проведения выездной проверки составляет не более 10 рабочих дней.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B49CB">
        <w:rPr>
          <w:rFonts w:ascii="Arial" w:hAnsi="Arial" w:cs="Arial"/>
          <w:sz w:val="24"/>
          <w:szCs w:val="24"/>
        </w:rPr>
        <w:t>микропредприятия</w:t>
      </w:r>
      <w:proofErr w:type="spellEnd"/>
      <w:r w:rsidRPr="006B49CB">
        <w:rPr>
          <w:rFonts w:ascii="Arial" w:hAnsi="Arial" w:cs="Arial"/>
          <w:sz w:val="24"/>
          <w:szCs w:val="24"/>
        </w:rPr>
        <w:t>.</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Документарная проверка</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04571F" w:rsidP="006B49CB">
      <w:pPr>
        <w:pStyle w:val="ConsPlusNormal"/>
        <w:spacing w:line="276" w:lineRule="auto"/>
        <w:ind w:firstLine="540"/>
        <w:jc w:val="both"/>
        <w:rPr>
          <w:rFonts w:ascii="Arial" w:hAnsi="Arial" w:cs="Arial"/>
          <w:sz w:val="24"/>
          <w:szCs w:val="24"/>
        </w:rPr>
      </w:pPr>
      <w:r>
        <w:rPr>
          <w:rFonts w:ascii="Arial" w:hAnsi="Arial" w:cs="Arial"/>
          <w:sz w:val="24"/>
          <w:szCs w:val="24"/>
        </w:rPr>
        <w:t>6.19</w:t>
      </w:r>
      <w:r w:rsidR="00737139" w:rsidRPr="006B49CB">
        <w:rPr>
          <w:rFonts w:ascii="Arial" w:hAnsi="Arial" w:cs="Arial"/>
          <w:sz w:val="24"/>
          <w:szCs w:val="24"/>
        </w:rPr>
        <w:t>. В ходе документарной проверки могут совершаться следующие контрольные (надзорные) действия:</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1) получение письменных объяснений;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2) истребование документов.</w:t>
      </w:r>
    </w:p>
    <w:p w:rsidR="000E4464" w:rsidRPr="006B49CB" w:rsidRDefault="000E4464" w:rsidP="006B49CB">
      <w:pPr>
        <w:pStyle w:val="ConsPlusNormal"/>
        <w:spacing w:line="276" w:lineRule="auto"/>
        <w:ind w:firstLine="567"/>
        <w:jc w:val="both"/>
        <w:rPr>
          <w:rFonts w:ascii="Arial" w:hAnsi="Arial" w:cs="Arial"/>
          <w:sz w:val="24"/>
          <w:szCs w:val="24"/>
        </w:rPr>
      </w:pPr>
    </w:p>
    <w:p w:rsidR="00737139" w:rsidRPr="006B49CB" w:rsidRDefault="006230C5" w:rsidP="006B49CB">
      <w:pPr>
        <w:pStyle w:val="ConsPlusNormal"/>
        <w:spacing w:line="276" w:lineRule="auto"/>
        <w:ind w:firstLine="567"/>
        <w:jc w:val="both"/>
        <w:rPr>
          <w:rFonts w:ascii="Arial" w:hAnsi="Arial" w:cs="Arial"/>
          <w:sz w:val="24"/>
          <w:szCs w:val="24"/>
        </w:rPr>
      </w:pPr>
      <w:r>
        <w:rPr>
          <w:rFonts w:ascii="Arial" w:hAnsi="Arial" w:cs="Arial"/>
          <w:sz w:val="24"/>
          <w:szCs w:val="24"/>
        </w:rPr>
        <w:t>6.20</w:t>
      </w:r>
      <w:r w:rsidR="000E4464" w:rsidRPr="006B49CB">
        <w:rPr>
          <w:rFonts w:ascii="Arial" w:hAnsi="Arial" w:cs="Arial"/>
          <w:sz w:val="24"/>
          <w:szCs w:val="24"/>
        </w:rPr>
        <w:t xml:space="preserve">. </w:t>
      </w:r>
      <w:r w:rsidR="009A5FF3" w:rsidRPr="006B49CB">
        <w:rPr>
          <w:rFonts w:ascii="Arial" w:hAnsi="Arial" w:cs="Arial"/>
          <w:sz w:val="24"/>
          <w:szCs w:val="24"/>
        </w:rPr>
        <w:t>Документарная проверка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F31AF" w:rsidRPr="006B49CB" w:rsidRDefault="00AF31AF" w:rsidP="006B49CB">
      <w:pPr>
        <w:pStyle w:val="ConsPlusNormal"/>
        <w:spacing w:line="276" w:lineRule="auto"/>
        <w:ind w:firstLine="567"/>
        <w:jc w:val="both"/>
        <w:rPr>
          <w:rFonts w:ascii="Arial" w:hAnsi="Arial" w:cs="Arial"/>
          <w:sz w:val="24"/>
          <w:szCs w:val="24"/>
        </w:rPr>
      </w:pPr>
    </w:p>
    <w:p w:rsidR="00AF31AF" w:rsidRPr="006B49CB" w:rsidRDefault="006230C5" w:rsidP="006B49CB">
      <w:pPr>
        <w:pStyle w:val="ConsPlusNormal"/>
        <w:spacing w:line="276" w:lineRule="auto"/>
        <w:ind w:firstLine="567"/>
        <w:jc w:val="both"/>
        <w:rPr>
          <w:rFonts w:ascii="Arial" w:hAnsi="Arial" w:cs="Arial"/>
          <w:sz w:val="24"/>
          <w:szCs w:val="24"/>
        </w:rPr>
      </w:pPr>
      <w:r>
        <w:rPr>
          <w:rFonts w:ascii="Arial" w:hAnsi="Arial" w:cs="Arial"/>
          <w:sz w:val="24"/>
          <w:szCs w:val="24"/>
        </w:rPr>
        <w:t>6.21</w:t>
      </w:r>
      <w:r w:rsidR="000E4464" w:rsidRPr="006B49CB">
        <w:rPr>
          <w:rFonts w:ascii="Arial" w:hAnsi="Arial" w:cs="Arial"/>
          <w:sz w:val="24"/>
          <w:szCs w:val="24"/>
        </w:rPr>
        <w:t>.</w:t>
      </w:r>
      <w:r w:rsidR="009A5FF3" w:rsidRPr="006B49CB">
        <w:rPr>
          <w:rFonts w:ascii="Arial" w:hAnsi="Arial" w:cs="Arial"/>
          <w:sz w:val="24"/>
          <w:szCs w:val="24"/>
        </w:rPr>
        <w:t xml:space="preserve"> В случае</w:t>
      </w:r>
      <w:proofErr w:type="gramStart"/>
      <w:r w:rsidR="009A5FF3" w:rsidRPr="006B49CB">
        <w:rPr>
          <w:rFonts w:ascii="Arial" w:hAnsi="Arial" w:cs="Arial"/>
          <w:sz w:val="24"/>
          <w:szCs w:val="24"/>
        </w:rPr>
        <w:t>,</w:t>
      </w:r>
      <w:proofErr w:type="gramEnd"/>
      <w:r w:rsidR="009A5FF3" w:rsidRPr="006B49CB">
        <w:rPr>
          <w:rFonts w:ascii="Arial" w:hAnsi="Arial" w:cs="Arial"/>
          <w:sz w:val="24"/>
          <w:szCs w:val="24"/>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A5FF3" w:rsidRPr="006B49CB" w:rsidRDefault="009A5FF3"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w:t>
      </w:r>
    </w:p>
    <w:p w:rsidR="009A5FF3" w:rsidRPr="006B49CB" w:rsidRDefault="006230C5" w:rsidP="006B49CB">
      <w:pPr>
        <w:pStyle w:val="ConsPlusNormal"/>
        <w:spacing w:line="276" w:lineRule="auto"/>
        <w:ind w:firstLine="567"/>
        <w:jc w:val="both"/>
        <w:rPr>
          <w:rFonts w:ascii="Arial" w:hAnsi="Arial" w:cs="Arial"/>
          <w:sz w:val="24"/>
          <w:szCs w:val="24"/>
        </w:rPr>
      </w:pPr>
      <w:r>
        <w:rPr>
          <w:rFonts w:ascii="Arial" w:hAnsi="Arial" w:cs="Arial"/>
          <w:sz w:val="24"/>
          <w:szCs w:val="24"/>
        </w:rPr>
        <w:t>6.22</w:t>
      </w:r>
      <w:r w:rsidR="009A5FF3" w:rsidRPr="006B49CB">
        <w:rPr>
          <w:rFonts w:ascii="Arial" w:hAnsi="Arial" w:cs="Arial"/>
          <w:sz w:val="24"/>
          <w:szCs w:val="24"/>
        </w:rPr>
        <w:t>. В случае</w:t>
      </w:r>
      <w:proofErr w:type="gramStart"/>
      <w:r w:rsidR="009A5FF3" w:rsidRPr="006B49CB">
        <w:rPr>
          <w:rFonts w:ascii="Arial" w:hAnsi="Arial" w:cs="Arial"/>
          <w:sz w:val="24"/>
          <w:szCs w:val="24"/>
        </w:rPr>
        <w:t>,</w:t>
      </w:r>
      <w:proofErr w:type="gramEnd"/>
      <w:r w:rsidR="009A5FF3" w:rsidRPr="006B49CB">
        <w:rPr>
          <w:rFonts w:ascii="Arial" w:hAnsi="Arial" w:cs="Arial"/>
          <w:sz w:val="24"/>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w:t>
      </w:r>
      <w:r w:rsidR="009A5FF3" w:rsidRPr="006B49CB">
        <w:rPr>
          <w:rFonts w:ascii="Arial" w:hAnsi="Arial" w:cs="Arial"/>
          <w:sz w:val="24"/>
          <w:szCs w:val="24"/>
        </w:rPr>
        <w:lastRenderedPageBreak/>
        <w:t xml:space="preserve">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009A5FF3" w:rsidRPr="006B49CB">
        <w:rPr>
          <w:rFonts w:ascii="Arial" w:hAnsi="Arial" w:cs="Arial"/>
          <w:sz w:val="24"/>
          <w:szCs w:val="24"/>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AF31AF" w:rsidRPr="006B49CB" w:rsidRDefault="00AF31AF" w:rsidP="006B49CB">
      <w:pPr>
        <w:pStyle w:val="ConsPlusNormal"/>
        <w:spacing w:line="276" w:lineRule="auto"/>
        <w:ind w:firstLine="567"/>
        <w:jc w:val="both"/>
        <w:rPr>
          <w:rFonts w:ascii="Arial" w:hAnsi="Arial" w:cs="Arial"/>
          <w:sz w:val="24"/>
          <w:szCs w:val="24"/>
        </w:rPr>
      </w:pPr>
    </w:p>
    <w:p w:rsidR="009A5FF3" w:rsidRPr="006B49CB" w:rsidRDefault="006230C5" w:rsidP="006B49CB">
      <w:pPr>
        <w:pStyle w:val="ConsPlusNormal"/>
        <w:spacing w:line="276" w:lineRule="auto"/>
        <w:ind w:firstLine="567"/>
        <w:jc w:val="both"/>
        <w:rPr>
          <w:rFonts w:ascii="Arial" w:hAnsi="Arial" w:cs="Arial"/>
          <w:sz w:val="24"/>
          <w:szCs w:val="24"/>
        </w:rPr>
      </w:pPr>
      <w:r>
        <w:rPr>
          <w:rFonts w:ascii="Arial" w:hAnsi="Arial" w:cs="Arial"/>
          <w:sz w:val="24"/>
          <w:szCs w:val="24"/>
        </w:rPr>
        <w:t>6.23</w:t>
      </w:r>
      <w:r w:rsidR="009A5FF3" w:rsidRPr="006B49CB">
        <w:rPr>
          <w:rFonts w:ascii="Arial" w:hAnsi="Arial" w:cs="Arial"/>
          <w:sz w:val="24"/>
          <w:szCs w:val="24"/>
        </w:rPr>
        <w:t xml:space="preserve">. Срок проведения документарной проверки не может превышать десять рабочих дней. </w:t>
      </w:r>
      <w:proofErr w:type="gramStart"/>
      <w:r w:rsidR="009A5FF3" w:rsidRPr="006B49CB">
        <w:rPr>
          <w:rFonts w:ascii="Arial" w:hAnsi="Arial" w:cs="Arial"/>
          <w:sz w:val="24"/>
          <w:szCs w:val="24"/>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009A5FF3" w:rsidRPr="006B49CB">
        <w:rPr>
          <w:rFonts w:ascii="Arial" w:hAnsi="Arial" w:cs="Arial"/>
          <w:sz w:val="24"/>
          <w:szCs w:val="24"/>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A5FF3" w:rsidRPr="006B49CB" w:rsidRDefault="009A5FF3"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Наблюдение за соблюдением обязательных требований</w:t>
      </w:r>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(мониторинг безопасности)</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6230C5" w:rsidP="006B49CB">
      <w:pPr>
        <w:pStyle w:val="ConsPlusNormal"/>
        <w:spacing w:line="276" w:lineRule="auto"/>
        <w:ind w:firstLine="540"/>
        <w:jc w:val="both"/>
        <w:rPr>
          <w:rFonts w:ascii="Arial" w:hAnsi="Arial" w:cs="Arial"/>
          <w:sz w:val="24"/>
          <w:szCs w:val="24"/>
        </w:rPr>
      </w:pPr>
      <w:r>
        <w:rPr>
          <w:rFonts w:ascii="Arial" w:hAnsi="Arial" w:cs="Arial"/>
          <w:sz w:val="24"/>
          <w:szCs w:val="24"/>
        </w:rPr>
        <w:t>6.24</w:t>
      </w:r>
      <w:r w:rsidR="00737139" w:rsidRPr="006B49CB">
        <w:rPr>
          <w:rFonts w:ascii="Arial" w:hAnsi="Arial" w:cs="Arial"/>
          <w:sz w:val="24"/>
          <w:szCs w:val="24"/>
        </w:rPr>
        <w:t xml:space="preserve">. </w:t>
      </w:r>
      <w:proofErr w:type="gramStart"/>
      <w:r w:rsidR="00737139" w:rsidRPr="006B49CB">
        <w:rPr>
          <w:rFonts w:ascii="Arial" w:hAnsi="Arial" w:cs="Arial"/>
          <w:sz w:val="24"/>
          <w:szCs w:val="24"/>
        </w:rPr>
        <w:t>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w:t>
      </w:r>
      <w:proofErr w:type="gramEnd"/>
      <w:r w:rsidR="00737139" w:rsidRPr="006B49CB">
        <w:rPr>
          <w:rFonts w:ascii="Arial" w:hAnsi="Arial" w:cs="Arial"/>
          <w:sz w:val="24"/>
          <w:szCs w:val="24"/>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37139" w:rsidRPr="006B49CB" w:rsidRDefault="0034373A" w:rsidP="006B49CB">
      <w:pPr>
        <w:pStyle w:val="ConsPlusNormal"/>
        <w:spacing w:before="220" w:line="276" w:lineRule="auto"/>
        <w:ind w:firstLine="540"/>
        <w:jc w:val="both"/>
        <w:rPr>
          <w:rFonts w:ascii="Arial" w:hAnsi="Arial" w:cs="Arial"/>
          <w:sz w:val="24"/>
          <w:szCs w:val="24"/>
        </w:rPr>
      </w:pPr>
      <w:r>
        <w:rPr>
          <w:rFonts w:ascii="Arial" w:hAnsi="Arial" w:cs="Arial"/>
          <w:sz w:val="24"/>
          <w:szCs w:val="24"/>
        </w:rPr>
        <w:t>6.25</w:t>
      </w:r>
      <w:r w:rsidR="00737139" w:rsidRPr="006B49CB">
        <w:rPr>
          <w:rFonts w:ascii="Arial" w:hAnsi="Arial" w:cs="Arial"/>
          <w:sz w:val="24"/>
          <w:szCs w:val="24"/>
        </w:rPr>
        <w:t xml:space="preserve">. </w:t>
      </w:r>
      <w:proofErr w:type="gramStart"/>
      <w:r w:rsidR="00737139" w:rsidRPr="006B49CB">
        <w:rPr>
          <w:rFonts w:ascii="Arial" w:hAnsi="Arial" w:cs="Arial"/>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00737139" w:rsidRPr="006B49CB">
        <w:rPr>
          <w:rFonts w:ascii="Arial" w:hAnsi="Arial" w:cs="Arial"/>
          <w:sz w:val="24"/>
          <w:szCs w:val="24"/>
        </w:rPr>
        <w:lastRenderedPageBreak/>
        <w:t xml:space="preserve">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w:t>
      </w:r>
      <w:hyperlink r:id="rId22">
        <w:r w:rsidR="00737139" w:rsidRPr="006B49CB">
          <w:rPr>
            <w:rFonts w:ascii="Arial" w:hAnsi="Arial" w:cs="Arial"/>
            <w:sz w:val="24"/>
            <w:szCs w:val="24"/>
          </w:rPr>
          <w:t>части 3 статьи 74</w:t>
        </w:r>
      </w:hyperlink>
      <w:r w:rsidR="00D323AD" w:rsidRPr="006B49CB">
        <w:rPr>
          <w:rFonts w:ascii="Arial" w:hAnsi="Arial" w:cs="Arial"/>
          <w:sz w:val="24"/>
          <w:szCs w:val="24"/>
        </w:rPr>
        <w:t xml:space="preserve"> Федерального закона №</w:t>
      </w:r>
      <w:r w:rsidR="00737139" w:rsidRPr="006B49CB">
        <w:rPr>
          <w:rFonts w:ascii="Arial" w:hAnsi="Arial" w:cs="Arial"/>
          <w:sz w:val="24"/>
          <w:szCs w:val="24"/>
        </w:rPr>
        <w:t xml:space="preserve"> 248-ФЗ.</w:t>
      </w:r>
      <w:proofErr w:type="gramEnd"/>
    </w:p>
    <w:p w:rsidR="00737139" w:rsidRPr="006B49CB" w:rsidRDefault="0034373A" w:rsidP="006B49CB">
      <w:pPr>
        <w:pStyle w:val="ConsPlusNormal"/>
        <w:spacing w:before="220" w:line="276" w:lineRule="auto"/>
        <w:ind w:firstLine="540"/>
        <w:jc w:val="both"/>
        <w:rPr>
          <w:rFonts w:ascii="Arial" w:hAnsi="Arial" w:cs="Arial"/>
          <w:sz w:val="24"/>
          <w:szCs w:val="24"/>
        </w:rPr>
      </w:pPr>
      <w:r>
        <w:rPr>
          <w:rFonts w:ascii="Arial" w:hAnsi="Arial" w:cs="Arial"/>
          <w:sz w:val="24"/>
          <w:szCs w:val="24"/>
        </w:rPr>
        <w:t>6.26</w:t>
      </w:r>
      <w:r w:rsidR="00737139" w:rsidRPr="006B49CB">
        <w:rPr>
          <w:rFonts w:ascii="Arial" w:hAnsi="Arial" w:cs="Arial"/>
          <w:sz w:val="24"/>
          <w:szCs w:val="24"/>
        </w:rPr>
        <w:t xml:space="preserve">.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w:t>
      </w:r>
      <w:proofErr w:type="gramStart"/>
      <w:r w:rsidR="00737139" w:rsidRPr="006B49CB">
        <w:rPr>
          <w:rFonts w:ascii="Arial" w:hAnsi="Arial" w:cs="Arial"/>
          <w:sz w:val="24"/>
          <w:szCs w:val="24"/>
        </w:rPr>
        <w:t>выявленных</w:t>
      </w:r>
      <w:proofErr w:type="gramEnd"/>
      <w:r w:rsidR="00737139" w:rsidRPr="006B49CB">
        <w:rPr>
          <w:rFonts w:ascii="Arial" w:hAnsi="Arial" w:cs="Arial"/>
          <w:sz w:val="24"/>
          <w:szCs w:val="24"/>
        </w:rPr>
        <w:t xml:space="preserve"> в том числе в ходе наблюдения за соблюдением обязательных требований (мониторинга безопасности</w:t>
      </w:r>
      <w:r w:rsidR="00914DC5">
        <w:rPr>
          <w:rFonts w:ascii="Arial" w:hAnsi="Arial" w:cs="Arial"/>
          <w:sz w:val="24"/>
          <w:szCs w:val="24"/>
        </w:rPr>
        <w:t>)</w:t>
      </w:r>
      <w:r w:rsidR="005A3457" w:rsidRPr="006B49CB">
        <w:rPr>
          <w:rFonts w:ascii="Arial" w:hAnsi="Arial" w:cs="Arial"/>
          <w:sz w:val="24"/>
          <w:szCs w:val="24"/>
        </w:rPr>
        <w:t>.</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2"/>
        <w:rPr>
          <w:rFonts w:ascii="Arial" w:hAnsi="Arial" w:cs="Arial"/>
          <w:sz w:val="24"/>
          <w:szCs w:val="24"/>
        </w:rPr>
      </w:pPr>
      <w:r w:rsidRPr="006B49CB">
        <w:rPr>
          <w:rFonts w:ascii="Arial" w:hAnsi="Arial" w:cs="Arial"/>
          <w:sz w:val="24"/>
          <w:szCs w:val="24"/>
        </w:rPr>
        <w:t>Выездное обследование</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34373A" w:rsidP="006B49CB">
      <w:pPr>
        <w:pStyle w:val="ConsPlusNormal"/>
        <w:spacing w:line="276" w:lineRule="auto"/>
        <w:ind w:firstLine="540"/>
        <w:jc w:val="both"/>
        <w:rPr>
          <w:rFonts w:ascii="Arial" w:hAnsi="Arial" w:cs="Arial"/>
          <w:sz w:val="24"/>
          <w:szCs w:val="24"/>
        </w:rPr>
      </w:pPr>
      <w:r>
        <w:rPr>
          <w:rFonts w:ascii="Arial" w:hAnsi="Arial" w:cs="Arial"/>
          <w:sz w:val="24"/>
          <w:szCs w:val="24"/>
        </w:rPr>
        <w:t>6.27</w:t>
      </w:r>
      <w:r w:rsidR="00737139" w:rsidRPr="006B49CB">
        <w:rPr>
          <w:rFonts w:ascii="Arial" w:hAnsi="Arial" w:cs="Arial"/>
          <w:sz w:val="24"/>
          <w:szCs w:val="24"/>
        </w:rPr>
        <w:t>. Выездное обследование проводится в целях оценки соблюдения контролируемыми лицами обязательных требований.</w:t>
      </w:r>
    </w:p>
    <w:p w:rsidR="00737139" w:rsidRPr="006B49CB" w:rsidRDefault="00737139" w:rsidP="006B49CB">
      <w:pPr>
        <w:pStyle w:val="ConsPlusNormal"/>
        <w:spacing w:before="220" w:line="276" w:lineRule="auto"/>
        <w:ind w:firstLine="540"/>
        <w:jc w:val="both"/>
        <w:rPr>
          <w:rFonts w:ascii="Arial" w:hAnsi="Arial" w:cs="Arial"/>
          <w:sz w:val="24"/>
          <w:szCs w:val="24"/>
        </w:rPr>
      </w:pPr>
      <w:r w:rsidRPr="006B49CB">
        <w:rPr>
          <w:rFonts w:ascii="Arial" w:hAnsi="Arial" w:cs="Arial"/>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16226" w:rsidRDefault="0034373A" w:rsidP="006B49CB">
      <w:pPr>
        <w:pStyle w:val="ConsPlusNormal"/>
        <w:spacing w:before="220" w:line="276" w:lineRule="auto"/>
        <w:ind w:firstLine="540"/>
        <w:jc w:val="both"/>
        <w:rPr>
          <w:rFonts w:ascii="Arial" w:hAnsi="Arial" w:cs="Arial"/>
          <w:sz w:val="24"/>
          <w:szCs w:val="24"/>
        </w:rPr>
      </w:pPr>
      <w:r>
        <w:rPr>
          <w:rFonts w:ascii="Arial" w:hAnsi="Arial" w:cs="Arial"/>
          <w:sz w:val="24"/>
          <w:szCs w:val="24"/>
        </w:rPr>
        <w:t>6.28</w:t>
      </w:r>
      <w:r w:rsidR="00737139" w:rsidRPr="006B49CB">
        <w:rPr>
          <w:rFonts w:ascii="Arial" w:hAnsi="Arial" w:cs="Arial"/>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w:t>
      </w:r>
      <w:r w:rsidR="00C16226">
        <w:rPr>
          <w:rFonts w:ascii="Arial" w:hAnsi="Arial" w:cs="Arial"/>
          <w:sz w:val="24"/>
          <w:szCs w:val="24"/>
        </w:rPr>
        <w:t xml:space="preserve">могут </w:t>
      </w:r>
      <w:r w:rsidR="00C16226" w:rsidRPr="00C16226">
        <w:rPr>
          <w:rFonts w:ascii="Arial" w:hAnsi="Arial" w:cs="Arial"/>
          <w:sz w:val="24"/>
          <w:szCs w:val="24"/>
        </w:rPr>
        <w:t xml:space="preserve">совершаться следующие контрольные (надзорные) действия: </w:t>
      </w:r>
    </w:p>
    <w:p w:rsidR="00C16226" w:rsidRDefault="00C16226" w:rsidP="006B49CB">
      <w:pPr>
        <w:pStyle w:val="ConsPlusNormal"/>
        <w:spacing w:before="220" w:line="276" w:lineRule="auto"/>
        <w:ind w:firstLine="540"/>
        <w:jc w:val="both"/>
        <w:rPr>
          <w:rFonts w:ascii="Arial" w:hAnsi="Arial" w:cs="Arial"/>
          <w:sz w:val="24"/>
          <w:szCs w:val="24"/>
        </w:rPr>
      </w:pPr>
      <w:r w:rsidRPr="00C16226">
        <w:rPr>
          <w:rFonts w:ascii="Arial" w:hAnsi="Arial" w:cs="Arial"/>
          <w:sz w:val="24"/>
          <w:szCs w:val="24"/>
        </w:rPr>
        <w:t xml:space="preserve">1) осмотр; </w:t>
      </w:r>
    </w:p>
    <w:p w:rsidR="00737139" w:rsidRPr="006B49CB" w:rsidRDefault="00C16226" w:rsidP="006B49CB">
      <w:pPr>
        <w:pStyle w:val="ConsPlusNormal"/>
        <w:spacing w:before="220" w:line="276" w:lineRule="auto"/>
        <w:ind w:firstLine="540"/>
        <w:jc w:val="both"/>
        <w:rPr>
          <w:rFonts w:ascii="Arial" w:hAnsi="Arial" w:cs="Arial"/>
          <w:sz w:val="24"/>
          <w:szCs w:val="24"/>
        </w:rPr>
      </w:pPr>
      <w:r w:rsidRPr="00C16226">
        <w:rPr>
          <w:rFonts w:ascii="Arial" w:hAnsi="Arial" w:cs="Arial"/>
          <w:sz w:val="24"/>
          <w:szCs w:val="24"/>
        </w:rPr>
        <w:t>2) инструментальное обследование.</w:t>
      </w:r>
    </w:p>
    <w:p w:rsidR="00737139" w:rsidRPr="006B49CB" w:rsidRDefault="00C16226" w:rsidP="006B49CB">
      <w:pPr>
        <w:pStyle w:val="ConsPlusNormal"/>
        <w:spacing w:before="220" w:line="276" w:lineRule="auto"/>
        <w:ind w:firstLine="540"/>
        <w:jc w:val="both"/>
        <w:rPr>
          <w:rFonts w:ascii="Arial" w:hAnsi="Arial" w:cs="Arial"/>
          <w:sz w:val="24"/>
          <w:szCs w:val="24"/>
        </w:rPr>
      </w:pPr>
      <w:r>
        <w:rPr>
          <w:rFonts w:ascii="Arial" w:hAnsi="Arial" w:cs="Arial"/>
          <w:sz w:val="24"/>
          <w:szCs w:val="24"/>
        </w:rPr>
        <w:t xml:space="preserve">6.29. </w:t>
      </w:r>
      <w:r w:rsidR="00737139" w:rsidRPr="006B49CB">
        <w:rPr>
          <w:rFonts w:ascii="Arial" w:hAnsi="Arial" w:cs="Arial"/>
          <w:sz w:val="24"/>
          <w:szCs w:val="24"/>
        </w:rPr>
        <w:t>Выездное обследование проводится без информирования контролируемого лица.</w:t>
      </w:r>
    </w:p>
    <w:p w:rsidR="00737139" w:rsidRPr="006B49CB" w:rsidRDefault="00737139" w:rsidP="006B49CB">
      <w:pPr>
        <w:pStyle w:val="ConsPlusNormal"/>
        <w:spacing w:line="276" w:lineRule="auto"/>
        <w:jc w:val="both"/>
        <w:rPr>
          <w:rFonts w:ascii="Arial" w:hAnsi="Arial" w:cs="Arial"/>
          <w:sz w:val="24"/>
          <w:szCs w:val="24"/>
        </w:rPr>
      </w:pPr>
    </w:p>
    <w:p w:rsidR="00737139" w:rsidRPr="006B49CB" w:rsidRDefault="00737139"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7. Обжалование решений контрольных (надзорных) органов,</w:t>
      </w:r>
    </w:p>
    <w:p w:rsidR="00737139" w:rsidRPr="006B49CB" w:rsidRDefault="00737139" w:rsidP="006B49CB">
      <w:pPr>
        <w:pStyle w:val="ConsPlusTitle"/>
        <w:spacing w:line="276" w:lineRule="auto"/>
        <w:jc w:val="center"/>
        <w:rPr>
          <w:rFonts w:ascii="Arial" w:hAnsi="Arial" w:cs="Arial"/>
          <w:sz w:val="24"/>
          <w:szCs w:val="24"/>
        </w:rPr>
      </w:pPr>
      <w:r w:rsidRPr="006B49CB">
        <w:rPr>
          <w:rFonts w:ascii="Arial" w:hAnsi="Arial" w:cs="Arial"/>
          <w:sz w:val="24"/>
          <w:szCs w:val="24"/>
        </w:rPr>
        <w:t>действий (бездействия) их должностных лиц</w:t>
      </w:r>
    </w:p>
    <w:p w:rsidR="001F770D" w:rsidRPr="006B49CB" w:rsidRDefault="001F770D" w:rsidP="006B49CB">
      <w:pPr>
        <w:pStyle w:val="a3"/>
        <w:tabs>
          <w:tab w:val="left" w:pos="1276"/>
        </w:tabs>
        <w:autoSpaceDE w:val="0"/>
        <w:autoSpaceDN w:val="0"/>
        <w:adjustRightInd w:val="0"/>
        <w:spacing w:line="276" w:lineRule="auto"/>
        <w:ind w:left="0" w:firstLine="709"/>
        <w:jc w:val="both"/>
        <w:rPr>
          <w:rFonts w:ascii="Arial" w:eastAsiaTheme="minorEastAsia" w:hAnsi="Arial" w:cs="Arial"/>
        </w:rPr>
      </w:pPr>
    </w:p>
    <w:p w:rsidR="001F770D" w:rsidRPr="006B49CB" w:rsidRDefault="001F770D" w:rsidP="006B49CB">
      <w:pPr>
        <w:pStyle w:val="ConsPlusNormal"/>
        <w:tabs>
          <w:tab w:val="left" w:pos="567"/>
        </w:tabs>
        <w:spacing w:line="276" w:lineRule="auto"/>
        <w:ind w:firstLine="567"/>
        <w:jc w:val="both"/>
        <w:rPr>
          <w:rFonts w:ascii="Arial" w:hAnsi="Arial" w:cs="Arial"/>
          <w:sz w:val="24"/>
          <w:szCs w:val="24"/>
        </w:rPr>
      </w:pPr>
      <w:r w:rsidRPr="006B49CB">
        <w:rPr>
          <w:rFonts w:ascii="Arial" w:hAnsi="Arial" w:cs="Arial"/>
          <w:sz w:val="24"/>
          <w:szCs w:val="24"/>
        </w:rPr>
        <w:t xml:space="preserve">7.1. </w:t>
      </w:r>
      <w:proofErr w:type="gramStart"/>
      <w:r w:rsidRPr="006B49CB">
        <w:rPr>
          <w:rFonts w:ascii="Arial" w:hAnsi="Arial" w:cs="Arial"/>
          <w:sz w:val="24"/>
          <w:szCs w:val="24"/>
        </w:rPr>
        <w:t>Решение органа муниципального контроля, действия (бездействие) должностных лиц, осуществляющих муниципальный контроль, могут быть обжалованы в порядке, установленным главой 9 Федерального закона №248-ФЗ.</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7.2. Судебное обжалование решений контрольного (надзорного) органа, действий (бездействия) его должностных </w:t>
      </w:r>
      <w:proofErr w:type="gramStart"/>
      <w:r w:rsidRPr="006B49CB">
        <w:rPr>
          <w:rFonts w:ascii="Arial" w:hAnsi="Arial" w:cs="Arial"/>
          <w:sz w:val="24"/>
          <w:szCs w:val="24"/>
        </w:rPr>
        <w:t>лиц</w:t>
      </w:r>
      <w:proofErr w:type="gramEnd"/>
      <w:r w:rsidRPr="006B49CB">
        <w:rPr>
          <w:rFonts w:ascii="Arial" w:hAnsi="Arial" w:cs="Arial"/>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7.3. Контролируемые лица, права и законные интересы которых, по их мнению, были непосредственно нарушены в рамках осуществления </w:t>
      </w:r>
      <w:r w:rsidRPr="006B49CB">
        <w:rPr>
          <w:rFonts w:ascii="Arial" w:hAnsi="Arial" w:cs="Arial"/>
          <w:sz w:val="24"/>
          <w:szCs w:val="24"/>
        </w:rPr>
        <w:lastRenderedPageBreak/>
        <w:t>государственного контроля (надзора), имеют право на досудебное обжалование:</w:t>
      </w:r>
    </w:p>
    <w:p w:rsidR="001F770D" w:rsidRPr="006B49CB" w:rsidRDefault="001F770D" w:rsidP="006B49CB">
      <w:pPr>
        <w:pStyle w:val="ConsPlusNormal"/>
        <w:tabs>
          <w:tab w:val="left" w:pos="567"/>
        </w:tabs>
        <w:spacing w:line="276" w:lineRule="auto"/>
        <w:ind w:firstLine="567"/>
        <w:jc w:val="both"/>
        <w:rPr>
          <w:rFonts w:ascii="Arial" w:hAnsi="Arial" w:cs="Arial"/>
          <w:sz w:val="24"/>
          <w:szCs w:val="24"/>
        </w:rPr>
      </w:pPr>
      <w:r w:rsidRPr="006B49CB">
        <w:rPr>
          <w:rFonts w:ascii="Arial" w:hAnsi="Arial" w:cs="Arial"/>
          <w:sz w:val="24"/>
          <w:szCs w:val="24"/>
        </w:rPr>
        <w:t>1) решений о проведении контрольных (надзорных) мероприятий и обязательных профилактических визитов;</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4) решений об отнесении объектов контроля к соответствующей категории риска;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5) решений об отказе в проведении обязательных профилактических визитов по заявлениям контролируемых лиц;</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6) иных решений, принимаемых контрольным (надзорным) органом по итогам профилактических и (или) контрольных (надзорных) мероприятий, предусмотренных настоящим Положением, в отношении контролируемых лиц или объектов контроля.</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7.3.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пунктом 7.4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w:t>
      </w:r>
      <w:proofErr w:type="spellStart"/>
      <w:r w:rsidRPr="006B49CB">
        <w:rPr>
          <w:rFonts w:ascii="Arial" w:hAnsi="Arial" w:cs="Arial"/>
          <w:sz w:val="24"/>
          <w:szCs w:val="24"/>
        </w:rPr>
        <w:t>флэш-накопителе</w:t>
      </w:r>
      <w:proofErr w:type="spellEnd"/>
      <w:r w:rsidRPr="006B49CB">
        <w:rPr>
          <w:rFonts w:ascii="Arial" w:hAnsi="Arial" w:cs="Arial"/>
          <w:sz w:val="24"/>
          <w:szCs w:val="24"/>
        </w:rPr>
        <w:t>).</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7.5. </w:t>
      </w:r>
      <w:proofErr w:type="gramStart"/>
      <w:r w:rsidRPr="006B49CB">
        <w:rPr>
          <w:rFonts w:ascii="Arial" w:hAnsi="Arial" w:cs="Arial"/>
          <w:sz w:val="24"/>
          <w:szCs w:val="24"/>
        </w:rPr>
        <w:t>Жалоба на решения контрольного (надзорного) органа, действия (бездействие) его должностных лиц подается контролируемым лицом в порядке, установленном частью 1 статьи 40 Федерального закона N 248-ФЗ, и рассматривается руководителем контрольного (надзорного) органа либо заместителем руководителя контрольного (надзорного) органа, которому переданы полномочия руководителя контрольного (надзорного) органа по рассмотрению жалоб на решения контрольного (надзорного) органа, действия (бездействие) его должностных лиц в соответствии с</w:t>
      </w:r>
      <w:proofErr w:type="gramEnd"/>
      <w:r w:rsidRPr="006B49CB">
        <w:rPr>
          <w:rFonts w:ascii="Arial" w:hAnsi="Arial" w:cs="Arial"/>
          <w:sz w:val="24"/>
          <w:szCs w:val="24"/>
        </w:rPr>
        <w:t xml:space="preserve"> распределением обязанностей.</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7.6.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7.7.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7.8. В случае пропуска по уважительной причине срока подачи жалобы этот срок по ходатайству лица, подающего жалобу, может быть восстановлен контрольным (надзорным) органом.</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7.10. Жалоба может содержать ходатайство о приостановлении исполнения обжалуемого решения контрольного (надзорного) органа.</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7.11. Контрольный (надзорный) орган в срок не позднее двух рабочих дней со дня регистрации жалобы принимает решение:</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1) о приостановлении исполнения обжалуемого решения контрольного (надзорного) органа;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2) об отказе в приостановлении исполнения обжалуемого решения контрольного (надзорного) органа.</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7.12. Информация о решении, указанном в пункте 7.11 настоящего Положения, направляется лицу, подавшему жалобу, в течение одного рабочего дня с момента принятия решения.</w:t>
      </w:r>
    </w:p>
    <w:p w:rsidR="002B5684" w:rsidRPr="006B49CB" w:rsidRDefault="002B5684"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7.13. Жалоба должна содержать:</w:t>
      </w:r>
    </w:p>
    <w:p w:rsidR="001F770D" w:rsidRPr="006B49CB" w:rsidRDefault="001F770D" w:rsidP="006B49CB">
      <w:pPr>
        <w:pStyle w:val="ConsPlusNormal"/>
        <w:spacing w:line="276" w:lineRule="auto"/>
        <w:ind w:firstLine="567"/>
        <w:jc w:val="both"/>
        <w:rPr>
          <w:rFonts w:ascii="Arial" w:hAnsi="Arial" w:cs="Arial"/>
          <w:sz w:val="24"/>
          <w:szCs w:val="24"/>
        </w:rPr>
      </w:pPr>
      <w:proofErr w:type="gramStart"/>
      <w:r w:rsidRPr="006B49CB">
        <w:rPr>
          <w:rFonts w:ascii="Arial" w:hAnsi="Arial" w:cs="Arial"/>
          <w:sz w:val="24"/>
          <w:szCs w:val="24"/>
        </w:rPr>
        <w:t>1) наименование контрольного (надзорного) органа, фамилию, имя, отчество (последнее - при наличии) должностного лица, решение и (или) действие (бездействие) которых обжалуются;</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proofErr w:type="gramStart"/>
      <w:r w:rsidRPr="006B49CB">
        <w:rPr>
          <w:rFonts w:ascii="Arial" w:hAnsi="Arial" w:cs="Arial"/>
          <w:sz w:val="24"/>
          <w:szCs w:val="24"/>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proofErr w:type="gramStart"/>
      <w:r w:rsidRPr="006B49CB">
        <w:rPr>
          <w:rFonts w:ascii="Arial" w:hAnsi="Arial" w:cs="Arial"/>
          <w:sz w:val="24"/>
          <w:szCs w:val="24"/>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4) основания и доводы, на основании которых заявитель не согласен с решением контрольного (надзорного)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5) требования лица, подавшего жалобу;</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lastRenderedPageBreak/>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7.14.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7.15.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B49CB">
        <w:rPr>
          <w:rFonts w:ascii="Arial" w:hAnsi="Arial" w:cs="Arial"/>
          <w:sz w:val="24"/>
          <w:szCs w:val="24"/>
        </w:rPr>
        <w:t>ии и ау</w:t>
      </w:r>
      <w:proofErr w:type="gramEnd"/>
      <w:r w:rsidRPr="006B49CB">
        <w:rPr>
          <w:rFonts w:ascii="Arial" w:hAnsi="Arial" w:cs="Arial"/>
          <w:sz w:val="24"/>
          <w:szCs w:val="24"/>
        </w:rPr>
        <w:t>тентификации".</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7.16.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6B49CB">
        <w:rPr>
          <w:rFonts w:ascii="Arial" w:hAnsi="Arial" w:cs="Arial"/>
          <w:sz w:val="24"/>
          <w:szCs w:val="24"/>
        </w:rPr>
        <w:t>его общественного представителя, уполномоченного по защите прав предпринимателей в Московской области направляется</w:t>
      </w:r>
      <w:proofErr w:type="gramEnd"/>
      <w:r w:rsidRPr="006B49CB">
        <w:rPr>
          <w:rFonts w:ascii="Arial" w:hAnsi="Arial" w:cs="Arial"/>
          <w:sz w:val="24"/>
          <w:szCs w:val="24"/>
        </w:rPr>
        <w:t xml:space="preserve"> контрольным (надзорным) органом лицу, подавшему жалобу, в течение одного рабочего дня с момента принятия решения по жалобе.</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7.17. Контрольный (надзорный) орган принимает решение об отказе в рассмотрении жалобы в течение пяти рабочих дней со дня получения жалобы, если:</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1) жалоба подана после истечения сроков подачи жалобы, установленных пунктами 7.6 и 7.7 настоящего Положения, и не содержит ходатайства о восстановлении пропущенного срока на подачу жалобы;</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2) в удовлетворении ходатайства о восстановлении пропущенного срока на подачу жалобы отказано;</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4) имеется вступившее в силу решение суда по вопросам, поставленным в жалобе;</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5) ранее в контрольный (надзорный) орган была подана другая жалоба от того же контролируемого лица по тем же основаниям;</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 ранее получен отказ в рассмотрении жалобы по тому же предмету, </w:t>
      </w:r>
      <w:r w:rsidRPr="006B49CB">
        <w:rPr>
          <w:rFonts w:ascii="Arial" w:hAnsi="Arial" w:cs="Arial"/>
          <w:sz w:val="24"/>
          <w:szCs w:val="24"/>
        </w:rPr>
        <w:lastRenderedPageBreak/>
        <w:t>исключающий возможность повторного обращения данного контролируемого лица с жалобой, и не приводятся новые доводы или обстоятельства;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8) жалоба подана в ненадлежащий уполномоченный на рассмотрение жалобы орган государственной власти;</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(надзорного) органа.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7.18. Отказ в рассмотрении жалобы по основаниям, указанным в подпунктах 3 - 8 пункта 7.17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7.19. 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7.20.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(надзорного) органа либо заместителем руководителя контрольного (надзорного) органа, которому переданы полномочия руководителя контрольного (надзорного) органа по рассмотрению жалоб на решения контрольного (надзорного) органа, его структурных подразделений, действия (бездействие) их должностных лиц в соответствии с распределением обязанностей.</w:t>
      </w:r>
    </w:p>
    <w:p w:rsidR="001F770D" w:rsidRPr="006B49CB" w:rsidRDefault="001F770D" w:rsidP="006B49CB">
      <w:pPr>
        <w:pStyle w:val="ConsPlusNormal"/>
        <w:spacing w:line="276" w:lineRule="auto"/>
        <w:ind w:firstLine="567"/>
        <w:jc w:val="both"/>
        <w:rPr>
          <w:rFonts w:ascii="Arial" w:hAnsi="Arial" w:cs="Arial"/>
          <w:sz w:val="24"/>
          <w:szCs w:val="24"/>
        </w:rPr>
      </w:pPr>
      <w:proofErr w:type="gramStart"/>
      <w:r w:rsidRPr="006B49CB">
        <w:rPr>
          <w:rFonts w:ascii="Arial" w:hAnsi="Arial" w:cs="Arial"/>
          <w:sz w:val="24"/>
          <w:szCs w:val="24"/>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2 рабочих дней после получения извещения о назначении дня рассмотрения жалобы уведомление в письменной форме о невозможности присутствия на рассмотрении такой жалобы.</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7.21. В случае получения контрольным (надзорным) органом уведомления о невозможности присутствия при рассмотрении жалобы, указанной в пункте 7.20 настоящего Положения, от контролируемого лица либо неявки контролируемого лица на рассмотрение жалобы в контрольный (надзорный) орган такая жалоба рассматривается без контролируемого лица. При этом результаты рассмотрения </w:t>
      </w:r>
      <w:r w:rsidRPr="006B49CB">
        <w:rPr>
          <w:rFonts w:ascii="Arial" w:hAnsi="Arial" w:cs="Arial"/>
          <w:sz w:val="24"/>
          <w:szCs w:val="24"/>
        </w:rPr>
        <w:lastRenderedPageBreak/>
        <w:t>жалобы контролируемое лицо вправе получить лично в контрольном (надзорном) органе.</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7.22. Контрольный (надзорный) орган должен обеспечить передачу в информационную систему досудебного обжалования контрольной (надзорной) деятельности сведений о ходе рассмотрения жалоб.</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7.23. Жалоба подлежит рассмотрению контрольным (надзорным) органом в течение 15 рабочих дней со дня ее регистрации в подсистеме досудебного обжалования.</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7.24.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7.25. 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Контролируемое лицо вправе представить указанные информацию и документы в течение пяти рабочих дней с момента направления запроса.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(надзорным) органом, но не более чем на пять рабочих дней с момента направления запроса.</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7.27.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 xml:space="preserve">7.28. </w:t>
      </w:r>
      <w:proofErr w:type="gramStart"/>
      <w:r w:rsidRPr="006B49CB">
        <w:rPr>
          <w:rFonts w:ascii="Arial" w:hAnsi="Arial" w:cs="Arial"/>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7.29. По итогам рассмотрения жалобы контрольный (надзорный) орган принимает одно из следующих решений:</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1) оставляет жалобу без удовлетворения;</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lastRenderedPageBreak/>
        <w:t>2) отменяет решение контрольного (надзорного) органа полностью или частично;</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3) отменяет решение контрольного (надзорного) органа полностью и принимает новое решение;</w:t>
      </w: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4) признает действия (бездействие) должностных лиц контрольного (надзорного) органа незаконными и выносит решение по существу, в том числе об осуществлении при необходимости определенных действий.</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7.30. 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осуществлении государственного контроля (надзора), повлекшие за собой нарушения требований законодательства Российской Федерации, а также нарушения прав заявителя жалобы.</w:t>
      </w:r>
    </w:p>
    <w:p w:rsidR="001F770D" w:rsidRPr="006B49CB" w:rsidRDefault="001F770D" w:rsidP="006B49CB">
      <w:pPr>
        <w:pStyle w:val="ConsPlusNormal"/>
        <w:spacing w:line="276" w:lineRule="auto"/>
        <w:ind w:firstLine="567"/>
        <w:jc w:val="both"/>
        <w:rPr>
          <w:rFonts w:ascii="Arial" w:hAnsi="Arial" w:cs="Arial"/>
          <w:sz w:val="24"/>
          <w:szCs w:val="24"/>
        </w:rPr>
      </w:pPr>
    </w:p>
    <w:p w:rsidR="001F770D" w:rsidRPr="006B49CB" w:rsidRDefault="001F770D" w:rsidP="006B49CB">
      <w:pPr>
        <w:pStyle w:val="ConsPlusNormal"/>
        <w:spacing w:line="276" w:lineRule="auto"/>
        <w:ind w:firstLine="567"/>
        <w:jc w:val="both"/>
        <w:rPr>
          <w:rFonts w:ascii="Arial" w:hAnsi="Arial" w:cs="Arial"/>
          <w:sz w:val="24"/>
          <w:szCs w:val="24"/>
        </w:rPr>
      </w:pPr>
      <w:r w:rsidRPr="006B49CB">
        <w:rPr>
          <w:rFonts w:ascii="Arial" w:hAnsi="Arial" w:cs="Arial"/>
          <w:sz w:val="24"/>
          <w:szCs w:val="24"/>
        </w:rPr>
        <w:t>7.31. 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rsidR="00595C3A" w:rsidRPr="006B49CB" w:rsidRDefault="00595C3A" w:rsidP="006B49CB">
      <w:pPr>
        <w:autoSpaceDE w:val="0"/>
        <w:autoSpaceDN w:val="0"/>
        <w:adjustRightInd w:val="0"/>
        <w:spacing w:line="276" w:lineRule="auto"/>
        <w:jc w:val="center"/>
        <w:outlineLvl w:val="0"/>
        <w:rPr>
          <w:rFonts w:ascii="Arial" w:eastAsiaTheme="minorHAnsi" w:hAnsi="Arial" w:cs="Arial"/>
          <w:b/>
          <w:bCs/>
          <w:highlight w:val="yellow"/>
          <w:lang w:eastAsia="en-US"/>
        </w:rPr>
      </w:pPr>
    </w:p>
    <w:p w:rsidR="00595C3A" w:rsidRPr="006B49CB" w:rsidRDefault="001E60B8"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8</w:t>
      </w:r>
      <w:r w:rsidR="00595C3A" w:rsidRPr="006B49CB">
        <w:rPr>
          <w:rFonts w:ascii="Arial" w:hAnsi="Arial" w:cs="Arial"/>
          <w:sz w:val="24"/>
          <w:szCs w:val="24"/>
        </w:rPr>
        <w:t xml:space="preserve">. Оценка результативности и эффективности деятельности </w:t>
      </w:r>
    </w:p>
    <w:p w:rsidR="00595C3A" w:rsidRPr="006B49CB" w:rsidRDefault="00595C3A" w:rsidP="006B49CB">
      <w:pPr>
        <w:pStyle w:val="ConsPlusTitle"/>
        <w:spacing w:line="276" w:lineRule="auto"/>
        <w:jc w:val="center"/>
        <w:outlineLvl w:val="1"/>
        <w:rPr>
          <w:rFonts w:ascii="Arial" w:hAnsi="Arial" w:cs="Arial"/>
          <w:sz w:val="24"/>
          <w:szCs w:val="24"/>
        </w:rPr>
      </w:pPr>
      <w:r w:rsidRPr="006B49CB">
        <w:rPr>
          <w:rFonts w:ascii="Arial" w:hAnsi="Arial" w:cs="Arial"/>
          <w:sz w:val="24"/>
          <w:szCs w:val="24"/>
        </w:rPr>
        <w:t>контрольного (надзорного) органа</w:t>
      </w:r>
    </w:p>
    <w:p w:rsidR="00266E92" w:rsidRPr="006B49CB" w:rsidRDefault="00266E92" w:rsidP="006B49CB">
      <w:pPr>
        <w:spacing w:line="276" w:lineRule="auto"/>
        <w:ind w:firstLine="709"/>
        <w:jc w:val="both"/>
        <w:rPr>
          <w:rFonts w:ascii="Arial" w:eastAsiaTheme="minorEastAsia" w:hAnsi="Arial" w:cs="Arial"/>
          <w:highlight w:val="yellow"/>
        </w:rPr>
      </w:pPr>
    </w:p>
    <w:p w:rsidR="00595C3A" w:rsidRDefault="001E60B8" w:rsidP="003D0113">
      <w:pPr>
        <w:tabs>
          <w:tab w:val="left" w:pos="567"/>
        </w:tabs>
        <w:spacing w:line="276" w:lineRule="auto"/>
        <w:ind w:firstLine="567"/>
        <w:jc w:val="both"/>
        <w:rPr>
          <w:rFonts w:ascii="Arial" w:eastAsiaTheme="minorEastAsia" w:hAnsi="Arial" w:cs="Arial"/>
        </w:rPr>
      </w:pPr>
      <w:r w:rsidRPr="006B49CB">
        <w:rPr>
          <w:rFonts w:ascii="Arial" w:eastAsiaTheme="minorEastAsia" w:hAnsi="Arial" w:cs="Arial"/>
        </w:rPr>
        <w:t>8.1</w:t>
      </w:r>
      <w:r w:rsidR="00266E92" w:rsidRPr="006B49CB">
        <w:rPr>
          <w:rFonts w:ascii="Arial" w:eastAsiaTheme="minorEastAsia" w:hAnsi="Arial" w:cs="Arial"/>
        </w:rPr>
        <w:t>.</w:t>
      </w:r>
      <w:r w:rsidR="00266E92" w:rsidRPr="006B49CB">
        <w:rPr>
          <w:rFonts w:ascii="Arial" w:hAnsi="Arial" w:cs="Arial"/>
        </w:rPr>
        <w:t xml:space="preserve"> </w:t>
      </w:r>
      <w:r w:rsidR="00266E92" w:rsidRPr="006B49CB">
        <w:rPr>
          <w:rFonts w:ascii="Arial" w:eastAsiaTheme="minorEastAsia" w:hAnsi="Arial" w:cs="Arial"/>
        </w:rPr>
        <w:t xml:space="preserve">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2B5684" w:rsidRPr="006B49CB" w:rsidRDefault="002B5684" w:rsidP="003D0113">
      <w:pPr>
        <w:tabs>
          <w:tab w:val="left" w:pos="567"/>
        </w:tabs>
        <w:spacing w:line="276" w:lineRule="auto"/>
        <w:ind w:firstLine="567"/>
        <w:jc w:val="both"/>
        <w:rPr>
          <w:rFonts w:ascii="Arial" w:eastAsiaTheme="minorEastAsia" w:hAnsi="Arial" w:cs="Arial"/>
        </w:rPr>
      </w:pPr>
    </w:p>
    <w:p w:rsidR="00595C3A" w:rsidRPr="006B49CB" w:rsidRDefault="001E60B8" w:rsidP="003D0113">
      <w:pPr>
        <w:tabs>
          <w:tab w:val="left" w:pos="567"/>
        </w:tabs>
        <w:spacing w:line="276" w:lineRule="auto"/>
        <w:ind w:firstLine="567"/>
        <w:jc w:val="both"/>
        <w:rPr>
          <w:rFonts w:ascii="Arial" w:eastAsiaTheme="minorEastAsia" w:hAnsi="Arial" w:cs="Arial"/>
        </w:rPr>
      </w:pPr>
      <w:r w:rsidRPr="006B49CB">
        <w:rPr>
          <w:rFonts w:ascii="Arial" w:eastAsiaTheme="minorEastAsia" w:hAnsi="Arial" w:cs="Arial"/>
        </w:rPr>
        <w:t>8.2.</w:t>
      </w:r>
      <w:r w:rsidR="00F50F4E" w:rsidRPr="006B49CB">
        <w:rPr>
          <w:rFonts w:ascii="Arial" w:eastAsiaTheme="minorEastAsia" w:hAnsi="Arial" w:cs="Arial"/>
        </w:rPr>
        <w:t xml:space="preserve"> </w:t>
      </w:r>
      <w:r w:rsidR="00595C3A" w:rsidRPr="006B49CB">
        <w:rPr>
          <w:rFonts w:ascii="Arial" w:eastAsiaTheme="minorEastAsia" w:hAnsi="Arial" w:cs="Arial"/>
        </w:rPr>
        <w:t>В систему показателей результативности и эффективности деятельности входят:</w:t>
      </w:r>
    </w:p>
    <w:p w:rsidR="00595C3A" w:rsidRPr="006B49CB" w:rsidRDefault="00595C3A" w:rsidP="00862E32">
      <w:pPr>
        <w:pStyle w:val="a4"/>
        <w:shd w:val="clear" w:color="auto" w:fill="FFFFFF"/>
        <w:tabs>
          <w:tab w:val="left" w:pos="567"/>
        </w:tabs>
        <w:spacing w:before="0" w:beforeAutospacing="0" w:after="0" w:afterAutospacing="0" w:line="276" w:lineRule="auto"/>
        <w:ind w:firstLine="567"/>
        <w:jc w:val="both"/>
        <w:rPr>
          <w:rFonts w:ascii="Arial" w:eastAsiaTheme="minorEastAsia" w:hAnsi="Arial" w:cs="Arial"/>
        </w:rPr>
      </w:pPr>
      <w:r w:rsidRPr="006B49CB">
        <w:rPr>
          <w:rFonts w:ascii="Arial" w:eastAsiaTheme="minorEastAsia" w:hAnsi="Arial" w:cs="Arial"/>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w:t>
      </w:r>
      <w:r w:rsidR="005D592E" w:rsidRPr="006B49CB">
        <w:rPr>
          <w:rFonts w:ascii="Arial" w:eastAsiaTheme="minorEastAsia" w:hAnsi="Arial" w:cs="Arial"/>
        </w:rPr>
        <w:t>ь контрольный (надзорный) орган.</w:t>
      </w:r>
      <w:r w:rsidR="00BB7E02" w:rsidRPr="006B49CB">
        <w:rPr>
          <w:rFonts w:ascii="Arial" w:eastAsiaTheme="minorEastAsia" w:hAnsi="Arial" w:cs="Arial"/>
        </w:rPr>
        <w:t xml:space="preserve"> </w:t>
      </w:r>
    </w:p>
    <w:p w:rsidR="003D0113" w:rsidRDefault="00595C3A" w:rsidP="003D0113">
      <w:pPr>
        <w:pStyle w:val="a4"/>
        <w:shd w:val="clear" w:color="auto" w:fill="FFFFFF"/>
        <w:tabs>
          <w:tab w:val="left" w:pos="567"/>
        </w:tabs>
        <w:spacing w:before="0" w:beforeAutospacing="0" w:after="0" w:afterAutospacing="0" w:line="276" w:lineRule="auto"/>
        <w:ind w:firstLine="567"/>
        <w:jc w:val="both"/>
        <w:rPr>
          <w:rFonts w:ascii="Arial" w:eastAsiaTheme="minorEastAsia" w:hAnsi="Arial" w:cs="Arial"/>
        </w:rPr>
      </w:pPr>
      <w:proofErr w:type="gramStart"/>
      <w:r w:rsidRPr="006B49CB">
        <w:rPr>
          <w:rFonts w:ascii="Arial" w:eastAsiaTheme="minorEastAsia" w:hAnsi="Arial" w:cs="Arial"/>
        </w:rPr>
        <w:t xml:space="preserve">2) индикативные показатели муниципального контроля, применяемые </w:t>
      </w:r>
      <w:r w:rsidRPr="006B49CB">
        <w:rPr>
          <w:rFonts w:ascii="Arial" w:eastAsiaTheme="minorEastAsia" w:hAnsi="Arial" w:cs="Arial"/>
        </w:rPr>
        <w:br/>
        <w:t xml:space="preserve">для мониторинга контрольной (надзорной) деятельности, ее анализа, выявления проблем, возникающих при ее осуществлении, и определения причин </w:t>
      </w:r>
      <w:r w:rsidRPr="006B49CB">
        <w:rPr>
          <w:rFonts w:ascii="Arial" w:eastAsiaTheme="minorEastAsia" w:hAnsi="Arial" w:cs="Arial"/>
        </w:rPr>
        <w:br/>
        <w:t xml:space="preserve">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w:t>
      </w:r>
      <w:r w:rsidR="005D592E" w:rsidRPr="006B49CB">
        <w:rPr>
          <w:rFonts w:ascii="Arial" w:eastAsiaTheme="minorEastAsia" w:hAnsi="Arial" w:cs="Arial"/>
        </w:rPr>
        <w:t xml:space="preserve">деятельность контролируемых лиц </w:t>
      </w:r>
      <w:proofErr w:type="gramEnd"/>
    </w:p>
    <w:p w:rsidR="003D0113" w:rsidRDefault="003D0113" w:rsidP="003D0113">
      <w:pPr>
        <w:pStyle w:val="a4"/>
        <w:shd w:val="clear" w:color="auto" w:fill="FFFFFF"/>
        <w:tabs>
          <w:tab w:val="left" w:pos="567"/>
        </w:tabs>
        <w:spacing w:before="0" w:beforeAutospacing="0" w:after="0" w:afterAutospacing="0" w:line="276" w:lineRule="auto"/>
        <w:ind w:firstLine="567"/>
        <w:jc w:val="both"/>
        <w:rPr>
          <w:rFonts w:ascii="Arial" w:eastAsiaTheme="minorEastAsia" w:hAnsi="Arial" w:cs="Arial"/>
        </w:rPr>
      </w:pPr>
    </w:p>
    <w:p w:rsidR="00595C3A" w:rsidRDefault="003D0113" w:rsidP="003D0113">
      <w:pPr>
        <w:pStyle w:val="a4"/>
        <w:shd w:val="clear" w:color="auto" w:fill="FFFFFF"/>
        <w:tabs>
          <w:tab w:val="left" w:pos="567"/>
        </w:tabs>
        <w:spacing w:before="0" w:beforeAutospacing="0" w:after="0" w:afterAutospacing="0" w:line="276" w:lineRule="auto"/>
        <w:ind w:firstLine="567"/>
        <w:jc w:val="both"/>
        <w:rPr>
          <w:rFonts w:ascii="Arial" w:eastAsiaTheme="minorEastAsia" w:hAnsi="Arial" w:cs="Arial"/>
        </w:rPr>
      </w:pPr>
      <w:r>
        <w:rPr>
          <w:rFonts w:ascii="Arial" w:eastAsiaTheme="minorEastAsia" w:hAnsi="Arial" w:cs="Arial"/>
        </w:rPr>
        <w:t xml:space="preserve">Показатели </w:t>
      </w:r>
      <w:r w:rsidRPr="003D0113">
        <w:rPr>
          <w:rFonts w:ascii="Arial" w:eastAsiaTheme="minorEastAsia" w:hAnsi="Arial" w:cs="Arial"/>
        </w:rPr>
        <w:t>результативности</w:t>
      </w:r>
      <w:r>
        <w:rPr>
          <w:rFonts w:ascii="Arial" w:eastAsiaTheme="minorEastAsia" w:hAnsi="Arial" w:cs="Arial"/>
        </w:rPr>
        <w:t xml:space="preserve"> и эффективности деятельности (к</w:t>
      </w:r>
      <w:r w:rsidRPr="003D0113">
        <w:rPr>
          <w:rFonts w:ascii="Arial" w:eastAsiaTheme="minorEastAsia" w:hAnsi="Arial" w:cs="Arial"/>
        </w:rPr>
        <w:t xml:space="preserve">лючевые и индикативные) и их целевые значения при осуществлении муниципального контроля (надзора) на 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 </w:t>
      </w:r>
      <w:r w:rsidR="005D592E" w:rsidRPr="006B49CB">
        <w:rPr>
          <w:rFonts w:ascii="Arial" w:eastAsiaTheme="minorEastAsia" w:hAnsi="Arial" w:cs="Arial"/>
        </w:rPr>
        <w:t>(Приложение №2 к настоящему Положению).</w:t>
      </w:r>
    </w:p>
    <w:p w:rsidR="00595C3A" w:rsidRPr="006B49CB" w:rsidRDefault="00BB7E02" w:rsidP="006B49CB">
      <w:pPr>
        <w:pStyle w:val="a5"/>
        <w:tabs>
          <w:tab w:val="left" w:pos="709"/>
        </w:tabs>
        <w:spacing w:line="276" w:lineRule="auto"/>
        <w:jc w:val="both"/>
        <w:rPr>
          <w:rFonts w:ascii="Arial" w:eastAsiaTheme="minorEastAsia" w:hAnsi="Arial" w:cs="Arial"/>
        </w:rPr>
      </w:pPr>
      <w:r w:rsidRPr="006B49CB">
        <w:rPr>
          <w:rFonts w:ascii="Arial" w:eastAsiaTheme="minorEastAsia" w:hAnsi="Arial" w:cs="Arial"/>
        </w:rPr>
        <w:lastRenderedPageBreak/>
        <w:t xml:space="preserve">           8.2. </w:t>
      </w:r>
      <w:r w:rsidR="005D592E" w:rsidRPr="006B49CB">
        <w:rPr>
          <w:rFonts w:ascii="Arial" w:eastAsiaTheme="minorEastAsia" w:hAnsi="Arial" w:cs="Arial"/>
        </w:rPr>
        <w:t>Орган муниципального контроля включает сведения о достижении 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ежегодный доклад о муниципальном контроле.</w:t>
      </w:r>
    </w:p>
    <w:p w:rsidR="002B5684" w:rsidRDefault="002B5684">
      <w:pPr>
        <w:spacing w:after="200" w:line="276" w:lineRule="auto"/>
        <w:rPr>
          <w:rFonts w:ascii="Arial" w:eastAsiaTheme="minorEastAsia" w:hAnsi="Arial" w:cs="Arial"/>
          <w:highlight w:val="yellow"/>
        </w:rPr>
      </w:pPr>
      <w:r>
        <w:rPr>
          <w:rFonts w:ascii="Arial" w:hAnsi="Arial" w:cs="Arial"/>
          <w:highlight w:val="yellow"/>
        </w:rPr>
        <w:br w:type="page"/>
      </w:r>
    </w:p>
    <w:p w:rsidR="00F50F4E" w:rsidRPr="006B49CB" w:rsidRDefault="00F50F4E" w:rsidP="006B49CB">
      <w:pPr>
        <w:pStyle w:val="ConsPlusNormal"/>
        <w:spacing w:line="276" w:lineRule="auto"/>
        <w:jc w:val="both"/>
        <w:rPr>
          <w:rFonts w:ascii="Arial" w:hAnsi="Arial" w:cs="Arial"/>
          <w:sz w:val="24"/>
          <w:szCs w:val="24"/>
          <w:highlight w:val="yell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792"/>
      </w:tblGrid>
      <w:tr w:rsidR="00AA50B3" w:rsidRPr="006B49CB" w:rsidTr="00330B6A">
        <w:tc>
          <w:tcPr>
            <w:tcW w:w="5778" w:type="dxa"/>
          </w:tcPr>
          <w:p w:rsidR="00AA50B3" w:rsidRPr="006B49CB" w:rsidRDefault="00AA50B3" w:rsidP="006B49CB">
            <w:pPr>
              <w:tabs>
                <w:tab w:val="left" w:pos="5523"/>
              </w:tabs>
              <w:spacing w:line="276" w:lineRule="auto"/>
              <w:rPr>
                <w:rFonts w:ascii="Arial" w:hAnsi="Arial" w:cs="Arial"/>
              </w:rPr>
            </w:pPr>
          </w:p>
        </w:tc>
        <w:tc>
          <w:tcPr>
            <w:tcW w:w="3792" w:type="dxa"/>
          </w:tcPr>
          <w:p w:rsidR="00AA50B3" w:rsidRPr="006B49CB" w:rsidRDefault="00CE3000" w:rsidP="006B49CB">
            <w:pPr>
              <w:tabs>
                <w:tab w:val="left" w:pos="5523"/>
              </w:tabs>
              <w:spacing w:line="276" w:lineRule="auto"/>
              <w:jc w:val="both"/>
              <w:rPr>
                <w:rFonts w:ascii="Arial" w:hAnsi="Arial" w:cs="Arial"/>
              </w:rPr>
            </w:pPr>
            <w:r w:rsidRPr="006B49CB">
              <w:rPr>
                <w:rFonts w:ascii="Arial" w:hAnsi="Arial" w:cs="Arial"/>
              </w:rPr>
              <w:t xml:space="preserve">Приложение </w:t>
            </w:r>
            <w:r w:rsidR="00A50741" w:rsidRPr="006B49CB">
              <w:rPr>
                <w:rFonts w:ascii="Arial" w:hAnsi="Arial" w:cs="Arial"/>
              </w:rPr>
              <w:t>№</w:t>
            </w:r>
            <w:r w:rsidRPr="006B49CB">
              <w:rPr>
                <w:rFonts w:ascii="Arial" w:hAnsi="Arial" w:cs="Arial"/>
              </w:rPr>
              <w:t>1</w:t>
            </w:r>
            <w:r w:rsidR="00AA50B3" w:rsidRPr="006B49CB">
              <w:rPr>
                <w:rFonts w:ascii="Arial" w:hAnsi="Arial" w:cs="Arial"/>
              </w:rPr>
              <w:t xml:space="preserve"> </w:t>
            </w:r>
          </w:p>
          <w:p w:rsidR="00AA50B3" w:rsidRPr="006B49CB" w:rsidRDefault="00AA50B3" w:rsidP="006B49CB">
            <w:pPr>
              <w:tabs>
                <w:tab w:val="left" w:pos="5523"/>
              </w:tabs>
              <w:spacing w:line="276" w:lineRule="auto"/>
              <w:jc w:val="both"/>
              <w:rPr>
                <w:rFonts w:ascii="Arial" w:hAnsi="Arial" w:cs="Arial"/>
              </w:rPr>
            </w:pPr>
            <w:r w:rsidRPr="006B49CB">
              <w:rPr>
                <w:rFonts w:ascii="Arial" w:hAnsi="Arial" w:cs="Arial"/>
              </w:rPr>
              <w:t>к Положению о муниципальном контроле на автомобильном транспорте</w:t>
            </w:r>
            <w:r w:rsidR="00CE3000" w:rsidRPr="006B49CB">
              <w:rPr>
                <w:rFonts w:ascii="Arial" w:hAnsi="Arial" w:cs="Arial"/>
              </w:rPr>
              <w:t xml:space="preserve">, городском наземном электрическом транспорте </w:t>
            </w:r>
            <w:r w:rsidRPr="006B49CB">
              <w:rPr>
                <w:rFonts w:ascii="Arial" w:hAnsi="Arial" w:cs="Arial"/>
              </w:rPr>
              <w:t xml:space="preserve">и в дорожном хозяйстве на территории городского округа </w:t>
            </w:r>
            <w:r w:rsidR="00CE3000" w:rsidRPr="006B49CB">
              <w:rPr>
                <w:rFonts w:ascii="Arial" w:hAnsi="Arial" w:cs="Arial"/>
              </w:rPr>
              <w:t xml:space="preserve">Ступино </w:t>
            </w:r>
            <w:r w:rsidRPr="006B49CB">
              <w:rPr>
                <w:rFonts w:ascii="Arial" w:hAnsi="Arial" w:cs="Arial"/>
              </w:rPr>
              <w:t>Московской области</w:t>
            </w:r>
          </w:p>
        </w:tc>
      </w:tr>
    </w:tbl>
    <w:p w:rsidR="00AA50B3" w:rsidRPr="006B49CB" w:rsidRDefault="00AA50B3" w:rsidP="006B49CB">
      <w:pPr>
        <w:spacing w:line="276" w:lineRule="auto"/>
        <w:jc w:val="both"/>
        <w:rPr>
          <w:rFonts w:ascii="Arial" w:hAnsi="Arial" w:cs="Arial"/>
        </w:rPr>
      </w:pPr>
    </w:p>
    <w:p w:rsidR="00AA50B3" w:rsidRPr="006B49CB" w:rsidRDefault="00AA50B3" w:rsidP="006B49CB">
      <w:pPr>
        <w:spacing w:line="276" w:lineRule="auto"/>
        <w:rPr>
          <w:rFonts w:ascii="Arial" w:hAnsi="Arial" w:cs="Arial"/>
          <w:b/>
        </w:rPr>
      </w:pPr>
    </w:p>
    <w:p w:rsidR="00AA50B3" w:rsidRPr="006B49CB" w:rsidRDefault="00775320" w:rsidP="006B49CB">
      <w:pPr>
        <w:spacing w:line="276" w:lineRule="auto"/>
        <w:jc w:val="center"/>
        <w:rPr>
          <w:rFonts w:ascii="Arial" w:hAnsi="Arial" w:cs="Arial"/>
          <w:b/>
          <w:bCs/>
        </w:rPr>
      </w:pPr>
      <w:r w:rsidRPr="006B49CB">
        <w:rPr>
          <w:rFonts w:ascii="Arial" w:hAnsi="Arial" w:cs="Arial"/>
          <w:b/>
          <w:bCs/>
        </w:rPr>
        <w:t>КРИТЕРИИ</w:t>
      </w:r>
    </w:p>
    <w:p w:rsidR="00AA50B3" w:rsidRPr="006B49CB" w:rsidRDefault="00AA50B3" w:rsidP="006B49CB">
      <w:pPr>
        <w:spacing w:line="276" w:lineRule="auto"/>
        <w:jc w:val="center"/>
        <w:rPr>
          <w:rFonts w:ascii="Arial" w:hAnsi="Arial" w:cs="Arial"/>
          <w:b/>
          <w:bCs/>
        </w:rPr>
      </w:pPr>
      <w:r w:rsidRPr="006B49CB">
        <w:rPr>
          <w:rFonts w:ascii="Arial" w:hAnsi="Arial" w:cs="Arial"/>
          <w:b/>
          <w:bCs/>
        </w:rPr>
        <w:t>отнесения деятельности контролируемых лиц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w:t>
      </w:r>
    </w:p>
    <w:p w:rsidR="00AA50B3" w:rsidRPr="006B49CB" w:rsidRDefault="00AA50B3" w:rsidP="006B49CB">
      <w:pPr>
        <w:spacing w:line="276" w:lineRule="auto"/>
        <w:jc w:val="both"/>
        <w:rPr>
          <w:rFonts w:ascii="Arial" w:hAnsi="Arial" w:cs="Arial"/>
        </w:rPr>
      </w:pPr>
    </w:p>
    <w:p w:rsidR="00AA50B3" w:rsidRPr="006B49CB" w:rsidRDefault="00AA50B3" w:rsidP="006B49CB">
      <w:pPr>
        <w:spacing w:line="276" w:lineRule="auto"/>
        <w:ind w:firstLine="709"/>
        <w:jc w:val="both"/>
        <w:rPr>
          <w:rFonts w:ascii="Arial" w:hAnsi="Arial" w:cs="Arial"/>
        </w:rPr>
      </w:pPr>
      <w:r w:rsidRPr="006B49CB">
        <w:rPr>
          <w:rFonts w:ascii="Arial" w:hAnsi="Arial" w:cs="Arial"/>
        </w:rPr>
        <w:t xml:space="preserve">1. </w:t>
      </w:r>
      <w:proofErr w:type="gramStart"/>
      <w:r w:rsidRPr="006B49CB">
        <w:rPr>
          <w:rFonts w:ascii="Arial" w:hAnsi="Arial" w:cs="Arial"/>
        </w:rPr>
        <w:t xml:space="preserve">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 </w:t>
      </w:r>
      <w:proofErr w:type="gramEnd"/>
    </w:p>
    <w:p w:rsidR="00AA50B3" w:rsidRPr="006B49CB" w:rsidRDefault="00AA50B3" w:rsidP="006B49CB">
      <w:pPr>
        <w:spacing w:line="276" w:lineRule="auto"/>
        <w:ind w:firstLine="709"/>
        <w:jc w:val="both"/>
        <w:rPr>
          <w:rFonts w:ascii="Arial" w:hAnsi="Arial" w:cs="Arial"/>
        </w:rPr>
      </w:pPr>
      <w:r w:rsidRPr="006B49CB">
        <w:rPr>
          <w:rFonts w:ascii="Arial" w:hAnsi="Arial" w:cs="Arial"/>
        </w:rPr>
        <w:t xml:space="preserve">1.1. К группе тяжести «А» относится: деятельность контролируемых лиц по осуществлению регулярных перевозок в границах территории городского округа Электросталь Московской области по муниципальным маршрутам регулярных перевозок. </w:t>
      </w:r>
    </w:p>
    <w:p w:rsidR="00AA50B3" w:rsidRPr="006B49CB" w:rsidRDefault="00AA50B3" w:rsidP="006B49CB">
      <w:pPr>
        <w:spacing w:line="276" w:lineRule="auto"/>
        <w:ind w:firstLine="709"/>
        <w:jc w:val="both"/>
        <w:rPr>
          <w:rFonts w:ascii="Arial" w:hAnsi="Arial" w:cs="Arial"/>
        </w:rPr>
      </w:pPr>
      <w:r w:rsidRPr="006B49CB">
        <w:rPr>
          <w:rFonts w:ascii="Arial" w:hAnsi="Arial" w:cs="Arial"/>
        </w:rPr>
        <w:t xml:space="preserve">1.2. К группе тяжести «Б» относится: 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городского округа Электросталь Московской области и искусственных дорожных сооружений на них в части обеспечения сохранности автомобильных дорог. </w:t>
      </w:r>
    </w:p>
    <w:p w:rsidR="00AA50B3" w:rsidRPr="006B49CB" w:rsidRDefault="00AA50B3" w:rsidP="006B49CB">
      <w:pPr>
        <w:spacing w:line="276" w:lineRule="auto"/>
        <w:ind w:firstLine="709"/>
        <w:jc w:val="both"/>
        <w:rPr>
          <w:rFonts w:ascii="Arial" w:hAnsi="Arial" w:cs="Arial"/>
        </w:rPr>
      </w:pPr>
      <w:r w:rsidRPr="006B49CB">
        <w:rPr>
          <w:rFonts w:ascii="Arial" w:hAnsi="Arial" w:cs="Arial"/>
        </w:rPr>
        <w:t xml:space="preserve">1.3. К группе тяжести «В» относится: 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Электросталь Московской области. </w:t>
      </w:r>
    </w:p>
    <w:p w:rsidR="00AA50B3" w:rsidRDefault="00AA50B3" w:rsidP="006B49CB">
      <w:pPr>
        <w:spacing w:line="276" w:lineRule="auto"/>
        <w:ind w:firstLine="709"/>
        <w:jc w:val="both"/>
        <w:rPr>
          <w:rFonts w:ascii="Arial" w:hAnsi="Arial" w:cs="Arial"/>
        </w:rPr>
      </w:pPr>
      <w:r w:rsidRPr="006B49CB">
        <w:rPr>
          <w:rFonts w:ascii="Arial" w:hAnsi="Arial" w:cs="Arial"/>
        </w:rPr>
        <w:t xml:space="preserve">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 </w:t>
      </w:r>
    </w:p>
    <w:p w:rsidR="00862E32" w:rsidRPr="006B49CB" w:rsidRDefault="00862E32" w:rsidP="006B49CB">
      <w:pPr>
        <w:spacing w:line="276" w:lineRule="auto"/>
        <w:ind w:firstLine="709"/>
        <w:jc w:val="both"/>
        <w:rPr>
          <w:rFonts w:ascii="Arial" w:hAnsi="Arial" w:cs="Arial"/>
        </w:rPr>
      </w:pPr>
    </w:p>
    <w:p w:rsidR="00AA50B3" w:rsidRDefault="00AA50B3" w:rsidP="006B49CB">
      <w:pPr>
        <w:spacing w:line="276" w:lineRule="auto"/>
        <w:ind w:firstLine="709"/>
        <w:jc w:val="both"/>
        <w:rPr>
          <w:rFonts w:ascii="Arial" w:hAnsi="Arial" w:cs="Arial"/>
        </w:rPr>
      </w:pPr>
      <w:r w:rsidRPr="006B49CB">
        <w:rPr>
          <w:rFonts w:ascii="Arial" w:hAnsi="Arial" w:cs="Arial"/>
        </w:rPr>
        <w:t xml:space="preserve">2.1. </w:t>
      </w:r>
      <w:proofErr w:type="gramStart"/>
      <w:r w:rsidRPr="006B49CB">
        <w:rPr>
          <w:rFonts w:ascii="Arial" w:hAnsi="Arial" w:cs="Arial"/>
        </w:rPr>
        <w:t xml:space="preserve">К группе вероятности «1» относятся объекты контроля при наличии вступившего в законную силу в течение последних двух лет, предшествующих дате принятия решения об отнесении объекта контроля, принадлежащего </w:t>
      </w:r>
      <w:r w:rsidRPr="006B49CB">
        <w:rPr>
          <w:rFonts w:ascii="Arial" w:hAnsi="Arial" w:cs="Arial"/>
        </w:rPr>
        <w:lastRenderedPageBreak/>
        <w:t>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w:t>
      </w:r>
      <w:proofErr w:type="gramEnd"/>
      <w:r w:rsidRPr="006B49CB">
        <w:rPr>
          <w:rFonts w:ascii="Arial" w:hAnsi="Arial" w:cs="Arial"/>
        </w:rPr>
        <w:t xml:space="preserve">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rsidR="00862E32" w:rsidRPr="006B49CB" w:rsidRDefault="00862E32" w:rsidP="006B49CB">
      <w:pPr>
        <w:spacing w:line="276" w:lineRule="auto"/>
        <w:ind w:firstLine="709"/>
        <w:jc w:val="both"/>
        <w:rPr>
          <w:rFonts w:ascii="Arial" w:hAnsi="Arial" w:cs="Arial"/>
        </w:rPr>
      </w:pPr>
    </w:p>
    <w:p w:rsidR="00AA50B3" w:rsidRDefault="00AA50B3" w:rsidP="006B49CB">
      <w:pPr>
        <w:spacing w:line="276" w:lineRule="auto"/>
        <w:ind w:firstLine="709"/>
        <w:jc w:val="both"/>
        <w:rPr>
          <w:rFonts w:ascii="Arial" w:hAnsi="Arial" w:cs="Arial"/>
        </w:rPr>
      </w:pPr>
      <w:r w:rsidRPr="006B49CB">
        <w:rPr>
          <w:rFonts w:ascii="Arial" w:hAnsi="Arial" w:cs="Arial"/>
        </w:rPr>
        <w:t xml:space="preserve">2.2. </w:t>
      </w:r>
      <w:proofErr w:type="gramStart"/>
      <w:r w:rsidRPr="006B49CB">
        <w:rPr>
          <w:rFonts w:ascii="Arial" w:hAnsi="Arial" w:cs="Arial"/>
        </w:rPr>
        <w:t>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w:t>
      </w:r>
      <w:proofErr w:type="gramEnd"/>
      <w:r w:rsidRPr="006B49CB">
        <w:rPr>
          <w:rFonts w:ascii="Arial" w:hAnsi="Arial" w:cs="Arial"/>
        </w:rPr>
        <w:t xml:space="preserve"> повлекло наступление аварийного события, не повлекшего причинение вреда жизни и (или) здоровью граждан. </w:t>
      </w:r>
    </w:p>
    <w:p w:rsidR="00862E32" w:rsidRPr="006B49CB" w:rsidRDefault="00862E32" w:rsidP="006B49CB">
      <w:pPr>
        <w:spacing w:line="276" w:lineRule="auto"/>
        <w:ind w:firstLine="709"/>
        <w:jc w:val="both"/>
        <w:rPr>
          <w:rFonts w:ascii="Arial" w:hAnsi="Arial" w:cs="Arial"/>
        </w:rPr>
      </w:pPr>
    </w:p>
    <w:p w:rsidR="00AA50B3" w:rsidRDefault="00AA50B3" w:rsidP="006B49CB">
      <w:pPr>
        <w:spacing w:line="276" w:lineRule="auto"/>
        <w:ind w:firstLine="709"/>
        <w:jc w:val="both"/>
        <w:rPr>
          <w:rFonts w:ascii="Arial" w:hAnsi="Arial" w:cs="Arial"/>
        </w:rPr>
      </w:pPr>
      <w:r w:rsidRPr="006B49CB">
        <w:rPr>
          <w:rFonts w:ascii="Arial" w:hAnsi="Arial" w:cs="Arial"/>
        </w:rPr>
        <w:t xml:space="preserve">2.3. </w:t>
      </w:r>
      <w:proofErr w:type="gramStart"/>
      <w:r w:rsidRPr="006B49CB">
        <w:rPr>
          <w:rFonts w:ascii="Arial" w:hAnsi="Arial" w:cs="Arial"/>
        </w:rPr>
        <w:t>К группе вероятности «3»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w:t>
      </w:r>
      <w:proofErr w:type="gramEnd"/>
      <w:r w:rsidRPr="006B49CB">
        <w:rPr>
          <w:rFonts w:ascii="Arial" w:hAnsi="Arial" w:cs="Arial"/>
        </w:rPr>
        <w:t xml:space="preserve">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контрольного (надзорного) мероприятия. </w:t>
      </w:r>
    </w:p>
    <w:p w:rsidR="00862E32" w:rsidRPr="006B49CB" w:rsidRDefault="00862E32" w:rsidP="006B49CB">
      <w:pPr>
        <w:spacing w:line="276" w:lineRule="auto"/>
        <w:ind w:firstLine="709"/>
        <w:jc w:val="both"/>
        <w:rPr>
          <w:rFonts w:ascii="Arial" w:hAnsi="Arial" w:cs="Arial"/>
        </w:rPr>
      </w:pPr>
    </w:p>
    <w:p w:rsidR="00AA50B3" w:rsidRDefault="00AA50B3" w:rsidP="006B49CB">
      <w:pPr>
        <w:spacing w:line="276" w:lineRule="auto"/>
        <w:ind w:firstLine="709"/>
        <w:jc w:val="both"/>
        <w:rPr>
          <w:rFonts w:ascii="Arial" w:hAnsi="Arial" w:cs="Arial"/>
        </w:rPr>
      </w:pPr>
      <w:r w:rsidRPr="006B49CB">
        <w:rPr>
          <w:rFonts w:ascii="Arial" w:hAnsi="Arial" w:cs="Arial"/>
        </w:rPr>
        <w:t xml:space="preserve">2.4. </w:t>
      </w:r>
      <w:proofErr w:type="gramStart"/>
      <w:r w:rsidRPr="006B49CB">
        <w:rPr>
          <w:rFonts w:ascii="Arial" w:hAnsi="Arial" w:cs="Arial"/>
        </w:rPr>
        <w:t>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w:t>
      </w:r>
      <w:proofErr w:type="gramEnd"/>
      <w:r w:rsidRPr="006B49CB">
        <w:rPr>
          <w:rFonts w:ascii="Arial" w:hAnsi="Arial" w:cs="Arial"/>
        </w:rPr>
        <w:t xml:space="preserve"> декларации соблюдения обязательных требований контролируемого лица. </w:t>
      </w:r>
    </w:p>
    <w:p w:rsidR="00862E32" w:rsidRPr="006B49CB" w:rsidRDefault="00862E32" w:rsidP="006B49CB">
      <w:pPr>
        <w:spacing w:line="276" w:lineRule="auto"/>
        <w:ind w:firstLine="709"/>
        <w:jc w:val="both"/>
        <w:rPr>
          <w:rFonts w:ascii="Arial" w:hAnsi="Arial" w:cs="Arial"/>
        </w:rPr>
      </w:pPr>
    </w:p>
    <w:p w:rsidR="00AA50B3" w:rsidRPr="006B49CB" w:rsidRDefault="00AA50B3" w:rsidP="006B49CB">
      <w:pPr>
        <w:spacing w:line="276" w:lineRule="auto"/>
        <w:ind w:firstLine="709"/>
        <w:jc w:val="both"/>
        <w:rPr>
          <w:rFonts w:ascii="Arial" w:hAnsi="Arial" w:cs="Arial"/>
        </w:rPr>
      </w:pPr>
      <w:r w:rsidRPr="006B49CB">
        <w:rPr>
          <w:rFonts w:ascii="Arial" w:hAnsi="Arial" w:cs="Arial"/>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rsidR="00AA50B3" w:rsidRPr="006B49CB" w:rsidRDefault="00AA50B3" w:rsidP="006B49CB">
      <w:pPr>
        <w:spacing w:line="276" w:lineRule="auto"/>
        <w:jc w:val="both"/>
        <w:rPr>
          <w:rFonts w:ascii="Arial" w:hAnsi="Arial" w:cs="Arial"/>
        </w:rPr>
      </w:pPr>
    </w:p>
    <w:tbl>
      <w:tblPr>
        <w:tblpPr w:leftFromText="180" w:rightFromText="180"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AA50B3" w:rsidRPr="006B49CB" w:rsidTr="00330B6A">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Категория риска</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Группа тяжести</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Группа вероятности</w:t>
            </w:r>
          </w:p>
        </w:tc>
      </w:tr>
      <w:tr w:rsidR="00AA50B3" w:rsidRPr="006B49CB" w:rsidTr="00330B6A">
        <w:tc>
          <w:tcPr>
            <w:tcW w:w="3190" w:type="dxa"/>
            <w:vMerge w:val="restart"/>
          </w:tcPr>
          <w:p w:rsidR="00AA50B3" w:rsidRPr="006B49CB" w:rsidRDefault="00AA50B3" w:rsidP="006B49CB">
            <w:pPr>
              <w:spacing w:line="276" w:lineRule="auto"/>
              <w:jc w:val="both"/>
              <w:rPr>
                <w:rFonts w:ascii="Arial" w:hAnsi="Arial" w:cs="Arial"/>
              </w:rPr>
            </w:pPr>
            <w:r w:rsidRPr="006B49CB">
              <w:rPr>
                <w:rFonts w:ascii="Arial" w:hAnsi="Arial" w:cs="Arial"/>
              </w:rPr>
              <w:t>Высокий риск</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А</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1</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Б</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1</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В</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1</w:t>
            </w:r>
          </w:p>
        </w:tc>
      </w:tr>
      <w:tr w:rsidR="00AA50B3" w:rsidRPr="006B49CB" w:rsidTr="00330B6A">
        <w:tc>
          <w:tcPr>
            <w:tcW w:w="3190" w:type="dxa"/>
            <w:vMerge w:val="restart"/>
          </w:tcPr>
          <w:p w:rsidR="00AA50B3" w:rsidRPr="006B49CB" w:rsidRDefault="00AA50B3" w:rsidP="006B49CB">
            <w:pPr>
              <w:spacing w:line="276" w:lineRule="auto"/>
              <w:jc w:val="both"/>
              <w:rPr>
                <w:rFonts w:ascii="Arial" w:hAnsi="Arial" w:cs="Arial"/>
              </w:rPr>
            </w:pPr>
            <w:r w:rsidRPr="006B49CB">
              <w:rPr>
                <w:rFonts w:ascii="Arial" w:hAnsi="Arial" w:cs="Arial"/>
              </w:rPr>
              <w:t>Значительный риск</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А</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2</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Б</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2</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В</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2</w:t>
            </w:r>
          </w:p>
        </w:tc>
      </w:tr>
      <w:tr w:rsidR="00AA50B3" w:rsidRPr="006B49CB" w:rsidTr="00330B6A">
        <w:tc>
          <w:tcPr>
            <w:tcW w:w="3190" w:type="dxa"/>
            <w:vMerge w:val="restart"/>
          </w:tcPr>
          <w:p w:rsidR="00AA50B3" w:rsidRPr="006B49CB" w:rsidRDefault="00AA50B3" w:rsidP="006B49CB">
            <w:pPr>
              <w:spacing w:line="276" w:lineRule="auto"/>
              <w:jc w:val="both"/>
              <w:rPr>
                <w:rFonts w:ascii="Arial" w:hAnsi="Arial" w:cs="Arial"/>
              </w:rPr>
            </w:pPr>
            <w:r w:rsidRPr="006B49CB">
              <w:rPr>
                <w:rFonts w:ascii="Arial" w:hAnsi="Arial" w:cs="Arial"/>
              </w:rPr>
              <w:t>Средний риск</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А</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3</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Б</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3</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В</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3</w:t>
            </w:r>
          </w:p>
        </w:tc>
      </w:tr>
      <w:tr w:rsidR="00AA50B3" w:rsidRPr="006B49CB" w:rsidTr="00330B6A">
        <w:tc>
          <w:tcPr>
            <w:tcW w:w="3190" w:type="dxa"/>
            <w:vMerge w:val="restart"/>
          </w:tcPr>
          <w:p w:rsidR="00AA50B3" w:rsidRPr="006B49CB" w:rsidRDefault="00AA50B3" w:rsidP="006B49CB">
            <w:pPr>
              <w:spacing w:line="276" w:lineRule="auto"/>
              <w:jc w:val="both"/>
              <w:rPr>
                <w:rFonts w:ascii="Arial" w:hAnsi="Arial" w:cs="Arial"/>
              </w:rPr>
            </w:pPr>
            <w:r w:rsidRPr="006B49CB">
              <w:rPr>
                <w:rFonts w:ascii="Arial" w:hAnsi="Arial" w:cs="Arial"/>
              </w:rPr>
              <w:t>Низкий риск</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А</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4</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Б</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4</w:t>
            </w:r>
          </w:p>
        </w:tc>
      </w:tr>
      <w:tr w:rsidR="00AA50B3" w:rsidRPr="006B49CB" w:rsidTr="00330B6A">
        <w:tc>
          <w:tcPr>
            <w:tcW w:w="3190" w:type="dxa"/>
            <w:vMerge/>
          </w:tcPr>
          <w:p w:rsidR="00AA50B3" w:rsidRPr="006B49CB" w:rsidRDefault="00AA50B3" w:rsidP="006B49CB">
            <w:pPr>
              <w:spacing w:line="276" w:lineRule="auto"/>
              <w:jc w:val="both"/>
              <w:rPr>
                <w:rFonts w:ascii="Arial" w:hAnsi="Arial" w:cs="Arial"/>
              </w:rPr>
            </w:pP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В</w:t>
            </w:r>
          </w:p>
        </w:tc>
        <w:tc>
          <w:tcPr>
            <w:tcW w:w="3190" w:type="dxa"/>
          </w:tcPr>
          <w:p w:rsidR="00AA50B3" w:rsidRPr="006B49CB" w:rsidRDefault="00AA50B3" w:rsidP="006B49CB">
            <w:pPr>
              <w:spacing w:line="276" w:lineRule="auto"/>
              <w:jc w:val="both"/>
              <w:rPr>
                <w:rFonts w:ascii="Arial" w:hAnsi="Arial" w:cs="Arial"/>
              </w:rPr>
            </w:pPr>
            <w:r w:rsidRPr="006B49CB">
              <w:rPr>
                <w:rFonts w:ascii="Arial" w:hAnsi="Arial" w:cs="Arial"/>
              </w:rPr>
              <w:t>4</w:t>
            </w:r>
          </w:p>
        </w:tc>
      </w:tr>
    </w:tbl>
    <w:p w:rsidR="00AA50B3" w:rsidRPr="006B49CB" w:rsidRDefault="00AA50B3" w:rsidP="006B49CB">
      <w:pPr>
        <w:pStyle w:val="ConsPlusNormal"/>
        <w:spacing w:line="276" w:lineRule="auto"/>
        <w:ind w:firstLine="709"/>
        <w:jc w:val="both"/>
        <w:rPr>
          <w:rFonts w:ascii="Arial" w:hAnsi="Arial" w:cs="Arial"/>
          <w:sz w:val="24"/>
          <w:szCs w:val="24"/>
          <w:highlight w:val="yellow"/>
        </w:rPr>
      </w:pPr>
    </w:p>
    <w:p w:rsidR="00AA50B3" w:rsidRPr="006B49CB" w:rsidRDefault="00AA50B3" w:rsidP="006B49CB">
      <w:pPr>
        <w:pStyle w:val="ConsPlusNormal"/>
        <w:spacing w:line="276" w:lineRule="auto"/>
        <w:jc w:val="both"/>
        <w:rPr>
          <w:rFonts w:ascii="Arial" w:hAnsi="Arial" w:cs="Arial"/>
          <w:sz w:val="24"/>
          <w:szCs w:val="24"/>
          <w:highlight w:val="yellow"/>
        </w:rPr>
      </w:pPr>
    </w:p>
    <w:p w:rsidR="002B5684" w:rsidRDefault="002B5684">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792"/>
      </w:tblGrid>
      <w:tr w:rsidR="00CE3000" w:rsidRPr="006B49CB" w:rsidTr="00330B6A">
        <w:tc>
          <w:tcPr>
            <w:tcW w:w="5778" w:type="dxa"/>
          </w:tcPr>
          <w:p w:rsidR="00CE3000" w:rsidRPr="006B49CB" w:rsidRDefault="00CE3000" w:rsidP="006B49CB">
            <w:pPr>
              <w:tabs>
                <w:tab w:val="left" w:pos="5523"/>
              </w:tabs>
              <w:spacing w:line="276" w:lineRule="auto"/>
              <w:rPr>
                <w:rFonts w:ascii="Arial" w:hAnsi="Arial" w:cs="Arial"/>
              </w:rPr>
            </w:pPr>
          </w:p>
        </w:tc>
        <w:tc>
          <w:tcPr>
            <w:tcW w:w="3792" w:type="dxa"/>
          </w:tcPr>
          <w:p w:rsidR="00CE3000" w:rsidRPr="006B49CB" w:rsidRDefault="00CE3000" w:rsidP="006B49CB">
            <w:pPr>
              <w:tabs>
                <w:tab w:val="left" w:pos="5523"/>
              </w:tabs>
              <w:spacing w:line="276" w:lineRule="auto"/>
              <w:jc w:val="both"/>
              <w:rPr>
                <w:rFonts w:ascii="Arial" w:hAnsi="Arial" w:cs="Arial"/>
              </w:rPr>
            </w:pPr>
            <w:r w:rsidRPr="006B49CB">
              <w:rPr>
                <w:rFonts w:ascii="Arial" w:hAnsi="Arial" w:cs="Arial"/>
              </w:rPr>
              <w:t xml:space="preserve">Приложение 2 </w:t>
            </w:r>
          </w:p>
          <w:p w:rsidR="00CE3000" w:rsidRPr="006B49CB" w:rsidRDefault="00CE3000" w:rsidP="006B49CB">
            <w:pPr>
              <w:tabs>
                <w:tab w:val="left" w:pos="5523"/>
              </w:tabs>
              <w:spacing w:line="276" w:lineRule="auto"/>
              <w:jc w:val="both"/>
              <w:rPr>
                <w:rFonts w:ascii="Arial" w:hAnsi="Arial" w:cs="Arial"/>
              </w:rPr>
            </w:pPr>
            <w:r w:rsidRPr="006B49CB">
              <w:rPr>
                <w:rFonts w:ascii="Arial" w:hAnsi="Arial" w:cs="Arial"/>
              </w:rPr>
              <w:t>к Положению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w:t>
            </w:r>
          </w:p>
        </w:tc>
      </w:tr>
    </w:tbl>
    <w:p w:rsidR="00AA50B3" w:rsidRPr="006B49CB" w:rsidRDefault="00AA50B3" w:rsidP="006B49CB">
      <w:pPr>
        <w:pStyle w:val="a3"/>
        <w:spacing w:line="276" w:lineRule="auto"/>
        <w:ind w:left="709"/>
        <w:rPr>
          <w:rFonts w:ascii="Arial" w:eastAsia="Calibri" w:hAnsi="Arial" w:cs="Arial"/>
        </w:rPr>
      </w:pPr>
    </w:p>
    <w:p w:rsidR="00AA50B3" w:rsidRPr="006B49CB" w:rsidRDefault="00AA50B3" w:rsidP="006B49CB">
      <w:pPr>
        <w:spacing w:line="276" w:lineRule="auto"/>
        <w:rPr>
          <w:rFonts w:ascii="Arial" w:eastAsia="Calibri" w:hAnsi="Arial" w:cs="Arial"/>
        </w:rPr>
      </w:pPr>
      <w:r w:rsidRPr="006B49CB">
        <w:rPr>
          <w:rFonts w:ascii="Arial" w:eastAsia="Calibri" w:hAnsi="Arial" w:cs="Arial"/>
        </w:rPr>
        <w:t xml:space="preserve">                                                                           </w:t>
      </w:r>
    </w:p>
    <w:p w:rsidR="00775320" w:rsidRPr="006B49CB" w:rsidRDefault="00330B6A" w:rsidP="006B49CB">
      <w:pPr>
        <w:pStyle w:val="a3"/>
        <w:spacing w:line="276" w:lineRule="auto"/>
        <w:ind w:left="709"/>
        <w:jc w:val="center"/>
        <w:rPr>
          <w:rFonts w:ascii="Arial" w:eastAsia="Calibri" w:hAnsi="Arial" w:cs="Arial"/>
          <w:b/>
          <w:bCs/>
        </w:rPr>
      </w:pPr>
      <w:bookmarkStart w:id="5" w:name="Par372"/>
      <w:bookmarkEnd w:id="5"/>
      <w:r w:rsidRPr="006B49CB">
        <w:rPr>
          <w:rFonts w:ascii="Arial" w:eastAsia="Calibri" w:hAnsi="Arial" w:cs="Arial"/>
          <w:b/>
          <w:bCs/>
        </w:rPr>
        <w:t>П</w:t>
      </w:r>
      <w:r w:rsidR="00775320" w:rsidRPr="006B49CB">
        <w:rPr>
          <w:rFonts w:ascii="Arial" w:eastAsia="Calibri" w:hAnsi="Arial" w:cs="Arial"/>
          <w:b/>
          <w:bCs/>
        </w:rPr>
        <w:t>ОКАЗАТЕЛИ</w:t>
      </w:r>
    </w:p>
    <w:p w:rsidR="00AA50B3" w:rsidRPr="006B49CB" w:rsidRDefault="00330B6A" w:rsidP="006B49CB">
      <w:pPr>
        <w:pStyle w:val="a3"/>
        <w:spacing w:line="276" w:lineRule="auto"/>
        <w:ind w:left="709"/>
        <w:jc w:val="center"/>
        <w:rPr>
          <w:rFonts w:ascii="Arial" w:eastAsia="Calibri" w:hAnsi="Arial" w:cs="Arial"/>
          <w:b/>
          <w:bCs/>
        </w:rPr>
      </w:pPr>
      <w:r w:rsidRPr="006B49CB">
        <w:rPr>
          <w:rFonts w:ascii="Arial" w:eastAsia="Calibri" w:hAnsi="Arial" w:cs="Arial"/>
          <w:b/>
          <w:bCs/>
        </w:rPr>
        <w:t>результативности и эффективности деятельности (</w:t>
      </w:r>
      <w:r w:rsidR="003D0113">
        <w:rPr>
          <w:rFonts w:ascii="Arial" w:eastAsia="Calibri" w:hAnsi="Arial" w:cs="Arial"/>
          <w:b/>
          <w:bCs/>
        </w:rPr>
        <w:t>к</w:t>
      </w:r>
      <w:r w:rsidR="00AA50B3" w:rsidRPr="006B49CB">
        <w:rPr>
          <w:rFonts w:ascii="Arial" w:eastAsia="Calibri" w:hAnsi="Arial" w:cs="Arial"/>
          <w:b/>
          <w:bCs/>
        </w:rPr>
        <w:t xml:space="preserve">лючевые </w:t>
      </w:r>
      <w:r w:rsidRPr="006B49CB">
        <w:rPr>
          <w:rFonts w:ascii="Arial" w:eastAsia="Calibri" w:hAnsi="Arial" w:cs="Arial"/>
          <w:b/>
          <w:bCs/>
        </w:rPr>
        <w:t>и индикативные)</w:t>
      </w:r>
      <w:r w:rsidR="00AA50B3" w:rsidRPr="006B49CB">
        <w:rPr>
          <w:rFonts w:ascii="Arial" w:eastAsia="Calibri" w:hAnsi="Arial" w:cs="Arial"/>
          <w:b/>
          <w:bCs/>
        </w:rPr>
        <w:t xml:space="preserve"> </w:t>
      </w:r>
      <w:r w:rsidRPr="006B49CB">
        <w:rPr>
          <w:rFonts w:ascii="Arial" w:eastAsia="Calibri" w:hAnsi="Arial" w:cs="Arial"/>
          <w:b/>
          <w:bCs/>
        </w:rPr>
        <w:t xml:space="preserve">и их целевые значения при осуществлении муниципального контроля (надзора) </w:t>
      </w:r>
      <w:r w:rsidR="00AA50B3" w:rsidRPr="006B49CB">
        <w:rPr>
          <w:rFonts w:ascii="Arial" w:eastAsia="Calibri" w:hAnsi="Arial" w:cs="Arial"/>
          <w:b/>
          <w:bCs/>
        </w:rPr>
        <w:t xml:space="preserve">на автомобильном транспорте, городском наземном электрическом транспорте и в дорожном хозяйстве на территории городского округа Ступино Московской области </w:t>
      </w:r>
    </w:p>
    <w:p w:rsidR="00330B6A" w:rsidRPr="006B49CB" w:rsidRDefault="00330B6A" w:rsidP="006B49CB">
      <w:pPr>
        <w:pStyle w:val="a3"/>
        <w:spacing w:line="276" w:lineRule="auto"/>
        <w:ind w:left="709"/>
        <w:jc w:val="center"/>
        <w:rPr>
          <w:rFonts w:ascii="Arial" w:eastAsia="Calibri" w:hAnsi="Arial" w:cs="Arial"/>
          <w:b/>
          <w:bCs/>
        </w:rPr>
      </w:pPr>
    </w:p>
    <w:p w:rsidR="00A50741" w:rsidRPr="006B49CB" w:rsidRDefault="00330B6A" w:rsidP="006B49CB">
      <w:pPr>
        <w:pStyle w:val="a3"/>
        <w:spacing w:line="276" w:lineRule="auto"/>
        <w:ind w:left="709"/>
        <w:jc w:val="center"/>
        <w:rPr>
          <w:rFonts w:ascii="Arial" w:eastAsia="Calibri" w:hAnsi="Arial" w:cs="Arial"/>
          <w:b/>
          <w:bCs/>
        </w:rPr>
      </w:pPr>
      <w:r w:rsidRPr="006B49CB">
        <w:rPr>
          <w:rFonts w:ascii="Arial" w:eastAsia="Calibri" w:hAnsi="Arial" w:cs="Arial"/>
          <w:b/>
          <w:bCs/>
        </w:rPr>
        <w:t xml:space="preserve"> </w:t>
      </w:r>
    </w:p>
    <w:p w:rsidR="00330B6A" w:rsidRPr="006B49CB" w:rsidRDefault="00330B6A" w:rsidP="006B49CB">
      <w:pPr>
        <w:pStyle w:val="a3"/>
        <w:spacing w:line="276" w:lineRule="auto"/>
        <w:ind w:left="709"/>
        <w:jc w:val="center"/>
        <w:rPr>
          <w:rFonts w:ascii="Arial" w:eastAsia="Calibri" w:hAnsi="Arial" w:cs="Arial"/>
          <w:b/>
          <w:bCs/>
        </w:rPr>
      </w:pPr>
      <w:r w:rsidRPr="006B49CB">
        <w:rPr>
          <w:rFonts w:ascii="Arial" w:hAnsi="Arial" w:cs="Arial"/>
          <w:bCs/>
        </w:rPr>
        <w:t>КЛЮЧЕВЫЕ ПОКАЗАТЕЛИ</w:t>
      </w:r>
      <w:r w:rsidR="00A50741" w:rsidRPr="006B49CB">
        <w:rPr>
          <w:rFonts w:ascii="Arial" w:hAnsi="Arial" w:cs="Arial"/>
          <w:bCs/>
        </w:rPr>
        <w:t>:</w:t>
      </w:r>
      <w:r w:rsidRPr="006B49CB">
        <w:rPr>
          <w:rFonts w:ascii="Arial" w:hAnsi="Arial" w:cs="Arial"/>
          <w:bCs/>
        </w:rPr>
        <w:t xml:space="preserve"> </w:t>
      </w:r>
    </w:p>
    <w:p w:rsidR="00330B6A" w:rsidRPr="006B49CB" w:rsidRDefault="00330B6A" w:rsidP="002B5684">
      <w:pPr>
        <w:spacing w:line="276" w:lineRule="auto"/>
        <w:ind w:left="-142"/>
        <w:rPr>
          <w:rFonts w:ascii="Arial" w:eastAsia="Calibri" w:hAnsi="Arial" w:cs="Arial"/>
          <w:b/>
          <w:bCs/>
        </w:rPr>
      </w:pPr>
    </w:p>
    <w:tbl>
      <w:tblPr>
        <w:tblW w:w="9560" w:type="dxa"/>
        <w:tblLayout w:type="fixed"/>
        <w:tblCellMar>
          <w:top w:w="102" w:type="dxa"/>
          <w:left w:w="62" w:type="dxa"/>
          <w:bottom w:w="102" w:type="dxa"/>
          <w:right w:w="62" w:type="dxa"/>
        </w:tblCellMar>
        <w:tblLook w:val="0000"/>
      </w:tblPr>
      <w:tblGrid>
        <w:gridCol w:w="624"/>
        <w:gridCol w:w="8936"/>
      </w:tblGrid>
      <w:tr w:rsidR="00330B6A" w:rsidRPr="006B49CB" w:rsidTr="002B5684">
        <w:tc>
          <w:tcPr>
            <w:tcW w:w="624" w:type="dxa"/>
            <w:tcBorders>
              <w:top w:val="single" w:sz="4" w:space="0" w:color="auto"/>
              <w:left w:val="single" w:sz="4" w:space="0" w:color="auto"/>
              <w:bottom w:val="single" w:sz="4" w:space="0" w:color="auto"/>
              <w:right w:val="single" w:sz="4" w:space="0" w:color="auto"/>
            </w:tcBorders>
          </w:tcPr>
          <w:p w:rsidR="00330B6A" w:rsidRPr="006B49CB" w:rsidRDefault="00330B6A" w:rsidP="006B49CB">
            <w:pPr>
              <w:spacing w:line="276" w:lineRule="auto"/>
              <w:ind w:firstLine="709"/>
              <w:jc w:val="center"/>
              <w:rPr>
                <w:rFonts w:ascii="Arial" w:eastAsia="Calibri" w:hAnsi="Arial" w:cs="Arial"/>
              </w:rPr>
            </w:pPr>
            <w:r w:rsidRPr="006B49CB">
              <w:rPr>
                <w:rFonts w:ascii="Arial" w:eastAsia="Calibri" w:hAnsi="Arial" w:cs="Arial"/>
              </w:rPr>
              <w:t xml:space="preserve">N </w:t>
            </w:r>
            <w:proofErr w:type="spellStart"/>
            <w:proofErr w:type="gramStart"/>
            <w:r w:rsidRPr="006B49CB">
              <w:rPr>
                <w:rFonts w:ascii="Arial" w:eastAsia="Calibri" w:hAnsi="Arial" w:cs="Arial"/>
              </w:rPr>
              <w:t>п</w:t>
            </w:r>
            <w:proofErr w:type="spellEnd"/>
            <w:proofErr w:type="gramEnd"/>
            <w:r w:rsidRPr="006B49CB">
              <w:rPr>
                <w:rFonts w:ascii="Arial" w:eastAsia="Calibri" w:hAnsi="Arial" w:cs="Arial"/>
              </w:rPr>
              <w:t>/</w:t>
            </w:r>
            <w:proofErr w:type="spellStart"/>
            <w:r w:rsidRPr="006B49CB">
              <w:rPr>
                <w:rFonts w:ascii="Arial" w:eastAsia="Calibri" w:hAnsi="Arial" w:cs="Arial"/>
              </w:rPr>
              <w:t>п</w:t>
            </w:r>
            <w:proofErr w:type="spellEnd"/>
          </w:p>
        </w:tc>
        <w:tc>
          <w:tcPr>
            <w:tcW w:w="8936" w:type="dxa"/>
            <w:tcBorders>
              <w:top w:val="single" w:sz="4" w:space="0" w:color="auto"/>
              <w:left w:val="single" w:sz="4" w:space="0" w:color="auto"/>
              <w:bottom w:val="single" w:sz="4" w:space="0" w:color="auto"/>
              <w:right w:val="single" w:sz="4" w:space="0" w:color="auto"/>
            </w:tcBorders>
          </w:tcPr>
          <w:p w:rsidR="00330B6A" w:rsidRPr="006B49CB" w:rsidRDefault="00330B6A" w:rsidP="006B49CB">
            <w:pPr>
              <w:spacing w:line="276" w:lineRule="auto"/>
              <w:ind w:firstLine="709"/>
              <w:rPr>
                <w:rFonts w:ascii="Arial" w:eastAsia="Calibri" w:hAnsi="Arial" w:cs="Arial"/>
              </w:rPr>
            </w:pPr>
            <w:r w:rsidRPr="006B49CB">
              <w:rPr>
                <w:rFonts w:ascii="Arial" w:eastAsia="Calibri" w:hAnsi="Arial" w:cs="Arial"/>
              </w:rPr>
              <w:t>Наименование ключевого показателя</w:t>
            </w:r>
          </w:p>
        </w:tc>
      </w:tr>
      <w:tr w:rsidR="00330B6A" w:rsidRPr="006B49CB" w:rsidTr="002B5684">
        <w:tc>
          <w:tcPr>
            <w:tcW w:w="624" w:type="dxa"/>
            <w:tcBorders>
              <w:top w:val="single" w:sz="4" w:space="0" w:color="auto"/>
              <w:left w:val="single" w:sz="4" w:space="0" w:color="auto"/>
              <w:bottom w:val="single" w:sz="4" w:space="0" w:color="auto"/>
              <w:right w:val="single" w:sz="4" w:space="0" w:color="auto"/>
            </w:tcBorders>
          </w:tcPr>
          <w:p w:rsidR="00330B6A" w:rsidRPr="006B49CB" w:rsidRDefault="00330B6A" w:rsidP="008C5541">
            <w:pPr>
              <w:spacing w:line="276" w:lineRule="auto"/>
              <w:rPr>
                <w:rFonts w:ascii="Arial" w:eastAsia="Calibri" w:hAnsi="Arial" w:cs="Arial"/>
              </w:rPr>
            </w:pPr>
            <w:r w:rsidRPr="006B49CB">
              <w:rPr>
                <w:rFonts w:ascii="Arial" w:eastAsia="Calibri" w:hAnsi="Arial" w:cs="Arial"/>
              </w:rPr>
              <w:t>1.</w:t>
            </w:r>
          </w:p>
        </w:tc>
        <w:tc>
          <w:tcPr>
            <w:tcW w:w="8936" w:type="dxa"/>
            <w:tcBorders>
              <w:top w:val="single" w:sz="4" w:space="0" w:color="auto"/>
              <w:left w:val="single" w:sz="4" w:space="0" w:color="auto"/>
              <w:bottom w:val="single" w:sz="4" w:space="0" w:color="auto"/>
              <w:right w:val="single" w:sz="4" w:space="0" w:color="auto"/>
            </w:tcBorders>
          </w:tcPr>
          <w:p w:rsidR="00330B6A" w:rsidRPr="006B49CB" w:rsidRDefault="00330B6A" w:rsidP="006B49CB">
            <w:pPr>
              <w:spacing w:line="276" w:lineRule="auto"/>
              <w:rPr>
                <w:rFonts w:ascii="Arial" w:eastAsia="Calibri" w:hAnsi="Arial" w:cs="Arial"/>
              </w:rPr>
            </w:pPr>
            <w:r w:rsidRPr="006B49CB">
              <w:rPr>
                <w:rFonts w:ascii="Arial" w:eastAsia="Calibri" w:hAnsi="Arial" w:cs="Arial"/>
              </w:rPr>
              <w:t>Доля материального ущерба,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 в валовом муниципальном п</w:t>
            </w:r>
            <w:r w:rsidR="009716D7">
              <w:rPr>
                <w:rFonts w:ascii="Arial" w:eastAsia="Calibri" w:hAnsi="Arial" w:cs="Arial"/>
              </w:rPr>
              <w:t>родукте за отчетный период -0,00054</w:t>
            </w:r>
          </w:p>
        </w:tc>
      </w:tr>
      <w:tr w:rsidR="00330B6A" w:rsidRPr="006B49CB" w:rsidTr="002B5684">
        <w:tc>
          <w:tcPr>
            <w:tcW w:w="624" w:type="dxa"/>
            <w:tcBorders>
              <w:top w:val="single" w:sz="4" w:space="0" w:color="auto"/>
              <w:left w:val="single" w:sz="4" w:space="0" w:color="auto"/>
              <w:bottom w:val="single" w:sz="4" w:space="0" w:color="auto"/>
              <w:right w:val="single" w:sz="4" w:space="0" w:color="auto"/>
            </w:tcBorders>
          </w:tcPr>
          <w:p w:rsidR="00330B6A" w:rsidRPr="006B49CB" w:rsidRDefault="00330B6A" w:rsidP="008C5541">
            <w:pPr>
              <w:spacing w:line="276" w:lineRule="auto"/>
              <w:rPr>
                <w:rFonts w:ascii="Arial" w:eastAsia="Calibri" w:hAnsi="Arial" w:cs="Arial"/>
              </w:rPr>
            </w:pPr>
            <w:r w:rsidRPr="006B49CB">
              <w:rPr>
                <w:rFonts w:ascii="Arial" w:eastAsia="Calibri" w:hAnsi="Arial" w:cs="Arial"/>
              </w:rPr>
              <w:t>2.</w:t>
            </w:r>
          </w:p>
        </w:tc>
        <w:tc>
          <w:tcPr>
            <w:tcW w:w="8936" w:type="dxa"/>
            <w:tcBorders>
              <w:top w:val="single" w:sz="4" w:space="0" w:color="auto"/>
              <w:left w:val="single" w:sz="4" w:space="0" w:color="auto"/>
              <w:bottom w:val="single" w:sz="4" w:space="0" w:color="auto"/>
              <w:right w:val="single" w:sz="4" w:space="0" w:color="auto"/>
            </w:tcBorders>
          </w:tcPr>
          <w:p w:rsidR="00330B6A" w:rsidRPr="006B49CB" w:rsidRDefault="00330B6A" w:rsidP="006B49CB">
            <w:pPr>
              <w:spacing w:line="276" w:lineRule="auto"/>
              <w:rPr>
                <w:rFonts w:ascii="Arial" w:eastAsia="Calibri" w:hAnsi="Arial" w:cs="Arial"/>
              </w:rPr>
            </w:pPr>
            <w:r w:rsidRPr="006B49CB">
              <w:rPr>
                <w:rFonts w:ascii="Arial" w:eastAsia="Calibri" w:hAnsi="Arial" w:cs="Arial"/>
              </w:rPr>
              <w:t>Доля пострадавших в дорожно-транспортных происшествиях при осуществлении перевозок по муниципальным маршрутам регулярных перевозок на 100 тыс. нас</w:t>
            </w:r>
            <w:r w:rsidR="009716D7">
              <w:rPr>
                <w:rFonts w:ascii="Arial" w:eastAsia="Calibri" w:hAnsi="Arial" w:cs="Arial"/>
              </w:rPr>
              <w:t>еления за отчетный период - 0,000</w:t>
            </w:r>
            <w:r w:rsidR="00C24BD5">
              <w:rPr>
                <w:rFonts w:ascii="Arial" w:eastAsia="Calibri" w:hAnsi="Arial" w:cs="Arial"/>
              </w:rPr>
              <w:t>05</w:t>
            </w:r>
          </w:p>
        </w:tc>
      </w:tr>
      <w:tr w:rsidR="00330B6A" w:rsidRPr="006B49CB" w:rsidTr="002B5684">
        <w:tc>
          <w:tcPr>
            <w:tcW w:w="624" w:type="dxa"/>
            <w:tcBorders>
              <w:top w:val="single" w:sz="4" w:space="0" w:color="auto"/>
              <w:left w:val="single" w:sz="4" w:space="0" w:color="auto"/>
              <w:bottom w:val="single" w:sz="4" w:space="0" w:color="auto"/>
              <w:right w:val="single" w:sz="4" w:space="0" w:color="auto"/>
            </w:tcBorders>
          </w:tcPr>
          <w:p w:rsidR="00330B6A" w:rsidRPr="006B49CB" w:rsidRDefault="00330B6A" w:rsidP="002B5684">
            <w:pPr>
              <w:spacing w:line="276" w:lineRule="auto"/>
              <w:rPr>
                <w:rFonts w:ascii="Arial" w:eastAsia="Calibri" w:hAnsi="Arial" w:cs="Arial"/>
              </w:rPr>
            </w:pPr>
            <w:r w:rsidRPr="006B49CB">
              <w:rPr>
                <w:rFonts w:ascii="Arial" w:eastAsia="Calibri" w:hAnsi="Arial" w:cs="Arial"/>
              </w:rPr>
              <w:t>3</w:t>
            </w:r>
          </w:p>
        </w:tc>
        <w:tc>
          <w:tcPr>
            <w:tcW w:w="8936" w:type="dxa"/>
            <w:tcBorders>
              <w:top w:val="single" w:sz="4" w:space="0" w:color="auto"/>
              <w:left w:val="single" w:sz="4" w:space="0" w:color="auto"/>
              <w:bottom w:val="single" w:sz="4" w:space="0" w:color="auto"/>
              <w:right w:val="single" w:sz="4" w:space="0" w:color="auto"/>
            </w:tcBorders>
          </w:tcPr>
          <w:p w:rsidR="00330B6A" w:rsidRPr="00232CF5" w:rsidRDefault="00330B6A" w:rsidP="006B49CB">
            <w:pPr>
              <w:spacing w:line="276" w:lineRule="auto"/>
              <w:rPr>
                <w:rFonts w:ascii="Arial" w:eastAsia="Calibri" w:hAnsi="Arial" w:cs="Arial"/>
              </w:rPr>
            </w:pPr>
            <w:r w:rsidRPr="006B49CB">
              <w:rPr>
                <w:rFonts w:ascii="Arial" w:eastAsia="Calibri" w:hAnsi="Arial" w:cs="Arial"/>
              </w:rPr>
              <w:t>Доля согласованных проектов организации дорожного движения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w:t>
            </w:r>
            <w:r w:rsidR="002973C3">
              <w:rPr>
                <w:rFonts w:ascii="Arial" w:eastAsia="Calibri" w:hAnsi="Arial" w:cs="Arial"/>
              </w:rPr>
              <w:t xml:space="preserve">иса к </w:t>
            </w:r>
            <w:proofErr w:type="gramStart"/>
            <w:r w:rsidR="002973C3">
              <w:rPr>
                <w:rFonts w:ascii="Arial" w:eastAsia="Calibri" w:hAnsi="Arial" w:cs="Arial"/>
              </w:rPr>
              <w:t>автомобильным</w:t>
            </w:r>
            <w:proofErr w:type="gramEnd"/>
            <w:r w:rsidR="002973C3">
              <w:rPr>
                <w:rFonts w:ascii="Arial" w:eastAsia="Calibri" w:hAnsi="Arial" w:cs="Arial"/>
              </w:rPr>
              <w:t xml:space="preserve"> дорогам-0,0</w:t>
            </w:r>
          </w:p>
        </w:tc>
      </w:tr>
    </w:tbl>
    <w:p w:rsidR="00AA50B3" w:rsidRPr="006B49CB" w:rsidRDefault="00AA50B3" w:rsidP="006B49CB">
      <w:pPr>
        <w:spacing w:line="276" w:lineRule="auto"/>
        <w:rPr>
          <w:rFonts w:ascii="Arial" w:eastAsia="Calibri" w:hAnsi="Arial" w:cs="Arial"/>
        </w:rPr>
      </w:pPr>
      <w:r w:rsidRPr="006B49CB">
        <w:rPr>
          <w:rFonts w:ascii="Arial" w:eastAsia="Calibri" w:hAnsi="Arial" w:cs="Arial"/>
        </w:rPr>
        <w:t xml:space="preserve"> </w:t>
      </w:r>
    </w:p>
    <w:p w:rsidR="00AA50B3" w:rsidRPr="006B49CB" w:rsidRDefault="000465C5" w:rsidP="006B49CB">
      <w:pPr>
        <w:spacing w:line="276" w:lineRule="auto"/>
        <w:jc w:val="center"/>
        <w:rPr>
          <w:rFonts w:ascii="Arial" w:eastAsia="Calibri" w:hAnsi="Arial" w:cs="Arial"/>
        </w:rPr>
      </w:pPr>
      <w:r w:rsidRPr="006B49CB">
        <w:rPr>
          <w:rFonts w:ascii="Arial" w:eastAsia="Calibri" w:hAnsi="Arial" w:cs="Arial"/>
          <w:bCs/>
        </w:rPr>
        <w:t>ИНДИКАТИВНЫЕ ПОКАЗАТЕЛИ</w:t>
      </w:r>
      <w:r w:rsidR="00A50741" w:rsidRPr="006B49CB">
        <w:rPr>
          <w:rFonts w:ascii="Arial" w:eastAsia="Calibri" w:hAnsi="Arial" w:cs="Arial"/>
          <w:bCs/>
        </w:rPr>
        <w:t>:</w:t>
      </w:r>
    </w:p>
    <w:p w:rsidR="00AA50B3" w:rsidRPr="006B49CB" w:rsidRDefault="00AA50B3" w:rsidP="008C5541">
      <w:pPr>
        <w:pStyle w:val="ConsPlusNormal"/>
        <w:spacing w:line="276" w:lineRule="auto"/>
        <w:jc w:val="both"/>
        <w:rPr>
          <w:rFonts w:ascii="Arial" w:hAnsi="Arial" w:cs="Arial"/>
          <w:sz w:val="24"/>
          <w:szCs w:val="24"/>
          <w:highlight w:val="yellow"/>
        </w:rPr>
      </w:pP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плановых контрольных (надзорных) мероприятий, проведенных за отчетный период</w:t>
      </w:r>
      <w:r>
        <w:rPr>
          <w:rFonts w:ascii="Arial" w:eastAsia="Calibri" w:hAnsi="Arial" w:cs="Arial"/>
          <w:sz w:val="24"/>
          <w:szCs w:val="24"/>
        </w:rPr>
        <w:t>;</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внеплановых контрольных (надзорных) мероприятий, проведенных за отчетный период</w:t>
      </w:r>
      <w:r>
        <w:rPr>
          <w:rFonts w:ascii="Arial" w:eastAsia="Calibri" w:hAnsi="Arial" w:cs="Arial"/>
          <w:sz w:val="24"/>
          <w:szCs w:val="24"/>
        </w:rPr>
        <w:t>;</w:t>
      </w:r>
    </w:p>
    <w:p w:rsidR="00775320" w:rsidRPr="008C5541" w:rsidRDefault="008C5541" w:rsidP="008C5541">
      <w:pPr>
        <w:shd w:val="clear" w:color="auto" w:fill="FFFFFF"/>
        <w:spacing w:line="276" w:lineRule="auto"/>
        <w:jc w:val="both"/>
        <w:rPr>
          <w:rFonts w:ascii="Arial" w:eastAsia="Calibri" w:hAnsi="Arial" w:cs="Arial"/>
        </w:rPr>
      </w:pPr>
      <w:r>
        <w:rPr>
          <w:rFonts w:ascii="Arial" w:eastAsia="Calibri" w:hAnsi="Arial" w:cs="Arial"/>
        </w:rPr>
        <w:lastRenderedPageBreak/>
        <w:t xml:space="preserve">- </w:t>
      </w:r>
      <w:r w:rsidRPr="006B49CB">
        <w:rPr>
          <w:rFonts w:ascii="Arial" w:eastAsia="Calibri" w:hAnsi="Arial" w:cs="Arial"/>
        </w:rPr>
        <w:t>Количество выявленных контрольным органом нарушений обязательных</w:t>
      </w:r>
      <w:r>
        <w:rPr>
          <w:rFonts w:ascii="Arial" w:eastAsia="Calibri" w:hAnsi="Arial" w:cs="Arial"/>
        </w:rPr>
        <w:t xml:space="preserve"> </w:t>
      </w:r>
      <w:r w:rsidRPr="006B49CB">
        <w:rPr>
          <w:rFonts w:ascii="Arial" w:eastAsia="Calibri" w:hAnsi="Arial" w:cs="Arial"/>
        </w:rPr>
        <w:t>требований</w:t>
      </w:r>
      <w:r>
        <w:rPr>
          <w:rFonts w:ascii="Arial" w:eastAsia="Calibri" w:hAnsi="Arial" w:cs="Arial"/>
        </w:rPr>
        <w:t>;</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устраненных нарушений обязательных требований</w:t>
      </w:r>
      <w:r>
        <w:rPr>
          <w:rFonts w:ascii="Arial" w:eastAsia="Calibri" w:hAnsi="Arial" w:cs="Arial"/>
          <w:sz w:val="24"/>
          <w:szCs w:val="24"/>
        </w:rPr>
        <w:t>;</w:t>
      </w:r>
    </w:p>
    <w:p w:rsidR="00775320" w:rsidRPr="008C5541" w:rsidRDefault="008C5541" w:rsidP="008C5541">
      <w:pPr>
        <w:shd w:val="clear" w:color="auto" w:fill="FFFFFF"/>
        <w:spacing w:line="276" w:lineRule="auto"/>
        <w:jc w:val="both"/>
        <w:rPr>
          <w:rFonts w:ascii="Arial" w:eastAsia="Calibri" w:hAnsi="Arial" w:cs="Arial"/>
        </w:rPr>
      </w:pPr>
      <w:r>
        <w:rPr>
          <w:rFonts w:ascii="Arial" w:eastAsia="Calibri" w:hAnsi="Arial" w:cs="Arial"/>
        </w:rPr>
        <w:t xml:space="preserve">- </w:t>
      </w:r>
      <w:r w:rsidRPr="006B49CB">
        <w:rPr>
          <w:rFonts w:ascii="Arial" w:eastAsia="Calibri" w:hAnsi="Arial" w:cs="Arial"/>
        </w:rPr>
        <w:t>Количество поступивших возражений в отношении акта контрольного</w:t>
      </w:r>
      <w:r>
        <w:rPr>
          <w:rFonts w:ascii="Arial" w:eastAsia="Calibri" w:hAnsi="Arial" w:cs="Arial"/>
        </w:rPr>
        <w:t xml:space="preserve"> </w:t>
      </w:r>
      <w:r w:rsidRPr="006B49CB">
        <w:rPr>
          <w:rFonts w:ascii="Arial" w:eastAsia="Calibri" w:hAnsi="Arial" w:cs="Arial"/>
        </w:rPr>
        <w:t>мероприятия</w:t>
      </w:r>
      <w:r>
        <w:rPr>
          <w:rFonts w:ascii="Arial" w:eastAsia="Calibri" w:hAnsi="Arial" w:cs="Arial"/>
        </w:rPr>
        <w:t>;</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выданных контрольным органом предписаний об устранении</w:t>
      </w:r>
    </w:p>
    <w:p w:rsidR="00775320" w:rsidRPr="008C5541" w:rsidRDefault="008C5541" w:rsidP="008C5541">
      <w:pPr>
        <w:shd w:val="clear" w:color="auto" w:fill="FFFFFF"/>
        <w:spacing w:line="276" w:lineRule="auto"/>
        <w:jc w:val="both"/>
        <w:rPr>
          <w:rFonts w:ascii="Arial" w:eastAsia="Calibri" w:hAnsi="Arial" w:cs="Arial"/>
        </w:rPr>
      </w:pPr>
      <w:r>
        <w:rPr>
          <w:rFonts w:ascii="Arial" w:eastAsia="Calibri" w:hAnsi="Arial" w:cs="Arial"/>
        </w:rPr>
        <w:t xml:space="preserve">-  </w:t>
      </w:r>
      <w:r w:rsidRPr="006B49CB">
        <w:rPr>
          <w:rFonts w:ascii="Arial" w:eastAsia="Calibri" w:hAnsi="Arial" w:cs="Arial"/>
        </w:rPr>
        <w:t>Количество обращений граждан и организаций о нарушении обязательных</w:t>
      </w:r>
      <w:r>
        <w:rPr>
          <w:rFonts w:ascii="Arial" w:eastAsia="Calibri" w:hAnsi="Arial" w:cs="Arial"/>
        </w:rPr>
        <w:t xml:space="preserve"> </w:t>
      </w:r>
      <w:r w:rsidRPr="006B49CB">
        <w:rPr>
          <w:rFonts w:ascii="Arial" w:eastAsia="Calibri" w:hAnsi="Arial" w:cs="Arial"/>
        </w:rPr>
        <w:t>требований, поступивших в контрольный орган</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Общее количество учтенных объектов контроля</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учтенных объектов контроля, отнесенных к категориям риска, по каждой из категорий риска.</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учтенных контролируемых лиц, в отношении которых проведены контрольные (надзорные) мероприятия</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жалоб, в отношении которых органом муниципального контроля был нарушен срок рассмотрения</w:t>
      </w:r>
    </w:p>
    <w:p w:rsidR="00775320" w:rsidRPr="006B49CB" w:rsidRDefault="008C5541" w:rsidP="008C5541">
      <w:pPr>
        <w:pStyle w:val="ConsPlusNormal"/>
        <w:spacing w:line="276" w:lineRule="auto"/>
        <w:jc w:val="both"/>
        <w:rPr>
          <w:rFonts w:ascii="Arial" w:hAnsi="Arial" w:cs="Arial"/>
          <w:sz w:val="24"/>
          <w:szCs w:val="24"/>
          <w:highlight w:val="yellow"/>
        </w:rPr>
      </w:pPr>
      <w:r>
        <w:rPr>
          <w:rFonts w:ascii="Arial" w:eastAsia="Calibri" w:hAnsi="Arial" w:cs="Arial"/>
          <w:sz w:val="24"/>
          <w:szCs w:val="24"/>
        </w:rPr>
        <w:t xml:space="preserve">- </w:t>
      </w:r>
      <w:r w:rsidRPr="006B49CB">
        <w:rPr>
          <w:rFonts w:ascii="Arial" w:eastAsia="Calibri" w:hAnsi="Arial" w:cs="Arial"/>
          <w:sz w:val="24"/>
          <w:szCs w:val="24"/>
        </w:rPr>
        <w:t>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Pr>
          <w:rFonts w:ascii="Arial" w:eastAsia="Calibri" w:hAnsi="Arial" w:cs="Arial"/>
          <w:sz w:val="24"/>
          <w:szCs w:val="24"/>
        </w:rPr>
        <w:t>.</w:t>
      </w:r>
    </w:p>
    <w:p w:rsidR="006A2320" w:rsidRDefault="006A2320">
      <w:pPr>
        <w:spacing w:after="200" w:line="276" w:lineRule="auto"/>
        <w:rPr>
          <w:rFonts w:ascii="Arial" w:eastAsiaTheme="minorEastAsia" w:hAnsi="Arial" w:cs="Arial"/>
          <w:highlight w:val="yellow"/>
        </w:rPr>
      </w:pPr>
    </w:p>
    <w:sectPr w:rsidR="006A2320" w:rsidSect="00FE43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6C33"/>
    <w:multiLevelType w:val="hybridMultilevel"/>
    <w:tmpl w:val="C0D64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72FCF"/>
    <w:multiLevelType w:val="hybridMultilevel"/>
    <w:tmpl w:val="557CE32E"/>
    <w:lvl w:ilvl="0" w:tplc="91A038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37139"/>
    <w:rsid w:val="00014AF1"/>
    <w:rsid w:val="000332B9"/>
    <w:rsid w:val="0004112A"/>
    <w:rsid w:val="0004571F"/>
    <w:rsid w:val="000465C5"/>
    <w:rsid w:val="00051DCF"/>
    <w:rsid w:val="00064FA3"/>
    <w:rsid w:val="00065538"/>
    <w:rsid w:val="000708D1"/>
    <w:rsid w:val="000709C9"/>
    <w:rsid w:val="00085E6A"/>
    <w:rsid w:val="00087972"/>
    <w:rsid w:val="000A58CE"/>
    <w:rsid w:val="000B12ED"/>
    <w:rsid w:val="000B13B3"/>
    <w:rsid w:val="000C012C"/>
    <w:rsid w:val="000D1BCD"/>
    <w:rsid w:val="000D7CC1"/>
    <w:rsid w:val="000E4464"/>
    <w:rsid w:val="000E70F5"/>
    <w:rsid w:val="000F0667"/>
    <w:rsid w:val="000F12C2"/>
    <w:rsid w:val="000F59F6"/>
    <w:rsid w:val="00104EC3"/>
    <w:rsid w:val="00105BFE"/>
    <w:rsid w:val="001205B9"/>
    <w:rsid w:val="00143131"/>
    <w:rsid w:val="001460F7"/>
    <w:rsid w:val="00153C15"/>
    <w:rsid w:val="00154122"/>
    <w:rsid w:val="0017132D"/>
    <w:rsid w:val="0017370F"/>
    <w:rsid w:val="00181FA4"/>
    <w:rsid w:val="00196CA5"/>
    <w:rsid w:val="00197CF7"/>
    <w:rsid w:val="001A1335"/>
    <w:rsid w:val="001C457C"/>
    <w:rsid w:val="001D115C"/>
    <w:rsid w:val="001E60B8"/>
    <w:rsid w:val="001E690E"/>
    <w:rsid w:val="001F770D"/>
    <w:rsid w:val="002042C2"/>
    <w:rsid w:val="0021426A"/>
    <w:rsid w:val="00216CAE"/>
    <w:rsid w:val="0021713E"/>
    <w:rsid w:val="00230439"/>
    <w:rsid w:val="00230D61"/>
    <w:rsid w:val="00232CF5"/>
    <w:rsid w:val="00244BA9"/>
    <w:rsid w:val="0025017A"/>
    <w:rsid w:val="00250847"/>
    <w:rsid w:val="00256BF5"/>
    <w:rsid w:val="00263ACC"/>
    <w:rsid w:val="00266E92"/>
    <w:rsid w:val="00274E98"/>
    <w:rsid w:val="002812EA"/>
    <w:rsid w:val="002973C3"/>
    <w:rsid w:val="002A61B9"/>
    <w:rsid w:val="002A74CE"/>
    <w:rsid w:val="002B5684"/>
    <w:rsid w:val="002B63A0"/>
    <w:rsid w:val="002B72F9"/>
    <w:rsid w:val="002E5DFE"/>
    <w:rsid w:val="002F158A"/>
    <w:rsid w:val="00323BC9"/>
    <w:rsid w:val="00330B6A"/>
    <w:rsid w:val="0034373A"/>
    <w:rsid w:val="00347225"/>
    <w:rsid w:val="003508CB"/>
    <w:rsid w:val="00353303"/>
    <w:rsid w:val="003655F8"/>
    <w:rsid w:val="003779AC"/>
    <w:rsid w:val="00381EB8"/>
    <w:rsid w:val="00381F1F"/>
    <w:rsid w:val="003903BF"/>
    <w:rsid w:val="003975CB"/>
    <w:rsid w:val="003A10D6"/>
    <w:rsid w:val="003B5C62"/>
    <w:rsid w:val="003B6E23"/>
    <w:rsid w:val="003D0113"/>
    <w:rsid w:val="003D5595"/>
    <w:rsid w:val="003D71AB"/>
    <w:rsid w:val="003E3B37"/>
    <w:rsid w:val="003E7F41"/>
    <w:rsid w:val="003F73A1"/>
    <w:rsid w:val="004010B5"/>
    <w:rsid w:val="004024D4"/>
    <w:rsid w:val="00402F09"/>
    <w:rsid w:val="004166F5"/>
    <w:rsid w:val="00434FA0"/>
    <w:rsid w:val="00436A76"/>
    <w:rsid w:val="00443765"/>
    <w:rsid w:val="00487F11"/>
    <w:rsid w:val="00491A3F"/>
    <w:rsid w:val="0049570F"/>
    <w:rsid w:val="00497745"/>
    <w:rsid w:val="004C1507"/>
    <w:rsid w:val="004C3213"/>
    <w:rsid w:val="004F1928"/>
    <w:rsid w:val="00500475"/>
    <w:rsid w:val="00507246"/>
    <w:rsid w:val="00511E3E"/>
    <w:rsid w:val="00514D7C"/>
    <w:rsid w:val="00537174"/>
    <w:rsid w:val="00541DA4"/>
    <w:rsid w:val="005561B8"/>
    <w:rsid w:val="005605E3"/>
    <w:rsid w:val="00564110"/>
    <w:rsid w:val="00572818"/>
    <w:rsid w:val="005750DB"/>
    <w:rsid w:val="005778F9"/>
    <w:rsid w:val="00584DCA"/>
    <w:rsid w:val="00593FC8"/>
    <w:rsid w:val="00595C3A"/>
    <w:rsid w:val="005A3457"/>
    <w:rsid w:val="005B0A6F"/>
    <w:rsid w:val="005C4AD3"/>
    <w:rsid w:val="005C6BB5"/>
    <w:rsid w:val="005D1216"/>
    <w:rsid w:val="005D592E"/>
    <w:rsid w:val="005D75B6"/>
    <w:rsid w:val="006016AE"/>
    <w:rsid w:val="006034DF"/>
    <w:rsid w:val="006168E9"/>
    <w:rsid w:val="006230C5"/>
    <w:rsid w:val="0062462F"/>
    <w:rsid w:val="0063679B"/>
    <w:rsid w:val="00641D01"/>
    <w:rsid w:val="006507DE"/>
    <w:rsid w:val="00673B13"/>
    <w:rsid w:val="00683581"/>
    <w:rsid w:val="006A2320"/>
    <w:rsid w:val="006B49CB"/>
    <w:rsid w:val="006E0FC9"/>
    <w:rsid w:val="006E7C33"/>
    <w:rsid w:val="00704936"/>
    <w:rsid w:val="00705CC4"/>
    <w:rsid w:val="0071370B"/>
    <w:rsid w:val="0071498B"/>
    <w:rsid w:val="00715813"/>
    <w:rsid w:val="00720AF6"/>
    <w:rsid w:val="00727194"/>
    <w:rsid w:val="00733217"/>
    <w:rsid w:val="007365CE"/>
    <w:rsid w:val="00737139"/>
    <w:rsid w:val="00737C9E"/>
    <w:rsid w:val="00746AB9"/>
    <w:rsid w:val="00751D00"/>
    <w:rsid w:val="00752D9B"/>
    <w:rsid w:val="00766334"/>
    <w:rsid w:val="00775320"/>
    <w:rsid w:val="00780D8B"/>
    <w:rsid w:val="0078118C"/>
    <w:rsid w:val="0079469E"/>
    <w:rsid w:val="007A354B"/>
    <w:rsid w:val="007A79F2"/>
    <w:rsid w:val="007D3619"/>
    <w:rsid w:val="007D599F"/>
    <w:rsid w:val="007F7138"/>
    <w:rsid w:val="0080472B"/>
    <w:rsid w:val="00817774"/>
    <w:rsid w:val="0082708E"/>
    <w:rsid w:val="00827332"/>
    <w:rsid w:val="00852117"/>
    <w:rsid w:val="00853851"/>
    <w:rsid w:val="00853A3D"/>
    <w:rsid w:val="00862E32"/>
    <w:rsid w:val="008653B6"/>
    <w:rsid w:val="00871E40"/>
    <w:rsid w:val="00873FCB"/>
    <w:rsid w:val="00881432"/>
    <w:rsid w:val="00882FA4"/>
    <w:rsid w:val="008856CC"/>
    <w:rsid w:val="008913A3"/>
    <w:rsid w:val="00896DBC"/>
    <w:rsid w:val="008A459E"/>
    <w:rsid w:val="008B3091"/>
    <w:rsid w:val="008B5725"/>
    <w:rsid w:val="008B676A"/>
    <w:rsid w:val="008C5541"/>
    <w:rsid w:val="008D66C1"/>
    <w:rsid w:val="008F6A24"/>
    <w:rsid w:val="0090180F"/>
    <w:rsid w:val="00914DC5"/>
    <w:rsid w:val="00922214"/>
    <w:rsid w:val="00943172"/>
    <w:rsid w:val="0094454E"/>
    <w:rsid w:val="00947C2A"/>
    <w:rsid w:val="00962083"/>
    <w:rsid w:val="009716D7"/>
    <w:rsid w:val="00977F64"/>
    <w:rsid w:val="00982553"/>
    <w:rsid w:val="00995B85"/>
    <w:rsid w:val="009A5FF3"/>
    <w:rsid w:val="009B37F0"/>
    <w:rsid w:val="009C3D5A"/>
    <w:rsid w:val="009D2F8F"/>
    <w:rsid w:val="009E2989"/>
    <w:rsid w:val="00A00088"/>
    <w:rsid w:val="00A15703"/>
    <w:rsid w:val="00A313E4"/>
    <w:rsid w:val="00A32530"/>
    <w:rsid w:val="00A46649"/>
    <w:rsid w:val="00A50741"/>
    <w:rsid w:val="00A51067"/>
    <w:rsid w:val="00A56F1D"/>
    <w:rsid w:val="00A61430"/>
    <w:rsid w:val="00A64E9C"/>
    <w:rsid w:val="00A82883"/>
    <w:rsid w:val="00A84A3F"/>
    <w:rsid w:val="00A90DF7"/>
    <w:rsid w:val="00A91CBB"/>
    <w:rsid w:val="00A91F3B"/>
    <w:rsid w:val="00AA0680"/>
    <w:rsid w:val="00AA50B3"/>
    <w:rsid w:val="00AA6341"/>
    <w:rsid w:val="00AB149F"/>
    <w:rsid w:val="00AC0C51"/>
    <w:rsid w:val="00AC2018"/>
    <w:rsid w:val="00AD1A1E"/>
    <w:rsid w:val="00AD3379"/>
    <w:rsid w:val="00AE3376"/>
    <w:rsid w:val="00AE6A1D"/>
    <w:rsid w:val="00AF31AF"/>
    <w:rsid w:val="00AF693A"/>
    <w:rsid w:val="00B461B7"/>
    <w:rsid w:val="00B46331"/>
    <w:rsid w:val="00B47C7A"/>
    <w:rsid w:val="00B56040"/>
    <w:rsid w:val="00B56E94"/>
    <w:rsid w:val="00B651F0"/>
    <w:rsid w:val="00B93781"/>
    <w:rsid w:val="00BA3FE8"/>
    <w:rsid w:val="00BA43AB"/>
    <w:rsid w:val="00BB766E"/>
    <w:rsid w:val="00BB7E02"/>
    <w:rsid w:val="00BC5D6A"/>
    <w:rsid w:val="00BD1825"/>
    <w:rsid w:val="00BD3BA9"/>
    <w:rsid w:val="00C07F98"/>
    <w:rsid w:val="00C13E3F"/>
    <w:rsid w:val="00C13ED9"/>
    <w:rsid w:val="00C1543B"/>
    <w:rsid w:val="00C15BA2"/>
    <w:rsid w:val="00C16226"/>
    <w:rsid w:val="00C20FBC"/>
    <w:rsid w:val="00C24BD5"/>
    <w:rsid w:val="00C51EFF"/>
    <w:rsid w:val="00C62F31"/>
    <w:rsid w:val="00C721A5"/>
    <w:rsid w:val="00C80D6F"/>
    <w:rsid w:val="00C87265"/>
    <w:rsid w:val="00CC66B0"/>
    <w:rsid w:val="00CC6A5E"/>
    <w:rsid w:val="00CD7359"/>
    <w:rsid w:val="00CE3000"/>
    <w:rsid w:val="00CE4DFD"/>
    <w:rsid w:val="00CF5DB0"/>
    <w:rsid w:val="00D02AD6"/>
    <w:rsid w:val="00D323AD"/>
    <w:rsid w:val="00D422FA"/>
    <w:rsid w:val="00D4359E"/>
    <w:rsid w:val="00D557BE"/>
    <w:rsid w:val="00D63CBB"/>
    <w:rsid w:val="00D652F8"/>
    <w:rsid w:val="00D84A45"/>
    <w:rsid w:val="00DA7EED"/>
    <w:rsid w:val="00DB6C71"/>
    <w:rsid w:val="00DE7432"/>
    <w:rsid w:val="00DF6703"/>
    <w:rsid w:val="00E0706C"/>
    <w:rsid w:val="00E13A4A"/>
    <w:rsid w:val="00E15D0D"/>
    <w:rsid w:val="00E30D9C"/>
    <w:rsid w:val="00E41CA9"/>
    <w:rsid w:val="00E41E8F"/>
    <w:rsid w:val="00E56CAE"/>
    <w:rsid w:val="00EC3F36"/>
    <w:rsid w:val="00EE2110"/>
    <w:rsid w:val="00EE27EB"/>
    <w:rsid w:val="00EF7276"/>
    <w:rsid w:val="00F02965"/>
    <w:rsid w:val="00F25D5D"/>
    <w:rsid w:val="00F420AF"/>
    <w:rsid w:val="00F47D0D"/>
    <w:rsid w:val="00F50904"/>
    <w:rsid w:val="00F50F4E"/>
    <w:rsid w:val="00F523DC"/>
    <w:rsid w:val="00F60DFC"/>
    <w:rsid w:val="00F75F56"/>
    <w:rsid w:val="00F8435A"/>
    <w:rsid w:val="00F96CC7"/>
    <w:rsid w:val="00FA18BE"/>
    <w:rsid w:val="00FB101B"/>
    <w:rsid w:val="00FC2B3C"/>
    <w:rsid w:val="00FC764C"/>
    <w:rsid w:val="00FD0B73"/>
    <w:rsid w:val="00FD30F8"/>
    <w:rsid w:val="00FE4312"/>
    <w:rsid w:val="00FF40E5"/>
    <w:rsid w:val="00FF5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D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371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3713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37139"/>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51D00"/>
    <w:pPr>
      <w:ind w:left="720"/>
      <w:contextualSpacing/>
    </w:pPr>
  </w:style>
  <w:style w:type="paragraph" w:styleId="a4">
    <w:name w:val="Normal (Web)"/>
    <w:basedOn w:val="a"/>
    <w:uiPriority w:val="99"/>
    <w:unhideWhenUsed/>
    <w:rsid w:val="00595C3A"/>
    <w:pPr>
      <w:spacing w:before="100" w:beforeAutospacing="1" w:after="100" w:afterAutospacing="1"/>
    </w:pPr>
  </w:style>
  <w:style w:type="paragraph" w:styleId="a5">
    <w:name w:val="No Spacing"/>
    <w:uiPriority w:val="1"/>
    <w:qFormat/>
    <w:rsid w:val="00595C3A"/>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A50B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16" TargetMode="External"/><Relationship Id="rId13" Type="http://schemas.openxmlformats.org/officeDocument/2006/relationships/hyperlink" Target="https://login.consultant.ru/link/?req=doc&amp;base=LAW&amp;n=495001&amp;dst=100315" TargetMode="External"/><Relationship Id="rId18" Type="http://schemas.openxmlformats.org/officeDocument/2006/relationships/hyperlink" Target="https://login.consultant.ru/link/?req=doc&amp;base=LAW&amp;n=495001&amp;dst=100813"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267&amp;field=134&amp;date=17.02.2025" TargetMode="External"/><Relationship Id="rId7" Type="http://schemas.openxmlformats.org/officeDocument/2006/relationships/hyperlink" Target="https://login.consultant.ru/link/?req=doc&amp;base=LAW&amp;n=495001&amp;dst=100170"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95001&amp;dst=100998" TargetMode="External"/><Relationship Id="rId2" Type="http://schemas.openxmlformats.org/officeDocument/2006/relationships/styles" Target="styles.xml"/><Relationship Id="rId16" Type="http://schemas.openxmlformats.org/officeDocument/2006/relationships/hyperlink" Target="https://login.consultant.ru/link/?req=doc&amp;base=LAW&amp;n=495001" TargetMode="External"/><Relationship Id="rId20" Type="http://schemas.openxmlformats.org/officeDocument/2006/relationships/hyperlink" Target="https://login.consultant.ru/link/?req=doc&amp;base=LAW&amp;n=495001&amp;dst=100851" TargetMode="External"/><Relationship Id="rId1" Type="http://schemas.openxmlformats.org/officeDocument/2006/relationships/numbering" Target="numbering.xml"/><Relationship Id="rId6" Type="http://schemas.openxmlformats.org/officeDocument/2006/relationships/hyperlink" Target="http://docs.cntd.ru/document/902166573" TargetMode="External"/><Relationship Id="rId11" Type="http://schemas.openxmlformats.org/officeDocument/2006/relationships/hyperlink" Target="https://login.consultant.ru/link/?req=doc&amp;base=LAW&amp;n=495001"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77169&amp;dst=100011" TargetMode="External"/><Relationship Id="rId23" Type="http://schemas.openxmlformats.org/officeDocument/2006/relationships/fontTable" Target="fontTable.xml"/><Relationship Id="rId10" Type="http://schemas.openxmlformats.org/officeDocument/2006/relationships/hyperlink" Target="https://login.consultant.ru/link/?req=doc&amp;base=LAW&amp;n=480999" TargetMode="External"/><Relationship Id="rId19" Type="http://schemas.openxmlformats.org/officeDocument/2006/relationships/hyperlink" Target="https://login.consultant.ru/link/?req=doc&amp;base=LAW&amp;n=495001&amp;dst=10086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 TargetMode="External"/><Relationship Id="rId14" Type="http://schemas.openxmlformats.org/officeDocument/2006/relationships/hyperlink" Target="https://login.consultant.ru/link/?req=doc&amp;base=LAW&amp;n=495001&amp;dst=100512" TargetMode="External"/><Relationship Id="rId22" Type="http://schemas.openxmlformats.org/officeDocument/2006/relationships/hyperlink" Target="https://login.consultant.ru/link/?req=doc&amp;base=LAW&amp;n=495001&amp;dst=101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37</Pages>
  <Words>11992</Words>
  <Characters>68359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333</cp:revision>
  <cp:lastPrinted>2025-10-27T13:08:00Z</cp:lastPrinted>
  <dcterms:created xsi:type="dcterms:W3CDTF">2025-10-20T12:53:00Z</dcterms:created>
  <dcterms:modified xsi:type="dcterms:W3CDTF">2025-10-28T14:28:00Z</dcterms:modified>
</cp:coreProperties>
</file>