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80" w:rsidRDefault="003F1F80" w:rsidP="003F1F80"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676275" cy="828675"/>
            <wp:effectExtent l="0" t="0" r="9525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3F1F80" w:rsidRDefault="003F1F80" w:rsidP="003F1F80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3F1F80" w:rsidRDefault="003F1F80" w:rsidP="0016762E">
      <w:pPr>
        <w:jc w:val="center"/>
        <w:rPr>
          <w:rFonts w:ascii="Times New Roman" w:hAnsi="Times New Roman"/>
          <w:b/>
          <w:sz w:val="36"/>
        </w:rPr>
      </w:pPr>
    </w:p>
    <w:p w:rsidR="0016762E" w:rsidRDefault="0016762E" w:rsidP="0016762E">
      <w:pPr>
        <w:pStyle w:val="2"/>
        <w:tabs>
          <w:tab w:val="clear" w:pos="1134"/>
        </w:tabs>
        <w:spacing w:line="240" w:lineRule="auto"/>
        <w:rPr>
          <w:szCs w:val="24"/>
        </w:rPr>
      </w:pPr>
    </w:p>
    <w:p w:rsidR="003F1F80" w:rsidRDefault="0037455A" w:rsidP="007A38A1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3F1F80" w:rsidRDefault="003F1F80" w:rsidP="007A38A1">
      <w:pPr>
        <w:pStyle w:val="2"/>
      </w:pPr>
      <w:r>
        <w:t xml:space="preserve">ГОРОДСКОГО ОКРУГА СТУПИНО </w:t>
      </w:r>
    </w:p>
    <w:p w:rsidR="003F1F80" w:rsidRDefault="003F1F80" w:rsidP="007A38A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3F1F80" w:rsidRDefault="003F1F80" w:rsidP="00306949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16"/>
        </w:rPr>
      </w:pPr>
    </w:p>
    <w:p w:rsidR="003F1F80" w:rsidRDefault="001A3416" w:rsidP="003F1F80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3F1F80" w:rsidRDefault="003F1F80" w:rsidP="003F1F8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3F1F80" w:rsidRDefault="003F1F80" w:rsidP="00446D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200C34" w:rsidRDefault="00200C34" w:rsidP="00446D41">
      <w:pPr>
        <w:jc w:val="center"/>
        <w:rPr>
          <w:rFonts w:ascii="Times New Roman" w:hAnsi="Times New Roman"/>
          <w:b/>
        </w:rPr>
      </w:pPr>
    </w:p>
    <w:p w:rsidR="00446D41" w:rsidRDefault="00446D41" w:rsidP="00446D41">
      <w:pPr>
        <w:jc w:val="center"/>
        <w:rPr>
          <w:rFonts w:ascii="Times New Roman" w:hAnsi="Times New Roman"/>
          <w:b/>
        </w:rPr>
      </w:pPr>
    </w:p>
    <w:p w:rsidR="00632A02" w:rsidRDefault="00632A02" w:rsidP="00494D88">
      <w:pPr>
        <w:ind w:right="4251"/>
      </w:pPr>
      <w:r w:rsidRPr="00632A02">
        <w:t>О внесении изменени</w:t>
      </w:r>
      <w:r w:rsidR="001E77E0">
        <w:t>й</w:t>
      </w:r>
      <w:r w:rsidRPr="00632A02">
        <w:t xml:space="preserve"> в Положение </w:t>
      </w:r>
      <w:r>
        <w:t>об оплате</w:t>
      </w:r>
      <w:r w:rsidRPr="00632A02">
        <w:t xml:space="preserve"> труда работников муниципального казенного учреждения «Многофункциональный центр предоставления государственных и муниципальных услуг» городского округа Ступино Московской области, утвержденное постановлением администрации городского округа Ступино Московской области от </w:t>
      </w:r>
      <w:r>
        <w:t>01.04.2022</w:t>
      </w:r>
      <w:r w:rsidRPr="00632A02">
        <w:t xml:space="preserve"> №1022-п</w:t>
      </w:r>
    </w:p>
    <w:p w:rsidR="00BF1763" w:rsidRDefault="00BF1763" w:rsidP="00276B34"/>
    <w:p w:rsidR="00276B34" w:rsidRDefault="00276B34" w:rsidP="00276B34"/>
    <w:p w:rsidR="00446D41" w:rsidRDefault="00750B20" w:rsidP="00446D41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left="6" w:right="11" w:firstLine="703"/>
        <w:jc w:val="both"/>
        <w:rPr>
          <w:rFonts w:cs="Arial"/>
        </w:rPr>
      </w:pPr>
      <w:r>
        <w:rPr>
          <w:rFonts w:cs="Arial"/>
        </w:rPr>
        <w:t xml:space="preserve">Руководствуясь </w:t>
      </w:r>
      <w:r w:rsidR="00446D41">
        <w:rPr>
          <w:rFonts w:cs="Arial"/>
        </w:rPr>
        <w:t>Трудовым кодексом Российской Федерации, р</w:t>
      </w:r>
      <w:r w:rsidR="00446D41" w:rsidRPr="00446D41">
        <w:rPr>
          <w:rFonts w:cs="Arial"/>
        </w:rPr>
        <w:t>аспоряжение</w:t>
      </w:r>
      <w:r w:rsidR="00446D41">
        <w:rPr>
          <w:rFonts w:cs="Arial"/>
        </w:rPr>
        <w:t>м</w:t>
      </w:r>
      <w:r w:rsidR="00446D41" w:rsidRPr="00446D41">
        <w:rPr>
          <w:rFonts w:cs="Arial"/>
        </w:rPr>
        <w:t xml:space="preserve"> Мин</w:t>
      </w:r>
      <w:r w:rsidR="00446D41">
        <w:rPr>
          <w:rFonts w:cs="Arial"/>
        </w:rPr>
        <w:t xml:space="preserve">истерства </w:t>
      </w:r>
      <w:r w:rsidR="00446D41" w:rsidRPr="00446D41">
        <w:rPr>
          <w:rFonts w:cs="Arial"/>
        </w:rPr>
        <w:t>госу</w:t>
      </w:r>
      <w:r w:rsidR="00446D41">
        <w:rPr>
          <w:rFonts w:cs="Arial"/>
        </w:rPr>
        <w:t>дарственного у</w:t>
      </w:r>
      <w:r w:rsidR="00446D41" w:rsidRPr="00446D41">
        <w:rPr>
          <w:rFonts w:cs="Arial"/>
        </w:rPr>
        <w:t>правления</w:t>
      </w:r>
      <w:r w:rsidR="00446D41">
        <w:rPr>
          <w:rFonts w:cs="Arial"/>
        </w:rPr>
        <w:t>, информационных технологий и связи</w:t>
      </w:r>
      <w:r w:rsidR="00446D41" w:rsidRPr="00446D41">
        <w:rPr>
          <w:rFonts w:cs="Arial"/>
        </w:rPr>
        <w:t xml:space="preserve"> Московской области </w:t>
      </w:r>
      <w:r w:rsidR="00446D41">
        <w:rPr>
          <w:rFonts w:cs="Arial"/>
        </w:rPr>
        <w:t>МО «</w:t>
      </w:r>
      <w:r w:rsidR="00446D41" w:rsidRPr="00446D41">
        <w:rPr>
          <w:rFonts w:cs="Arial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670C9E">
        <w:rPr>
          <w:rFonts w:cs="Arial"/>
        </w:rPr>
        <w:t>» от 21.07.2016</w:t>
      </w:r>
      <w:r w:rsidR="005D3C11">
        <w:rPr>
          <w:rFonts w:cs="Arial"/>
        </w:rPr>
        <w:t xml:space="preserve"> </w:t>
      </w:r>
      <w:r w:rsidR="00446D41">
        <w:rPr>
          <w:rFonts w:cs="Arial"/>
        </w:rPr>
        <w:t xml:space="preserve"> № 10-57/РВ</w:t>
      </w:r>
      <w:r>
        <w:rPr>
          <w:rFonts w:cs="Arial"/>
        </w:rPr>
        <w:t xml:space="preserve">, рассмотрев обращение директора </w:t>
      </w:r>
      <w:r w:rsidRPr="00DD2FD8">
        <w:rPr>
          <w:rFonts w:cs="Arial"/>
        </w:rPr>
        <w:t>муниципального казенного учреждения «Многофункциональный центр предоставления государственных и муниципальных услуг» городского округа Ступино Московской области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Скогорева</w:t>
      </w:r>
      <w:proofErr w:type="spellEnd"/>
      <w:r>
        <w:rPr>
          <w:rFonts w:cs="Arial"/>
        </w:rPr>
        <w:t xml:space="preserve"> В.Н.,</w:t>
      </w:r>
    </w:p>
    <w:p w:rsidR="00446D41" w:rsidRDefault="00446D41" w:rsidP="00446D41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both"/>
        <w:rPr>
          <w:rFonts w:cs="Arial"/>
        </w:rPr>
      </w:pPr>
    </w:p>
    <w:p w:rsidR="00446D41" w:rsidRPr="00446D41" w:rsidRDefault="00446D41" w:rsidP="00446D41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center"/>
        <w:rPr>
          <w:rFonts w:cs="Arial"/>
          <w:b/>
        </w:rPr>
      </w:pPr>
      <w:r>
        <w:rPr>
          <w:rFonts w:cs="Arial"/>
          <w:b/>
        </w:rPr>
        <w:t>ПОСТАНОВЛЯЮ:</w:t>
      </w:r>
    </w:p>
    <w:p w:rsidR="00446D41" w:rsidRDefault="00446D41" w:rsidP="00446D41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both"/>
        <w:rPr>
          <w:rFonts w:cs="Arial"/>
        </w:rPr>
      </w:pPr>
    </w:p>
    <w:p w:rsidR="00FD2922" w:rsidRDefault="00446D41" w:rsidP="00446D41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left="6" w:right="11" w:firstLine="703"/>
        <w:jc w:val="both"/>
      </w:pPr>
      <w:r>
        <w:rPr>
          <w:rFonts w:cs="Arial"/>
        </w:rPr>
        <w:t xml:space="preserve">1. </w:t>
      </w:r>
      <w:r w:rsidR="00494D88">
        <w:t>Внести в</w:t>
      </w:r>
      <w:r>
        <w:t xml:space="preserve"> </w:t>
      </w:r>
      <w:r w:rsidR="00FD2922" w:rsidRPr="00FD2922">
        <w:t xml:space="preserve">Положение об оплате труда работников муниципального казенного учреждения «Многофункциональный центр предоставления государственных и муниципальных услуг» городского округа Ступино Московской области, утвержденное постановлением администрации городского округа Ступино </w:t>
      </w:r>
      <w:r w:rsidR="00FD2922" w:rsidRPr="00FD2922">
        <w:lastRenderedPageBreak/>
        <w:t>Московской области от 01.04.2022 №1022-п</w:t>
      </w:r>
      <w:r w:rsidR="00FD2922">
        <w:t xml:space="preserve"> (далее – Положение) следующ</w:t>
      </w:r>
      <w:r w:rsidR="001E77E0">
        <w:t>и</w:t>
      </w:r>
      <w:r w:rsidR="00FD2922">
        <w:t>е изменени</w:t>
      </w:r>
      <w:r w:rsidR="001E77E0">
        <w:t>я</w:t>
      </w:r>
      <w:r w:rsidR="00FD2922">
        <w:t>:</w:t>
      </w:r>
    </w:p>
    <w:p w:rsidR="00494D88" w:rsidRDefault="00494D88" w:rsidP="00446D41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left="6" w:right="11" w:firstLine="703"/>
        <w:jc w:val="both"/>
        <w:rPr>
          <w:rFonts w:cs="Arial"/>
        </w:rPr>
      </w:pPr>
      <w:r>
        <w:rPr>
          <w:rFonts w:cs="Arial"/>
        </w:rPr>
        <w:t xml:space="preserve">1.1. </w:t>
      </w:r>
      <w:r w:rsidR="00FD2922">
        <w:rPr>
          <w:rFonts w:cs="Arial"/>
        </w:rPr>
        <w:t>подпункт 3.1.4 Положения</w:t>
      </w:r>
      <w:r>
        <w:rPr>
          <w:rFonts w:cs="Arial"/>
        </w:rPr>
        <w:t xml:space="preserve"> изложить в </w:t>
      </w:r>
      <w:r w:rsidR="00FD2922">
        <w:rPr>
          <w:rFonts w:cs="Arial"/>
        </w:rPr>
        <w:t xml:space="preserve">следующей </w:t>
      </w:r>
      <w:r>
        <w:rPr>
          <w:rFonts w:cs="Arial"/>
        </w:rPr>
        <w:t>редакции:</w:t>
      </w:r>
    </w:p>
    <w:p w:rsidR="00FD2922" w:rsidRDefault="00FD2922" w:rsidP="00FD2922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both"/>
        <w:rPr>
          <w:rFonts w:cs="Arial"/>
        </w:rPr>
      </w:pPr>
      <w:r>
        <w:rPr>
          <w:rFonts w:cs="Arial"/>
        </w:rPr>
        <w:t>«3.1.4. Размеры должностных окладов Работников МКУ «МФЦ»: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5528"/>
        <w:gridCol w:w="3260"/>
      </w:tblGrid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№ п/п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Наименование должностей Работников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Размер должностного оклада (руб.)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1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Директор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Устанавливается Учредителем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2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Заместитель директора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32 210,00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3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Заместитель директора по безопасности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32 210,00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4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Заместитель директора по управлению персоналом и связям с общественностью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32 210,00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5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Юрисконсульт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21 789,00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 w:rsidRPr="00FD2922">
              <w:rPr>
                <w:rFonts w:cs="Arial"/>
              </w:rPr>
              <w:t>6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Специалист в сфере закупок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 xml:space="preserve">Главный специалист по кадрам 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Делопроизводитель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17 052,00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Начальник отдела приема заявителей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24 631,00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Начальник отдела подготовки документов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24 631,00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Начальник отдела учета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24 631,00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Начальник отдела информатизации и хозяйственной деятельности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24 631,00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Заместитель начальника отдела приема заявителей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20 842,00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Заместитель начальника отдела подготовки документов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20 842,00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Главный специалист (функции контролера-координатора)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Главный специалист по учету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Универсальный специалист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Универсальный специалист (удаленного рабочего места)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Специалист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Инспектор по учету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Консультант по оказанию государственных и муниципальных услуг в электронном виде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Консультант по вопросам поддержки субъектов малого и среднего предпринимательства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Администратор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17 052,00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Консультант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16 105,00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25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Оператор контакт-центра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17 052,00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Системный администратор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19 894,00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Курьер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16 105,00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Уборщик служебных помещений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16 105,00</w:t>
            </w:r>
          </w:p>
        </w:tc>
      </w:tr>
      <w:tr w:rsidR="00FD2922" w:rsidRPr="00FD2922" w:rsidTr="001E77E0">
        <w:trPr>
          <w:trHeight w:val="454"/>
        </w:trPr>
        <w:tc>
          <w:tcPr>
            <w:tcW w:w="738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5528" w:type="dxa"/>
            <w:vAlign w:val="center"/>
          </w:tcPr>
          <w:p w:rsidR="00FD2922" w:rsidRPr="00FD2922" w:rsidRDefault="00FD2922" w:rsidP="001E77E0">
            <w:pPr>
              <w:rPr>
                <w:rFonts w:cs="Arial"/>
              </w:rPr>
            </w:pPr>
            <w:r w:rsidRPr="00FD2922">
              <w:rPr>
                <w:rFonts w:cs="Arial"/>
              </w:rPr>
              <w:t>Дворник</w:t>
            </w:r>
          </w:p>
        </w:tc>
        <w:tc>
          <w:tcPr>
            <w:tcW w:w="3260" w:type="dxa"/>
            <w:vAlign w:val="center"/>
          </w:tcPr>
          <w:p w:rsidR="00FD2922" w:rsidRPr="00FD2922" w:rsidRDefault="00FD2922" w:rsidP="001E77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16 105,00</w:t>
            </w:r>
          </w:p>
        </w:tc>
      </w:tr>
    </w:tbl>
    <w:p w:rsidR="00FD2922" w:rsidRDefault="00FD2922" w:rsidP="00FD2922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both"/>
        <w:rPr>
          <w:rFonts w:cs="Arial"/>
        </w:rPr>
      </w:pPr>
      <w:r>
        <w:rPr>
          <w:rFonts w:cs="Arial"/>
        </w:rPr>
        <w:t>»</w:t>
      </w:r>
    </w:p>
    <w:p w:rsidR="001E77E0" w:rsidRDefault="001E77E0" w:rsidP="00F41288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left="6" w:right="11" w:firstLine="703"/>
        <w:jc w:val="both"/>
        <w:rPr>
          <w:rFonts w:cs="Arial"/>
        </w:rPr>
      </w:pPr>
      <w:r>
        <w:rPr>
          <w:rFonts w:cs="Arial"/>
        </w:rPr>
        <w:t>1.2. подпункт 3.3.10 Положения изложить в следующей редакции:</w:t>
      </w:r>
    </w:p>
    <w:p w:rsidR="001E77E0" w:rsidRDefault="001E77E0" w:rsidP="001E77E0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both"/>
        <w:rPr>
          <w:rFonts w:cs="Arial"/>
        </w:rPr>
      </w:pPr>
      <w:r>
        <w:rPr>
          <w:rFonts w:cs="Arial"/>
        </w:rPr>
        <w:t>«3.3.10. Уровень среднегодового дохода Работников в окнах приема заявителей должен составлять:</w:t>
      </w:r>
    </w:p>
    <w:p w:rsidR="001E77E0" w:rsidRPr="001E77E0" w:rsidRDefault="001E77E0" w:rsidP="00F85CE7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both"/>
        <w:rPr>
          <w:rFonts w:cs="Arial"/>
        </w:rPr>
      </w:pPr>
      <w:r>
        <w:rPr>
          <w:rFonts w:cs="Arial"/>
        </w:rPr>
        <w:tab/>
      </w:r>
      <w:r w:rsidRPr="001E77E0">
        <w:rPr>
          <w:rFonts w:cs="Arial"/>
        </w:rPr>
        <w:t>а) для Работников, прошедших испытательный срок и при наличии стажа работы в многофункциональном центре предоставления государственных и муниципальных услуг до 6 месяцев – не менее 3</w:t>
      </w:r>
      <w:r>
        <w:rPr>
          <w:rFonts w:cs="Arial"/>
        </w:rPr>
        <w:t>5</w:t>
      </w:r>
      <w:r w:rsidRPr="001E77E0">
        <w:rPr>
          <w:rFonts w:cs="Arial"/>
        </w:rPr>
        <w:t>,2 тысяч рублей в месяц за вычетом суммы налога на доход физических лиц, удержанной из начисленной заработной платы;</w:t>
      </w:r>
    </w:p>
    <w:p w:rsidR="001E77E0" w:rsidRPr="001E77E0" w:rsidRDefault="001E77E0" w:rsidP="001E77E0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both"/>
        <w:rPr>
          <w:rFonts w:cs="Arial"/>
        </w:rPr>
      </w:pPr>
      <w:r w:rsidRPr="001E77E0">
        <w:rPr>
          <w:rFonts w:cs="Arial"/>
        </w:rPr>
        <w:tab/>
        <w:t>б) для Работников, имеющих стаж работы в многофункциональном центре предоставления государственных и муниципальных услуг от 6 месяцев до 1 года – не менее 3</w:t>
      </w:r>
      <w:r>
        <w:rPr>
          <w:rFonts w:cs="Arial"/>
        </w:rPr>
        <w:t>7</w:t>
      </w:r>
      <w:r w:rsidRPr="001E77E0">
        <w:rPr>
          <w:rFonts w:cs="Arial"/>
        </w:rPr>
        <w:t>,</w:t>
      </w:r>
      <w:r>
        <w:rPr>
          <w:rFonts w:cs="Arial"/>
        </w:rPr>
        <w:t>7</w:t>
      </w:r>
      <w:r w:rsidRPr="001E77E0">
        <w:rPr>
          <w:rFonts w:cs="Arial"/>
        </w:rPr>
        <w:t xml:space="preserve"> тысяч рублей в месяц за вычетом суммы налога на доход физических лиц, удержанной из начисленной заработной платы;</w:t>
      </w:r>
    </w:p>
    <w:p w:rsidR="001E77E0" w:rsidRDefault="001E77E0" w:rsidP="001E77E0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right="11"/>
        <w:jc w:val="both"/>
        <w:rPr>
          <w:rFonts w:cs="Arial"/>
        </w:rPr>
      </w:pPr>
      <w:r w:rsidRPr="001E77E0">
        <w:rPr>
          <w:rFonts w:cs="Arial"/>
        </w:rPr>
        <w:tab/>
        <w:t xml:space="preserve">в) для Работников, имеющих стаж работы в многофункциональном центре предоставления государственных и муниципальных услуг более года – не менее </w:t>
      </w:r>
      <w:r>
        <w:rPr>
          <w:rFonts w:cs="Arial"/>
        </w:rPr>
        <w:t>41</w:t>
      </w:r>
      <w:r w:rsidRPr="001E77E0">
        <w:rPr>
          <w:rFonts w:cs="Arial"/>
        </w:rPr>
        <w:t>,5 тысяч рублей в месяц за вычетом суммы налога на доход физических лиц, удержанной из начисленной заработной платы.</w:t>
      </w:r>
      <w:r>
        <w:rPr>
          <w:rFonts w:cs="Arial"/>
        </w:rPr>
        <w:t>»</w:t>
      </w:r>
    </w:p>
    <w:p w:rsidR="002E6283" w:rsidRDefault="00494D88" w:rsidP="002E628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left="6" w:right="11" w:firstLine="703"/>
        <w:jc w:val="both"/>
        <w:rPr>
          <w:rFonts w:cs="Arial"/>
        </w:rPr>
      </w:pPr>
      <w:r>
        <w:rPr>
          <w:rFonts w:cs="Arial"/>
        </w:rPr>
        <w:t>2</w:t>
      </w:r>
      <w:r w:rsidR="00750B20">
        <w:rPr>
          <w:rFonts w:cs="Arial"/>
        </w:rPr>
        <w:t xml:space="preserve">. </w:t>
      </w:r>
      <w:r w:rsidR="002E6283">
        <w:rPr>
          <w:rFonts w:cs="Arial"/>
        </w:rPr>
        <w:t xml:space="preserve">Вышеуказанные изменения вступают в силу с 01 </w:t>
      </w:r>
      <w:r w:rsidR="004035A4">
        <w:rPr>
          <w:rFonts w:cs="Arial"/>
        </w:rPr>
        <w:t>апреля</w:t>
      </w:r>
      <w:bookmarkStart w:id="0" w:name="_GoBack"/>
      <w:bookmarkEnd w:id="0"/>
      <w:r w:rsidR="002E6283">
        <w:rPr>
          <w:rFonts w:cs="Arial"/>
        </w:rPr>
        <w:t xml:space="preserve"> 2023 года.</w:t>
      </w:r>
    </w:p>
    <w:p w:rsidR="002E6283" w:rsidRDefault="002E6283" w:rsidP="002E628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left="6" w:right="11" w:firstLine="703"/>
        <w:jc w:val="both"/>
        <w:rPr>
          <w:rFonts w:cs="Arial"/>
        </w:rPr>
      </w:pPr>
      <w:r>
        <w:rPr>
          <w:rFonts w:cs="Arial"/>
        </w:rPr>
        <w:t xml:space="preserve">3. </w:t>
      </w:r>
      <w:r w:rsidR="00FD2922" w:rsidRPr="00FD2922">
        <w:rPr>
          <w:rFonts w:cs="Arial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</w:t>
      </w:r>
      <w:r>
        <w:rPr>
          <w:rFonts w:cs="Arial"/>
        </w:rPr>
        <w:t>.</w:t>
      </w:r>
    </w:p>
    <w:p w:rsidR="00750B20" w:rsidRDefault="00FD2922" w:rsidP="00F41288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left="6" w:right="11" w:firstLine="703"/>
        <w:jc w:val="both"/>
        <w:rPr>
          <w:rFonts w:cs="Arial"/>
        </w:rPr>
      </w:pPr>
      <w:r>
        <w:rPr>
          <w:rFonts w:cs="Arial"/>
        </w:rPr>
        <w:t xml:space="preserve">3. </w:t>
      </w:r>
      <w:r w:rsidR="00750B20">
        <w:rPr>
          <w:rFonts w:cs="Arial"/>
        </w:rPr>
        <w:t xml:space="preserve">Контроль за выполнением настоящего постановления возложить на заместителя главы администрации </w:t>
      </w:r>
      <w:r w:rsidR="00750B20" w:rsidRPr="00DD2FD8">
        <w:rPr>
          <w:rFonts w:cs="Arial"/>
        </w:rPr>
        <w:t>городского округа Ступино Московской области</w:t>
      </w:r>
      <w:r w:rsidR="00750B20">
        <w:rPr>
          <w:rFonts w:cs="Arial"/>
        </w:rPr>
        <w:t xml:space="preserve"> </w:t>
      </w:r>
      <w:r w:rsidR="006456A9">
        <w:rPr>
          <w:rFonts w:cs="Arial"/>
        </w:rPr>
        <w:t>Михал</w:t>
      </w:r>
      <w:r w:rsidR="00306949">
        <w:rPr>
          <w:rFonts w:cs="Arial"/>
        </w:rPr>
        <w:t>ё</w:t>
      </w:r>
      <w:r w:rsidR="006456A9">
        <w:rPr>
          <w:rFonts w:cs="Arial"/>
        </w:rPr>
        <w:t>ва Ю.М.</w:t>
      </w:r>
    </w:p>
    <w:p w:rsidR="004A0513" w:rsidRDefault="004A0513" w:rsidP="00750B20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ind w:left="6" w:right="11"/>
        <w:jc w:val="both"/>
        <w:rPr>
          <w:rFonts w:cs="Arial"/>
          <w:color w:val="000000"/>
          <w:shd w:val="clear" w:color="auto" w:fill="FFFFFF"/>
        </w:rPr>
      </w:pPr>
    </w:p>
    <w:p w:rsidR="004E512D" w:rsidRDefault="004E512D" w:rsidP="00750B20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ind w:right="10"/>
        <w:rPr>
          <w:rFonts w:cs="Arial"/>
        </w:rPr>
      </w:pPr>
    </w:p>
    <w:p w:rsidR="008E1155" w:rsidRDefault="008E1155" w:rsidP="00750B20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ind w:right="10"/>
        <w:rPr>
          <w:rFonts w:cs="Arial"/>
        </w:rPr>
      </w:pPr>
    </w:p>
    <w:p w:rsidR="007A38A1" w:rsidRPr="00A776AD" w:rsidRDefault="007A38A1" w:rsidP="007A38A1">
      <w:pPr>
        <w:shd w:val="clear" w:color="auto" w:fill="FFFFFF"/>
        <w:ind w:right="144"/>
        <w:rPr>
          <w:rFonts w:cs="Arial"/>
        </w:rPr>
      </w:pPr>
      <w:r w:rsidRPr="00A776AD">
        <w:rPr>
          <w:rFonts w:cs="Arial"/>
        </w:rPr>
        <w:t>Глава городс</w:t>
      </w:r>
      <w:r>
        <w:rPr>
          <w:rFonts w:cs="Arial"/>
        </w:rPr>
        <w:t>кого округа Ступино</w:t>
      </w:r>
    </w:p>
    <w:p w:rsidR="00C42C2C" w:rsidRDefault="007A38A1" w:rsidP="007A38A1">
      <w:pPr>
        <w:shd w:val="clear" w:color="auto" w:fill="FFFFFF"/>
        <w:ind w:right="144"/>
        <w:rPr>
          <w:rFonts w:cs="Arial"/>
        </w:rPr>
      </w:pPr>
      <w:r>
        <w:rPr>
          <w:rFonts w:cs="Arial"/>
        </w:rPr>
        <w:t xml:space="preserve">Московской области                                                                             С.Г. </w:t>
      </w:r>
      <w:proofErr w:type="spellStart"/>
      <w:r>
        <w:rPr>
          <w:rFonts w:cs="Arial"/>
        </w:rPr>
        <w:t>Мужальских</w:t>
      </w:r>
      <w:proofErr w:type="spellEnd"/>
    </w:p>
    <w:p w:rsidR="00FC4A06" w:rsidRDefault="00FC4A06" w:rsidP="008D3B26">
      <w:pPr>
        <w:shd w:val="clear" w:color="auto" w:fill="FFFFFF"/>
        <w:ind w:right="144"/>
        <w:rPr>
          <w:rFonts w:cs="Arial"/>
        </w:rPr>
        <w:sectPr w:rsidR="00FC4A06" w:rsidSect="00FD29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4A06" w:rsidRPr="003F5241" w:rsidRDefault="00FC4A06" w:rsidP="00FC4A06">
      <w:pPr>
        <w:ind w:left="284" w:right="-1"/>
        <w:jc w:val="center"/>
        <w:rPr>
          <w:rFonts w:cs="Arial"/>
          <w:b/>
        </w:rPr>
      </w:pPr>
      <w:r w:rsidRPr="003F5241">
        <w:rPr>
          <w:rFonts w:cs="Arial"/>
          <w:b/>
        </w:rPr>
        <w:lastRenderedPageBreak/>
        <w:t>ЛИСТ СОГЛАСОВАНИЯ</w:t>
      </w:r>
    </w:p>
    <w:p w:rsidR="00FC4A06" w:rsidRPr="003F5241" w:rsidRDefault="00FC4A06" w:rsidP="00FC4A06">
      <w:pPr>
        <w:ind w:right="-1"/>
        <w:rPr>
          <w:b/>
        </w:rPr>
      </w:pPr>
    </w:p>
    <w:p w:rsidR="00FC4A06" w:rsidRPr="003F5241" w:rsidRDefault="00FC4A06" w:rsidP="00FC4A06">
      <w:pPr>
        <w:autoSpaceDE w:val="0"/>
        <w:autoSpaceDN w:val="0"/>
        <w:adjustRightInd w:val="0"/>
        <w:spacing w:line="360" w:lineRule="auto"/>
        <w:rPr>
          <w:rFonts w:cs="Arial"/>
          <w:b/>
          <w:u w:val="single"/>
        </w:rPr>
      </w:pPr>
      <w:r w:rsidRPr="003F5241">
        <w:rPr>
          <w:rFonts w:cs="Arial"/>
          <w:b/>
          <w:u w:val="single"/>
        </w:rPr>
        <w:t>Проект правового акта вносит: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558"/>
        <w:gridCol w:w="2306"/>
        <w:gridCol w:w="2835"/>
        <w:gridCol w:w="1134"/>
        <w:gridCol w:w="1276"/>
        <w:gridCol w:w="1411"/>
      </w:tblGrid>
      <w:tr w:rsidR="00FC4A06" w:rsidRPr="003F5241" w:rsidTr="00F129E7">
        <w:tc>
          <w:tcPr>
            <w:tcW w:w="558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№</w:t>
            </w:r>
          </w:p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п/п</w:t>
            </w:r>
          </w:p>
        </w:tc>
        <w:tc>
          <w:tcPr>
            <w:tcW w:w="230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ФИО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Должность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 xml:space="preserve">Дата </w:t>
            </w:r>
            <w:proofErr w:type="spellStart"/>
            <w:r w:rsidRPr="003F5241">
              <w:rPr>
                <w:rFonts w:cs="Arial"/>
              </w:rPr>
              <w:t>поступ-ления</w:t>
            </w:r>
            <w:proofErr w:type="spellEnd"/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 xml:space="preserve">Дата </w:t>
            </w:r>
            <w:proofErr w:type="spellStart"/>
            <w:r w:rsidRPr="003F5241">
              <w:rPr>
                <w:rFonts w:cs="Arial"/>
              </w:rPr>
              <w:t>согласо-вания</w:t>
            </w:r>
            <w:proofErr w:type="spellEnd"/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Подпись</w:t>
            </w:r>
          </w:p>
        </w:tc>
      </w:tr>
      <w:tr w:rsidR="00FC4A06" w:rsidRPr="003F5241" w:rsidTr="00F129E7">
        <w:tc>
          <w:tcPr>
            <w:tcW w:w="558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1</w:t>
            </w:r>
          </w:p>
        </w:tc>
        <w:tc>
          <w:tcPr>
            <w:tcW w:w="2306" w:type="dxa"/>
          </w:tcPr>
          <w:p w:rsidR="00FC4A06" w:rsidRPr="00187542" w:rsidRDefault="00FD2922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Липов</w:t>
            </w:r>
            <w:proofErr w:type="spellEnd"/>
            <w:r>
              <w:rPr>
                <w:rFonts w:cs="Arial"/>
              </w:rPr>
              <w:t xml:space="preserve"> Р.В.</w:t>
            </w:r>
          </w:p>
        </w:tc>
        <w:tc>
          <w:tcPr>
            <w:tcW w:w="2835" w:type="dxa"/>
          </w:tcPr>
          <w:p w:rsidR="00FC4A06" w:rsidRPr="00187542" w:rsidRDefault="00FD2922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4222">
              <w:rPr>
                <w:rFonts w:cs="Arial"/>
              </w:rPr>
              <w:t>Председатель комитета по управлению имуществом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FC4A06" w:rsidRPr="003F5241" w:rsidRDefault="00FC4A06" w:rsidP="00FC4A06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A06" w:rsidRPr="003F5241" w:rsidRDefault="00FC4A06" w:rsidP="00FC4A06">
      <w:pPr>
        <w:autoSpaceDE w:val="0"/>
        <w:autoSpaceDN w:val="0"/>
        <w:adjustRightInd w:val="0"/>
        <w:spacing w:line="360" w:lineRule="auto"/>
        <w:rPr>
          <w:rFonts w:cs="Arial"/>
          <w:b/>
          <w:u w:val="single"/>
        </w:rPr>
      </w:pPr>
      <w:r w:rsidRPr="003F5241">
        <w:rPr>
          <w:rFonts w:cs="Arial"/>
          <w:b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558"/>
        <w:gridCol w:w="2306"/>
        <w:gridCol w:w="2835"/>
        <w:gridCol w:w="1134"/>
        <w:gridCol w:w="1276"/>
        <w:gridCol w:w="1411"/>
      </w:tblGrid>
      <w:tr w:rsidR="00FC4A06" w:rsidRPr="003F5241" w:rsidTr="00F129E7">
        <w:tc>
          <w:tcPr>
            <w:tcW w:w="558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№</w:t>
            </w:r>
          </w:p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п/п</w:t>
            </w:r>
          </w:p>
        </w:tc>
        <w:tc>
          <w:tcPr>
            <w:tcW w:w="230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ФИО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Должность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 xml:space="preserve">Дата </w:t>
            </w:r>
            <w:proofErr w:type="spellStart"/>
            <w:r w:rsidRPr="003F5241">
              <w:rPr>
                <w:rFonts w:cs="Arial"/>
              </w:rPr>
              <w:t>поступ-ления</w:t>
            </w:r>
            <w:proofErr w:type="spellEnd"/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 xml:space="preserve">Дата </w:t>
            </w:r>
            <w:proofErr w:type="spellStart"/>
            <w:r w:rsidRPr="003F5241">
              <w:rPr>
                <w:rFonts w:cs="Arial"/>
              </w:rPr>
              <w:t>согласо-вания</w:t>
            </w:r>
            <w:proofErr w:type="spellEnd"/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Подпись</w:t>
            </w:r>
          </w:p>
        </w:tc>
      </w:tr>
      <w:tr w:rsidR="00FC4A06" w:rsidRPr="003F5241" w:rsidTr="00F129E7">
        <w:tc>
          <w:tcPr>
            <w:tcW w:w="558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2</w:t>
            </w:r>
          </w:p>
        </w:tc>
        <w:tc>
          <w:tcPr>
            <w:tcW w:w="230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F5241">
              <w:rPr>
                <w:rFonts w:cs="Arial"/>
              </w:rPr>
              <w:t xml:space="preserve">Горохова Л.Н. 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F5241">
              <w:rPr>
                <w:rFonts w:cs="Arial"/>
              </w:rPr>
              <w:t>Начальник управления делами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FC4A06" w:rsidRPr="003F5241" w:rsidRDefault="00FC4A06" w:rsidP="00FC4A06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A06" w:rsidRPr="003F5241" w:rsidRDefault="00FC4A06" w:rsidP="00FC4A06">
      <w:pPr>
        <w:autoSpaceDE w:val="0"/>
        <w:autoSpaceDN w:val="0"/>
        <w:adjustRightInd w:val="0"/>
        <w:spacing w:line="360" w:lineRule="auto"/>
        <w:rPr>
          <w:rFonts w:cs="Arial"/>
          <w:b/>
          <w:u w:val="single"/>
        </w:rPr>
      </w:pPr>
      <w:r w:rsidRPr="003F5241">
        <w:rPr>
          <w:rFonts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559"/>
        <w:gridCol w:w="2305"/>
        <w:gridCol w:w="2835"/>
        <w:gridCol w:w="1134"/>
        <w:gridCol w:w="1276"/>
        <w:gridCol w:w="1411"/>
      </w:tblGrid>
      <w:tr w:rsidR="00FC4A06" w:rsidRPr="003F5241" w:rsidTr="00F129E7">
        <w:tc>
          <w:tcPr>
            <w:tcW w:w="559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№</w:t>
            </w:r>
          </w:p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п/п</w:t>
            </w:r>
          </w:p>
        </w:tc>
        <w:tc>
          <w:tcPr>
            <w:tcW w:w="230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ФИО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Должность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 xml:space="preserve">Дата </w:t>
            </w:r>
            <w:proofErr w:type="spellStart"/>
            <w:r w:rsidRPr="003F5241">
              <w:rPr>
                <w:rFonts w:cs="Arial"/>
              </w:rPr>
              <w:t>поступ-ления</w:t>
            </w:r>
            <w:proofErr w:type="spellEnd"/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 xml:space="preserve">Дата </w:t>
            </w:r>
            <w:proofErr w:type="spellStart"/>
            <w:r w:rsidRPr="003F5241">
              <w:rPr>
                <w:rFonts w:cs="Arial"/>
              </w:rPr>
              <w:t>согласо-вания</w:t>
            </w:r>
            <w:proofErr w:type="spellEnd"/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Подпись</w:t>
            </w:r>
          </w:p>
        </w:tc>
      </w:tr>
      <w:tr w:rsidR="00FC4A06" w:rsidRPr="003F5241" w:rsidTr="00F129E7">
        <w:tc>
          <w:tcPr>
            <w:tcW w:w="559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3</w:t>
            </w:r>
          </w:p>
        </w:tc>
        <w:tc>
          <w:tcPr>
            <w:tcW w:w="230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F5241">
              <w:rPr>
                <w:rFonts w:cs="Arial"/>
              </w:rPr>
              <w:t>Драгомирова Ю.В.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F5241">
              <w:rPr>
                <w:rFonts w:cs="Arial"/>
              </w:rPr>
              <w:t>Начальник управления правовой и кадровой работы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FC4A06" w:rsidRPr="003F5241" w:rsidRDefault="00FC4A06" w:rsidP="00FC4A06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A06" w:rsidRPr="003F5241" w:rsidRDefault="00FC4A06" w:rsidP="00FC4A06">
      <w:pPr>
        <w:autoSpaceDE w:val="0"/>
        <w:autoSpaceDN w:val="0"/>
        <w:adjustRightInd w:val="0"/>
        <w:spacing w:line="360" w:lineRule="auto"/>
        <w:rPr>
          <w:rFonts w:cs="Arial"/>
          <w:b/>
          <w:u w:val="single"/>
        </w:rPr>
      </w:pPr>
      <w:r w:rsidRPr="003F5241">
        <w:rPr>
          <w:rFonts w:cs="Arial"/>
          <w:b/>
          <w:u w:val="single"/>
        </w:rPr>
        <w:t>Проект правового акта согласован: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558"/>
        <w:gridCol w:w="2306"/>
        <w:gridCol w:w="2835"/>
        <w:gridCol w:w="1134"/>
        <w:gridCol w:w="1276"/>
        <w:gridCol w:w="1411"/>
      </w:tblGrid>
      <w:tr w:rsidR="00FC4A06" w:rsidRPr="003F5241" w:rsidTr="00F129E7">
        <w:tc>
          <w:tcPr>
            <w:tcW w:w="558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№</w:t>
            </w:r>
          </w:p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п/п</w:t>
            </w:r>
          </w:p>
        </w:tc>
        <w:tc>
          <w:tcPr>
            <w:tcW w:w="230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ФИО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Должность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 xml:space="preserve">Дата </w:t>
            </w:r>
            <w:proofErr w:type="spellStart"/>
            <w:r w:rsidRPr="003F5241">
              <w:rPr>
                <w:rFonts w:cs="Arial"/>
              </w:rPr>
              <w:t>поступ-ления</w:t>
            </w:r>
            <w:proofErr w:type="spellEnd"/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 xml:space="preserve">Дата </w:t>
            </w:r>
            <w:proofErr w:type="spellStart"/>
            <w:r w:rsidRPr="003F5241">
              <w:rPr>
                <w:rFonts w:cs="Arial"/>
              </w:rPr>
              <w:t>согласо-вания</w:t>
            </w:r>
            <w:proofErr w:type="spellEnd"/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Подпись</w:t>
            </w:r>
          </w:p>
        </w:tc>
      </w:tr>
      <w:tr w:rsidR="00FC4A06" w:rsidRPr="003F5241" w:rsidTr="00F129E7">
        <w:tc>
          <w:tcPr>
            <w:tcW w:w="558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4</w:t>
            </w:r>
          </w:p>
        </w:tc>
        <w:tc>
          <w:tcPr>
            <w:tcW w:w="230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3F5241">
              <w:rPr>
                <w:rFonts w:cs="Arial"/>
              </w:rPr>
              <w:t>Цапова</w:t>
            </w:r>
            <w:proofErr w:type="spellEnd"/>
            <w:r w:rsidRPr="003F5241">
              <w:rPr>
                <w:rFonts w:cs="Arial"/>
              </w:rPr>
              <w:t xml:space="preserve"> С.В.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F5241">
              <w:rPr>
                <w:rFonts w:cs="Arial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FC4A06" w:rsidRPr="003F5241" w:rsidTr="00F129E7">
        <w:tc>
          <w:tcPr>
            <w:tcW w:w="558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5</w:t>
            </w:r>
          </w:p>
        </w:tc>
        <w:tc>
          <w:tcPr>
            <w:tcW w:w="230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3F5241">
              <w:rPr>
                <w:rFonts w:cs="Arial"/>
              </w:rPr>
              <w:t>Калабина</w:t>
            </w:r>
            <w:proofErr w:type="spellEnd"/>
            <w:r w:rsidRPr="003F5241">
              <w:rPr>
                <w:rFonts w:cs="Arial"/>
              </w:rPr>
              <w:t xml:space="preserve"> Т.Е.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F5241">
              <w:rPr>
                <w:rFonts w:cs="Arial"/>
              </w:rPr>
              <w:t>Начальник финансового управления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FC4A06" w:rsidRPr="003F5241" w:rsidTr="00F129E7">
        <w:tc>
          <w:tcPr>
            <w:tcW w:w="558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F5241">
              <w:rPr>
                <w:rFonts w:cs="Arial"/>
              </w:rPr>
              <w:t>6</w:t>
            </w:r>
          </w:p>
        </w:tc>
        <w:tc>
          <w:tcPr>
            <w:tcW w:w="2306" w:type="dxa"/>
          </w:tcPr>
          <w:p w:rsidR="00FC4A06" w:rsidRPr="003F5241" w:rsidRDefault="00FC4A06" w:rsidP="00F85C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F5241">
              <w:rPr>
                <w:rFonts w:cs="Arial"/>
              </w:rPr>
              <w:t>Михал</w:t>
            </w:r>
            <w:r w:rsidR="00F85CE7">
              <w:rPr>
                <w:rFonts w:cs="Arial"/>
              </w:rPr>
              <w:t>ё</w:t>
            </w:r>
            <w:r w:rsidRPr="003F5241">
              <w:rPr>
                <w:rFonts w:cs="Arial"/>
              </w:rPr>
              <w:t>в Ю.М.</w:t>
            </w:r>
          </w:p>
        </w:tc>
        <w:tc>
          <w:tcPr>
            <w:tcW w:w="2835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F5241">
              <w:rPr>
                <w:rFonts w:cs="Arial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1" w:type="dxa"/>
          </w:tcPr>
          <w:p w:rsidR="00FC4A06" w:rsidRPr="003F5241" w:rsidRDefault="00FC4A06" w:rsidP="00F129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FC4A06" w:rsidRPr="003F5241" w:rsidRDefault="00FC4A06" w:rsidP="00FC4A06">
      <w:pPr>
        <w:tabs>
          <w:tab w:val="left" w:pos="0"/>
          <w:tab w:val="left" w:pos="567"/>
        </w:tabs>
        <w:ind w:right="-1"/>
      </w:pPr>
    </w:p>
    <w:p w:rsidR="00F85CE7" w:rsidRDefault="00F85CE7" w:rsidP="00F85CE7">
      <w:pPr>
        <w:tabs>
          <w:tab w:val="left" w:pos="0"/>
          <w:tab w:val="left" w:pos="567"/>
        </w:tabs>
        <w:ind w:right="-1"/>
        <w:rPr>
          <w:rFonts w:cs="Arial"/>
          <w:sz w:val="20"/>
        </w:rPr>
      </w:pPr>
    </w:p>
    <w:p w:rsidR="00F85CE7" w:rsidRDefault="00F85CE7" w:rsidP="00F85CE7">
      <w:pPr>
        <w:tabs>
          <w:tab w:val="left" w:pos="0"/>
          <w:tab w:val="left" w:pos="567"/>
        </w:tabs>
        <w:ind w:right="-1"/>
        <w:rPr>
          <w:rFonts w:cs="Arial"/>
          <w:sz w:val="20"/>
        </w:rPr>
      </w:pPr>
    </w:p>
    <w:p w:rsidR="00F85CE7" w:rsidRDefault="00F85CE7" w:rsidP="00F85CE7">
      <w:pPr>
        <w:tabs>
          <w:tab w:val="left" w:pos="0"/>
          <w:tab w:val="left" w:pos="567"/>
        </w:tabs>
        <w:ind w:right="-1"/>
        <w:rPr>
          <w:rFonts w:cs="Arial"/>
          <w:sz w:val="20"/>
        </w:rPr>
      </w:pPr>
    </w:p>
    <w:p w:rsidR="00F85CE7" w:rsidRDefault="00F85CE7" w:rsidP="00F85CE7">
      <w:pPr>
        <w:tabs>
          <w:tab w:val="left" w:pos="0"/>
          <w:tab w:val="left" w:pos="567"/>
        </w:tabs>
        <w:ind w:right="-1"/>
        <w:rPr>
          <w:rFonts w:cs="Arial"/>
          <w:sz w:val="20"/>
        </w:rPr>
      </w:pPr>
      <w:r>
        <w:rPr>
          <w:rFonts w:cs="Arial"/>
          <w:sz w:val="20"/>
        </w:rPr>
        <w:t>Разослано: в дело – 2; КУИ - 1; МКУ «ЦБУ» - 1, Финансовое управление -1; Учреждение – 1</w:t>
      </w:r>
    </w:p>
    <w:p w:rsidR="00F85CE7" w:rsidRDefault="00F85CE7" w:rsidP="00F85CE7">
      <w:pPr>
        <w:tabs>
          <w:tab w:val="left" w:pos="0"/>
          <w:tab w:val="left" w:pos="567"/>
        </w:tabs>
        <w:ind w:right="-1"/>
        <w:rPr>
          <w:rFonts w:cs="Arial"/>
          <w:sz w:val="20"/>
        </w:rPr>
      </w:pPr>
    </w:p>
    <w:p w:rsidR="00F85CE7" w:rsidRDefault="00F85CE7" w:rsidP="00F85CE7">
      <w:pPr>
        <w:tabs>
          <w:tab w:val="left" w:pos="0"/>
          <w:tab w:val="left" w:pos="567"/>
        </w:tabs>
        <w:ind w:right="-1"/>
        <w:rPr>
          <w:rFonts w:cs="Arial"/>
          <w:sz w:val="20"/>
        </w:rPr>
      </w:pPr>
    </w:p>
    <w:p w:rsidR="00F85CE7" w:rsidRDefault="00F85CE7" w:rsidP="00F85CE7">
      <w:pPr>
        <w:pStyle w:val="ab"/>
      </w:pPr>
    </w:p>
    <w:p w:rsidR="00F85CE7" w:rsidRDefault="00F85CE7" w:rsidP="00F85CE7">
      <w:pPr>
        <w:rPr>
          <w:rFonts w:cs="Arial"/>
          <w:sz w:val="20"/>
        </w:rPr>
      </w:pPr>
      <w:r>
        <w:rPr>
          <w:rFonts w:cs="Arial"/>
          <w:sz w:val="20"/>
        </w:rPr>
        <w:t>Крючкова Ольга Владимировна</w:t>
      </w:r>
    </w:p>
    <w:p w:rsidR="00F85CE7" w:rsidRDefault="00F85CE7" w:rsidP="00F85CE7">
      <w:pPr>
        <w:rPr>
          <w:rFonts w:cs="Arial"/>
          <w:sz w:val="20"/>
        </w:rPr>
      </w:pPr>
      <w:r>
        <w:rPr>
          <w:rFonts w:cs="Arial"/>
          <w:sz w:val="20"/>
        </w:rPr>
        <w:t>8(49664) 4-91-79</w:t>
      </w:r>
    </w:p>
    <w:sectPr w:rsidR="00F85CE7" w:rsidSect="00FC4A06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D44"/>
    <w:multiLevelType w:val="hybridMultilevel"/>
    <w:tmpl w:val="D1F091E0"/>
    <w:lvl w:ilvl="0" w:tplc="D112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A76F49"/>
    <w:multiLevelType w:val="hybridMultilevel"/>
    <w:tmpl w:val="EC1ECC3A"/>
    <w:lvl w:ilvl="0" w:tplc="992474D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B10A80"/>
    <w:multiLevelType w:val="hybridMultilevel"/>
    <w:tmpl w:val="4BD2224A"/>
    <w:lvl w:ilvl="0" w:tplc="ABD80C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F1F80"/>
    <w:rsid w:val="00001E61"/>
    <w:rsid w:val="00027C49"/>
    <w:rsid w:val="00046C5F"/>
    <w:rsid w:val="0006153E"/>
    <w:rsid w:val="000662AD"/>
    <w:rsid w:val="000833AD"/>
    <w:rsid w:val="00092944"/>
    <w:rsid w:val="000E1CF3"/>
    <w:rsid w:val="001007DA"/>
    <w:rsid w:val="001435ED"/>
    <w:rsid w:val="00150A24"/>
    <w:rsid w:val="001619E1"/>
    <w:rsid w:val="0016762E"/>
    <w:rsid w:val="0018760C"/>
    <w:rsid w:val="0019014C"/>
    <w:rsid w:val="001A3416"/>
    <w:rsid w:val="001E77E0"/>
    <w:rsid w:val="00200C34"/>
    <w:rsid w:val="002237A4"/>
    <w:rsid w:val="00250733"/>
    <w:rsid w:val="00267216"/>
    <w:rsid w:val="002741DC"/>
    <w:rsid w:val="00276B34"/>
    <w:rsid w:val="002A7686"/>
    <w:rsid w:val="002B247E"/>
    <w:rsid w:val="002D08F2"/>
    <w:rsid w:val="002E6283"/>
    <w:rsid w:val="00306949"/>
    <w:rsid w:val="003432ED"/>
    <w:rsid w:val="00346DBD"/>
    <w:rsid w:val="003713F3"/>
    <w:rsid w:val="0037455A"/>
    <w:rsid w:val="00397E1E"/>
    <w:rsid w:val="003B206F"/>
    <w:rsid w:val="003E288F"/>
    <w:rsid w:val="003F1F80"/>
    <w:rsid w:val="003F2F64"/>
    <w:rsid w:val="003F5241"/>
    <w:rsid w:val="004035A4"/>
    <w:rsid w:val="004329DA"/>
    <w:rsid w:val="00446D41"/>
    <w:rsid w:val="0049148D"/>
    <w:rsid w:val="00494D88"/>
    <w:rsid w:val="004A0513"/>
    <w:rsid w:val="004E512D"/>
    <w:rsid w:val="00525A82"/>
    <w:rsid w:val="005461E6"/>
    <w:rsid w:val="00576B94"/>
    <w:rsid w:val="005C3D79"/>
    <w:rsid w:val="005D3C11"/>
    <w:rsid w:val="005D67D1"/>
    <w:rsid w:val="005E1ACB"/>
    <w:rsid w:val="006162D1"/>
    <w:rsid w:val="00632A02"/>
    <w:rsid w:val="006456A9"/>
    <w:rsid w:val="00670C9E"/>
    <w:rsid w:val="0073141D"/>
    <w:rsid w:val="007509F1"/>
    <w:rsid w:val="00750B20"/>
    <w:rsid w:val="00773AE6"/>
    <w:rsid w:val="00775061"/>
    <w:rsid w:val="007915D7"/>
    <w:rsid w:val="007A38A1"/>
    <w:rsid w:val="0081609D"/>
    <w:rsid w:val="00876921"/>
    <w:rsid w:val="008C36A8"/>
    <w:rsid w:val="008D3B26"/>
    <w:rsid w:val="008E1155"/>
    <w:rsid w:val="00914D78"/>
    <w:rsid w:val="009333D8"/>
    <w:rsid w:val="00963C28"/>
    <w:rsid w:val="00967A6C"/>
    <w:rsid w:val="00990967"/>
    <w:rsid w:val="00996018"/>
    <w:rsid w:val="009C2856"/>
    <w:rsid w:val="009D6E73"/>
    <w:rsid w:val="009F76F8"/>
    <w:rsid w:val="00A1703E"/>
    <w:rsid w:val="00A32180"/>
    <w:rsid w:val="00A51204"/>
    <w:rsid w:val="00A529F1"/>
    <w:rsid w:val="00A776AD"/>
    <w:rsid w:val="00AE00AB"/>
    <w:rsid w:val="00AF0D02"/>
    <w:rsid w:val="00B16759"/>
    <w:rsid w:val="00B17C61"/>
    <w:rsid w:val="00B41122"/>
    <w:rsid w:val="00B57A6E"/>
    <w:rsid w:val="00B76B61"/>
    <w:rsid w:val="00BB518E"/>
    <w:rsid w:val="00BF1763"/>
    <w:rsid w:val="00BF22B9"/>
    <w:rsid w:val="00C16048"/>
    <w:rsid w:val="00C26481"/>
    <w:rsid w:val="00C42C2C"/>
    <w:rsid w:val="00C50B4F"/>
    <w:rsid w:val="00C83E55"/>
    <w:rsid w:val="00C876F0"/>
    <w:rsid w:val="00CB0A57"/>
    <w:rsid w:val="00CE2CE2"/>
    <w:rsid w:val="00D03F37"/>
    <w:rsid w:val="00D2390E"/>
    <w:rsid w:val="00D8471F"/>
    <w:rsid w:val="00D95233"/>
    <w:rsid w:val="00E0501F"/>
    <w:rsid w:val="00E37120"/>
    <w:rsid w:val="00EB4F85"/>
    <w:rsid w:val="00EC7EEE"/>
    <w:rsid w:val="00F41288"/>
    <w:rsid w:val="00F47960"/>
    <w:rsid w:val="00F55953"/>
    <w:rsid w:val="00F85CE7"/>
    <w:rsid w:val="00FA13B6"/>
    <w:rsid w:val="00FC4A06"/>
    <w:rsid w:val="00FD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1F8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F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3F1F8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3F1F80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5">
    <w:name w:val="Hyperlink"/>
    <w:basedOn w:val="a0"/>
    <w:rsid w:val="003F1F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F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200C34"/>
    <w:pPr>
      <w:tabs>
        <w:tab w:val="left" w:pos="1134"/>
      </w:tabs>
      <w:spacing w:after="120"/>
      <w:ind w:left="283"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00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03F37"/>
    <w:pPr>
      <w:ind w:left="720"/>
      <w:contextualSpacing/>
    </w:pPr>
  </w:style>
  <w:style w:type="paragraph" w:styleId="ab">
    <w:name w:val="No Spacing"/>
    <w:link w:val="ac"/>
    <w:uiPriority w:val="1"/>
    <w:qFormat/>
    <w:rsid w:val="00494D88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3F5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F85C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12</cp:revision>
  <cp:lastPrinted>2023-03-10T08:37:00Z</cp:lastPrinted>
  <dcterms:created xsi:type="dcterms:W3CDTF">2023-02-16T13:25:00Z</dcterms:created>
  <dcterms:modified xsi:type="dcterms:W3CDTF">2023-03-10T08:50:00Z</dcterms:modified>
</cp:coreProperties>
</file>