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C18" w:rsidRDefault="00427422" w:rsidP="003F7050">
      <w:pPr>
        <w:ind w:right="282"/>
        <w:rPr>
          <w:rFonts w:ascii="Times New Roman" w:hAnsi="Times New Roman"/>
        </w:rPr>
      </w:pPr>
      <w:r>
        <w:rPr>
          <w:rFonts w:ascii="Times New Roman" w:hAnsi="Times New Roman"/>
          <w:noProof/>
        </w:rPr>
        <w:drawing>
          <wp:anchor distT="0" distB="0" distL="114300" distR="114300" simplePos="0" relativeHeight="251657728" behindDoc="0" locked="0" layoutInCell="1" allowOverlap="1">
            <wp:simplePos x="0" y="0"/>
            <wp:positionH relativeFrom="column">
              <wp:posOffset>2718435</wp:posOffset>
            </wp:positionH>
            <wp:positionV relativeFrom="paragraph">
              <wp:posOffset>152400</wp:posOffset>
            </wp:positionV>
            <wp:extent cx="673100" cy="825500"/>
            <wp:effectExtent l="19050" t="0" r="0" b="0"/>
            <wp:wrapSquare wrapText="lef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673100" cy="825500"/>
                    </a:xfrm>
                    <a:prstGeom prst="rect">
                      <a:avLst/>
                    </a:prstGeom>
                    <a:noFill/>
                    <a:ln w="9525">
                      <a:noFill/>
                      <a:miter lim="800000"/>
                      <a:headEnd/>
                      <a:tailEnd/>
                    </a:ln>
                  </pic:spPr>
                </pic:pic>
              </a:graphicData>
            </a:graphic>
          </wp:anchor>
        </w:drawing>
      </w:r>
    </w:p>
    <w:p w:rsidR="00990C18" w:rsidRDefault="00990C18" w:rsidP="00427422">
      <w:pPr>
        <w:pStyle w:val="a3"/>
        <w:jc w:val="center"/>
      </w:pPr>
      <w:r>
        <w:br/>
      </w:r>
    </w:p>
    <w:p w:rsidR="00990C18" w:rsidRDefault="00990C18" w:rsidP="00427422">
      <w:pPr>
        <w:spacing w:line="360" w:lineRule="auto"/>
        <w:jc w:val="center"/>
        <w:rPr>
          <w:rFonts w:ascii="Times New Roman" w:hAnsi="Times New Roman"/>
          <w:b/>
          <w:sz w:val="16"/>
        </w:rPr>
      </w:pPr>
    </w:p>
    <w:p w:rsidR="00990C18" w:rsidRDefault="00990C18" w:rsidP="00427422">
      <w:pPr>
        <w:spacing w:line="360" w:lineRule="auto"/>
        <w:jc w:val="center"/>
        <w:rPr>
          <w:rFonts w:ascii="Times New Roman" w:hAnsi="Times New Roman"/>
          <w:b/>
          <w:sz w:val="36"/>
        </w:rPr>
      </w:pPr>
    </w:p>
    <w:p w:rsidR="00990C18" w:rsidRDefault="007311EF" w:rsidP="00427422">
      <w:pPr>
        <w:pStyle w:val="2"/>
        <w:tabs>
          <w:tab w:val="clear" w:pos="1134"/>
        </w:tabs>
        <w:rPr>
          <w:szCs w:val="24"/>
        </w:rPr>
      </w:pPr>
      <w:r>
        <w:rPr>
          <w:szCs w:val="24"/>
        </w:rPr>
        <w:t>АДМИНИСТРАЦИЯ</w:t>
      </w:r>
    </w:p>
    <w:p w:rsidR="00990C18" w:rsidRDefault="00990C18" w:rsidP="00427422">
      <w:pPr>
        <w:pStyle w:val="2"/>
      </w:pPr>
      <w:r>
        <w:t>ГОРОДСКОГО ОКРУГА СТУПИНО</w:t>
      </w:r>
    </w:p>
    <w:p w:rsidR="00990C18" w:rsidRDefault="00990C18" w:rsidP="00427422">
      <w:pPr>
        <w:spacing w:line="360" w:lineRule="auto"/>
        <w:jc w:val="center"/>
        <w:rPr>
          <w:rFonts w:ascii="Times New Roman" w:hAnsi="Times New Roman"/>
        </w:rPr>
      </w:pPr>
      <w:r>
        <w:rPr>
          <w:rFonts w:ascii="Times New Roman" w:hAnsi="Times New Roman"/>
        </w:rPr>
        <w:t>МОСКОВСКОЙ ОБЛАСТИ</w:t>
      </w:r>
    </w:p>
    <w:p w:rsidR="00990C18" w:rsidRDefault="00990C18" w:rsidP="00427422">
      <w:pPr>
        <w:spacing w:line="360" w:lineRule="auto"/>
        <w:jc w:val="center"/>
        <w:rPr>
          <w:rFonts w:ascii="Times New Roman" w:hAnsi="Times New Roman"/>
          <w:sz w:val="16"/>
        </w:rPr>
      </w:pPr>
    </w:p>
    <w:p w:rsidR="00990C18" w:rsidRDefault="00990C18" w:rsidP="00427422">
      <w:pPr>
        <w:spacing w:line="360" w:lineRule="auto"/>
        <w:jc w:val="center"/>
        <w:rPr>
          <w:rFonts w:ascii="Times New Roman" w:hAnsi="Times New Roman"/>
          <w:b/>
          <w:sz w:val="36"/>
        </w:rPr>
      </w:pPr>
      <w:r>
        <w:rPr>
          <w:rFonts w:ascii="Times New Roman" w:hAnsi="Times New Roman"/>
          <w:b/>
          <w:sz w:val="36"/>
        </w:rPr>
        <w:t>ПОСТАНОВЛЕНИЕ</w:t>
      </w:r>
    </w:p>
    <w:p w:rsidR="00990C18" w:rsidRDefault="00990C18" w:rsidP="00427422">
      <w:pPr>
        <w:spacing w:line="360" w:lineRule="auto"/>
        <w:jc w:val="center"/>
        <w:rPr>
          <w:rFonts w:ascii="Times New Roman" w:hAnsi="Times New Roman"/>
          <w:sz w:val="20"/>
        </w:rPr>
      </w:pPr>
      <w:r>
        <w:rPr>
          <w:rFonts w:ascii="Times New Roman" w:hAnsi="Times New Roman"/>
          <w:sz w:val="20"/>
        </w:rPr>
        <w:t>________________№_________________</w:t>
      </w:r>
    </w:p>
    <w:p w:rsidR="00990C18" w:rsidRDefault="00990C18" w:rsidP="00427422">
      <w:pPr>
        <w:spacing w:line="360" w:lineRule="auto"/>
        <w:jc w:val="center"/>
        <w:rPr>
          <w:rFonts w:ascii="Times New Roman" w:hAnsi="Times New Roman"/>
          <w:b/>
        </w:rPr>
      </w:pPr>
      <w:r>
        <w:rPr>
          <w:rFonts w:ascii="Times New Roman" w:hAnsi="Times New Roman"/>
          <w:b/>
        </w:rPr>
        <w:t>г. Ступино</w:t>
      </w:r>
    </w:p>
    <w:p w:rsidR="00D022F4" w:rsidRDefault="00D022F4" w:rsidP="007967F6">
      <w:pPr>
        <w:tabs>
          <w:tab w:val="left" w:pos="709"/>
        </w:tabs>
        <w:rPr>
          <w:rFonts w:cs="Arial"/>
        </w:rPr>
      </w:pPr>
    </w:p>
    <w:p w:rsidR="00D022F4" w:rsidRDefault="00D022F4" w:rsidP="007967F6">
      <w:pPr>
        <w:rPr>
          <w:rFonts w:cs="Arial"/>
        </w:rPr>
      </w:pPr>
    </w:p>
    <w:p w:rsidR="00947C99" w:rsidRDefault="00BF763C" w:rsidP="00947C99">
      <w:pPr>
        <w:rPr>
          <w:rFonts w:cs="Arial"/>
        </w:rPr>
      </w:pPr>
      <w:r w:rsidRPr="00BF763C">
        <w:rPr>
          <w:color w:val="FF0000"/>
        </w:rPr>
        <w:t>О внесении изменени</w:t>
      </w:r>
      <w:r w:rsidR="00C751C7">
        <w:rPr>
          <w:color w:val="FF0000"/>
        </w:rPr>
        <w:t>я</w:t>
      </w:r>
      <w:r w:rsidRPr="002A79B3">
        <w:rPr>
          <w:rFonts w:cs="Arial"/>
        </w:rPr>
        <w:t xml:space="preserve"> </w:t>
      </w:r>
      <w:r w:rsidRPr="00BF763C">
        <w:rPr>
          <w:rFonts w:cs="Arial"/>
          <w:color w:val="FF0000"/>
        </w:rPr>
        <w:t xml:space="preserve">в </w:t>
      </w:r>
      <w:r w:rsidR="00947C99">
        <w:rPr>
          <w:rFonts w:cs="Arial"/>
        </w:rPr>
        <w:t>п</w:t>
      </w:r>
      <w:r w:rsidR="00947C99" w:rsidRPr="002A79B3">
        <w:rPr>
          <w:rFonts w:cs="Arial"/>
        </w:rPr>
        <w:t>рограмм</w:t>
      </w:r>
      <w:r w:rsidR="00947C99">
        <w:rPr>
          <w:rFonts w:cs="Arial"/>
        </w:rPr>
        <w:t>у</w:t>
      </w:r>
      <w:r w:rsidR="00947C99" w:rsidRPr="002A79B3">
        <w:rPr>
          <w:rFonts w:cs="Arial"/>
        </w:rPr>
        <w:t xml:space="preserve"> профилактики</w:t>
      </w:r>
    </w:p>
    <w:p w:rsidR="00947C99" w:rsidRDefault="00947C99" w:rsidP="00947C99">
      <w:pPr>
        <w:rPr>
          <w:rFonts w:cs="Arial"/>
        </w:rPr>
      </w:pPr>
      <w:r w:rsidRPr="002858D9">
        <w:rPr>
          <w:rFonts w:cs="Arial"/>
        </w:rPr>
        <w:t>рисков</w:t>
      </w:r>
      <w:r>
        <w:rPr>
          <w:rFonts w:cs="Arial"/>
        </w:rPr>
        <w:t xml:space="preserve"> причинения вреда (ущерба) </w:t>
      </w:r>
      <w:proofErr w:type="gramStart"/>
      <w:r>
        <w:rPr>
          <w:rFonts w:cs="Arial"/>
        </w:rPr>
        <w:t>охраняемым</w:t>
      </w:r>
      <w:proofErr w:type="gramEnd"/>
    </w:p>
    <w:p w:rsidR="00947C99" w:rsidRDefault="00947C99" w:rsidP="00947C99">
      <w:pPr>
        <w:rPr>
          <w:rFonts w:cs="Arial"/>
        </w:rPr>
      </w:pPr>
      <w:r>
        <w:rPr>
          <w:rFonts w:cs="Arial"/>
        </w:rPr>
        <w:t>законом ценностям  при</w:t>
      </w:r>
      <w:r w:rsidRPr="007D7FE5">
        <w:rPr>
          <w:rFonts w:cs="Arial"/>
        </w:rPr>
        <w:t xml:space="preserve"> </w:t>
      </w:r>
      <w:r>
        <w:rPr>
          <w:rFonts w:cs="Arial"/>
        </w:rPr>
        <w:t>осуществлении</w:t>
      </w:r>
    </w:p>
    <w:p w:rsidR="00947C99" w:rsidRDefault="00947C99" w:rsidP="00947C99">
      <w:pPr>
        <w:rPr>
          <w:rFonts w:cs="Arial"/>
        </w:rPr>
      </w:pPr>
      <w:r w:rsidRPr="002A79B3">
        <w:rPr>
          <w:rFonts w:cs="Arial"/>
        </w:rPr>
        <w:t>муниципального</w:t>
      </w:r>
      <w:r>
        <w:rPr>
          <w:rFonts w:cs="Arial"/>
        </w:rPr>
        <w:t xml:space="preserve"> </w:t>
      </w:r>
      <w:r w:rsidRPr="002A79B3">
        <w:rPr>
          <w:rFonts w:cs="Arial"/>
        </w:rPr>
        <w:t>контроля в области</w:t>
      </w:r>
      <w:r w:rsidRPr="007D7FE5">
        <w:rPr>
          <w:rFonts w:cs="Arial"/>
        </w:rPr>
        <w:t xml:space="preserve"> </w:t>
      </w:r>
      <w:r w:rsidRPr="002A79B3">
        <w:rPr>
          <w:rFonts w:cs="Arial"/>
        </w:rPr>
        <w:t>охраны</w:t>
      </w:r>
    </w:p>
    <w:p w:rsidR="00947C99" w:rsidRDefault="00947C99" w:rsidP="00947C99">
      <w:pPr>
        <w:rPr>
          <w:rFonts w:cs="Arial"/>
        </w:rPr>
      </w:pPr>
      <w:r w:rsidRPr="002A79B3">
        <w:rPr>
          <w:rFonts w:cs="Arial"/>
        </w:rPr>
        <w:t>и использования особо</w:t>
      </w:r>
      <w:r>
        <w:rPr>
          <w:rFonts w:cs="Arial"/>
        </w:rPr>
        <w:t xml:space="preserve"> </w:t>
      </w:r>
      <w:proofErr w:type="gramStart"/>
      <w:r w:rsidRPr="002A79B3">
        <w:rPr>
          <w:rFonts w:cs="Arial"/>
        </w:rPr>
        <w:t>охраняемых</w:t>
      </w:r>
      <w:proofErr w:type="gramEnd"/>
      <w:r w:rsidRPr="002A79B3">
        <w:rPr>
          <w:rFonts w:cs="Arial"/>
        </w:rPr>
        <w:t xml:space="preserve"> природных</w:t>
      </w:r>
    </w:p>
    <w:p w:rsidR="00947C99" w:rsidRDefault="00947C99" w:rsidP="00947C99">
      <w:pPr>
        <w:rPr>
          <w:rFonts w:cs="Arial"/>
        </w:rPr>
      </w:pPr>
      <w:r w:rsidRPr="002A79B3">
        <w:rPr>
          <w:rFonts w:cs="Arial"/>
        </w:rPr>
        <w:t>территорий</w:t>
      </w:r>
      <w:r w:rsidRPr="002C556C">
        <w:rPr>
          <w:rFonts w:cs="Arial"/>
        </w:rPr>
        <w:t xml:space="preserve"> </w:t>
      </w:r>
      <w:r w:rsidRPr="002A79B3">
        <w:rPr>
          <w:rFonts w:cs="Arial"/>
        </w:rPr>
        <w:t>местного значения на территории</w:t>
      </w:r>
    </w:p>
    <w:p w:rsidR="00947C99" w:rsidRDefault="00947C99" w:rsidP="00947C99">
      <w:pPr>
        <w:rPr>
          <w:rFonts w:cs="Arial"/>
        </w:rPr>
      </w:pPr>
      <w:r w:rsidRPr="002A79B3">
        <w:rPr>
          <w:rFonts w:cs="Arial"/>
        </w:rPr>
        <w:t>городского округа Ст</w:t>
      </w:r>
      <w:r>
        <w:rPr>
          <w:rFonts w:cs="Arial"/>
        </w:rPr>
        <w:t>упино Московской области</w:t>
      </w:r>
    </w:p>
    <w:p w:rsidR="00BF763C" w:rsidRDefault="00947C99" w:rsidP="00293500">
      <w:pPr>
        <w:rPr>
          <w:rFonts w:cs="Arial"/>
          <w:color w:val="FF0000"/>
        </w:rPr>
      </w:pPr>
      <w:r>
        <w:rPr>
          <w:rFonts w:cs="Arial"/>
        </w:rPr>
        <w:t xml:space="preserve">на 2025 год, </w:t>
      </w:r>
      <w:proofErr w:type="gramStart"/>
      <w:r>
        <w:rPr>
          <w:rFonts w:cs="Arial"/>
        </w:rPr>
        <w:t>утвержденную</w:t>
      </w:r>
      <w:proofErr w:type="gramEnd"/>
      <w:r>
        <w:rPr>
          <w:rFonts w:cs="Arial"/>
        </w:rPr>
        <w:t xml:space="preserve"> </w:t>
      </w:r>
      <w:r w:rsidR="00BF763C" w:rsidRPr="00BF763C">
        <w:rPr>
          <w:rFonts w:cs="Arial"/>
          <w:color w:val="FF0000"/>
        </w:rPr>
        <w:t>пост</w:t>
      </w:r>
      <w:r w:rsidR="00BF763C">
        <w:rPr>
          <w:rFonts w:cs="Arial"/>
          <w:color w:val="FF0000"/>
        </w:rPr>
        <w:t>ановление</w:t>
      </w:r>
      <w:r>
        <w:rPr>
          <w:rFonts w:cs="Arial"/>
          <w:color w:val="FF0000"/>
        </w:rPr>
        <w:t>м</w:t>
      </w:r>
    </w:p>
    <w:p w:rsidR="00BF763C" w:rsidRDefault="00BF763C" w:rsidP="00293500">
      <w:pPr>
        <w:rPr>
          <w:rFonts w:cs="Arial"/>
          <w:color w:val="FF0000"/>
        </w:rPr>
      </w:pPr>
      <w:r w:rsidRPr="00BF763C">
        <w:rPr>
          <w:rFonts w:cs="Arial"/>
          <w:color w:val="FF0000"/>
        </w:rPr>
        <w:t>админист</w:t>
      </w:r>
      <w:r>
        <w:rPr>
          <w:rFonts w:cs="Arial"/>
          <w:color w:val="FF0000"/>
        </w:rPr>
        <w:t>рации городского округа Ступино</w:t>
      </w:r>
    </w:p>
    <w:p w:rsidR="00947C99" w:rsidRPr="002A79B3" w:rsidRDefault="00BF763C" w:rsidP="00947C99">
      <w:pPr>
        <w:rPr>
          <w:rFonts w:cs="Arial"/>
        </w:rPr>
      </w:pPr>
      <w:r w:rsidRPr="00BF763C">
        <w:rPr>
          <w:rFonts w:cs="Arial"/>
          <w:color w:val="FF0000"/>
        </w:rPr>
        <w:t xml:space="preserve">Московской области от </w:t>
      </w:r>
      <w:r w:rsidR="00831088">
        <w:rPr>
          <w:rFonts w:cs="Arial"/>
          <w:color w:val="FF0000"/>
        </w:rPr>
        <w:t>19.12.2024</w:t>
      </w:r>
      <w:r w:rsidRPr="00BF763C">
        <w:rPr>
          <w:rFonts w:cs="Arial"/>
          <w:color w:val="FF0000"/>
        </w:rPr>
        <w:t xml:space="preserve"> №</w:t>
      </w:r>
      <w:r>
        <w:rPr>
          <w:rFonts w:cs="Arial"/>
        </w:rPr>
        <w:t xml:space="preserve"> </w:t>
      </w:r>
      <w:r w:rsidR="00831088">
        <w:rPr>
          <w:rFonts w:cs="Arial"/>
        </w:rPr>
        <w:t>6533-п</w:t>
      </w:r>
    </w:p>
    <w:p w:rsidR="007D7FE5" w:rsidRPr="002A79B3" w:rsidRDefault="007D7FE5" w:rsidP="007D7FE5">
      <w:pPr>
        <w:rPr>
          <w:rFonts w:cs="Arial"/>
        </w:rPr>
      </w:pPr>
    </w:p>
    <w:p w:rsidR="002A79B3" w:rsidRPr="002A79B3" w:rsidRDefault="002A79B3" w:rsidP="00293500">
      <w:pPr>
        <w:rPr>
          <w:rFonts w:cs="Arial"/>
        </w:rPr>
      </w:pPr>
    </w:p>
    <w:p w:rsidR="00D022F4" w:rsidRPr="00D022F4" w:rsidRDefault="00D022F4" w:rsidP="00966F4A">
      <w:pPr>
        <w:tabs>
          <w:tab w:val="left" w:pos="709"/>
        </w:tabs>
        <w:rPr>
          <w:rFonts w:cs="Arial"/>
        </w:rPr>
      </w:pPr>
    </w:p>
    <w:p w:rsidR="001662F6" w:rsidRPr="00F531D7" w:rsidRDefault="001B3DC9" w:rsidP="007D7FE5">
      <w:pPr>
        <w:tabs>
          <w:tab w:val="left" w:pos="709"/>
        </w:tabs>
        <w:spacing w:line="360" w:lineRule="auto"/>
        <w:jc w:val="both"/>
        <w:rPr>
          <w:rFonts w:cs="Arial"/>
        </w:rPr>
      </w:pPr>
      <w:r w:rsidRPr="00D022F4">
        <w:rPr>
          <w:rFonts w:cs="Arial"/>
        </w:rPr>
        <w:t xml:space="preserve">         </w:t>
      </w:r>
      <w:r w:rsidR="00D022F4">
        <w:rPr>
          <w:rFonts w:cs="Arial"/>
        </w:rPr>
        <w:t xml:space="preserve">  </w:t>
      </w:r>
      <w:proofErr w:type="gramStart"/>
      <w:r w:rsidRPr="00D022F4">
        <w:rPr>
          <w:rFonts w:cs="Arial"/>
        </w:rPr>
        <w:t>В</w:t>
      </w:r>
      <w:r w:rsidR="002858D9">
        <w:rPr>
          <w:rFonts w:cs="Arial"/>
        </w:rPr>
        <w:t xml:space="preserve"> соответствии со статьей 33</w:t>
      </w:r>
      <w:r w:rsidR="00800CC4">
        <w:rPr>
          <w:rFonts w:cs="Arial"/>
        </w:rPr>
        <w:t xml:space="preserve"> Федерального </w:t>
      </w:r>
      <w:r w:rsidR="00293500">
        <w:rPr>
          <w:rFonts w:cs="Arial"/>
        </w:rPr>
        <w:t>з</w:t>
      </w:r>
      <w:r w:rsidR="002858D9">
        <w:rPr>
          <w:rFonts w:cs="Arial"/>
        </w:rPr>
        <w:t>акона от 14.03.1995 №33</w:t>
      </w:r>
      <w:r w:rsidR="00800CC4">
        <w:rPr>
          <w:rFonts w:cs="Arial"/>
        </w:rPr>
        <w:t xml:space="preserve">-ФЗ </w:t>
      </w:r>
      <w:r w:rsidR="007967F6">
        <w:rPr>
          <w:rFonts w:cs="Arial"/>
        </w:rPr>
        <w:br/>
      </w:r>
      <w:r w:rsidR="00800CC4">
        <w:rPr>
          <w:rFonts w:cs="Arial"/>
        </w:rPr>
        <w:t>«О</w:t>
      </w:r>
      <w:r w:rsidR="002858D9">
        <w:rPr>
          <w:rFonts w:cs="Arial"/>
        </w:rPr>
        <w:t>б особо охраняемых природных территориях»,</w:t>
      </w:r>
      <w:r w:rsidR="00800CC4">
        <w:rPr>
          <w:rFonts w:cs="Arial"/>
        </w:rPr>
        <w:t xml:space="preserve"> Федеральным </w:t>
      </w:r>
      <w:r w:rsidR="002858D9">
        <w:rPr>
          <w:rFonts w:cs="Arial"/>
        </w:rPr>
        <w:t>з</w:t>
      </w:r>
      <w:r w:rsidR="00800CC4">
        <w:rPr>
          <w:rFonts w:cs="Arial"/>
        </w:rPr>
        <w:t>аконом от 06.10.2003 №131-ФЗ «Об общих принципах организации местного самоуправления в Российской Федерации</w:t>
      </w:r>
      <w:r w:rsidR="004325D3">
        <w:rPr>
          <w:rFonts w:cs="Arial"/>
        </w:rPr>
        <w:t>»</w:t>
      </w:r>
      <w:r w:rsidR="00800CC4">
        <w:rPr>
          <w:rFonts w:cs="Arial"/>
        </w:rPr>
        <w:t xml:space="preserve">, </w:t>
      </w:r>
      <w:r w:rsidR="002858D9">
        <w:rPr>
          <w:rFonts w:cs="Arial"/>
        </w:rPr>
        <w:t>Федеральным законом от 31.07.2020 № 248-ФЗ «О государственном контроле (надзоре) и муниципальном контроле в Российской Федерации</w:t>
      </w:r>
      <w:r w:rsidR="008302A2">
        <w:rPr>
          <w:rFonts w:cs="Arial"/>
        </w:rPr>
        <w:t xml:space="preserve">», </w:t>
      </w:r>
      <w:r w:rsidR="003A7B1E" w:rsidRPr="003A7B1E">
        <w:rPr>
          <w:rFonts w:cs="Arial"/>
          <w:color w:val="FF0000"/>
        </w:rPr>
        <w:t>Федеральным законом от 28.12.2024 №540-ФЗ «О внесении изменений в Федеральный закон «О государственном контроле (надзоре) и</w:t>
      </w:r>
      <w:proofErr w:type="gramEnd"/>
      <w:r w:rsidR="003A7B1E" w:rsidRPr="003A7B1E">
        <w:rPr>
          <w:rFonts w:cs="Arial"/>
          <w:color w:val="FF0000"/>
        </w:rPr>
        <w:t xml:space="preserve"> </w:t>
      </w:r>
      <w:proofErr w:type="gramStart"/>
      <w:r w:rsidR="003A7B1E" w:rsidRPr="003A7B1E">
        <w:rPr>
          <w:rFonts w:cs="Arial"/>
          <w:color w:val="FF0000"/>
        </w:rPr>
        <w:t>муниципальном контроле Российской Федерации»</w:t>
      </w:r>
      <w:r w:rsidR="003A7B1E">
        <w:rPr>
          <w:rFonts w:cs="Arial"/>
        </w:rPr>
        <w:t xml:space="preserve">, </w:t>
      </w:r>
      <w:r w:rsidR="008302A2">
        <w:rPr>
          <w:rFonts w:cs="Arial"/>
        </w:rPr>
        <w:t>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w:t>
      </w:r>
      <w:r w:rsidR="00681103">
        <w:rPr>
          <w:rFonts w:cs="Arial"/>
        </w:rPr>
        <w:t xml:space="preserve"> ценностям», </w:t>
      </w:r>
      <w:r w:rsidR="008302A2">
        <w:rPr>
          <w:rFonts w:cs="Arial"/>
        </w:rPr>
        <w:t>уставом</w:t>
      </w:r>
      <w:r w:rsidR="00247735">
        <w:rPr>
          <w:rFonts w:cs="Arial"/>
        </w:rPr>
        <w:t xml:space="preserve"> городского округа Ступино Московской области</w:t>
      </w:r>
      <w:r w:rsidR="00123DAE">
        <w:rPr>
          <w:rFonts w:cs="Arial"/>
        </w:rPr>
        <w:t>, Положением</w:t>
      </w:r>
      <w:r w:rsidR="00814433">
        <w:rPr>
          <w:rFonts w:cs="Arial"/>
        </w:rPr>
        <w:t xml:space="preserve"> о секторе экологического контроля администрации городского округа Ступино </w:t>
      </w:r>
      <w:r w:rsidR="00123DAE">
        <w:rPr>
          <w:rFonts w:cs="Arial"/>
        </w:rPr>
        <w:t>Московской области</w:t>
      </w:r>
      <w:r w:rsidR="00F531D7">
        <w:rPr>
          <w:rFonts w:cs="Arial"/>
        </w:rPr>
        <w:t xml:space="preserve"> </w:t>
      </w:r>
      <w:proofErr w:type="gramEnd"/>
    </w:p>
    <w:p w:rsidR="001662F6" w:rsidRDefault="001662F6" w:rsidP="00D05E87">
      <w:pPr>
        <w:spacing w:line="360" w:lineRule="auto"/>
        <w:ind w:right="-1"/>
        <w:jc w:val="center"/>
        <w:rPr>
          <w:rFonts w:cs="Arial"/>
          <w:b/>
        </w:rPr>
      </w:pPr>
      <w:r w:rsidRPr="00D022F4">
        <w:rPr>
          <w:rFonts w:cs="Arial"/>
          <w:b/>
        </w:rPr>
        <w:lastRenderedPageBreak/>
        <w:t>ПОСТАНОВЛЯЮ:</w:t>
      </w:r>
    </w:p>
    <w:p w:rsidR="002A79B3" w:rsidRDefault="002A79B3" w:rsidP="00D05E87">
      <w:pPr>
        <w:spacing w:line="360" w:lineRule="auto"/>
        <w:ind w:right="-1"/>
        <w:jc w:val="center"/>
        <w:rPr>
          <w:rFonts w:cs="Arial"/>
          <w:b/>
        </w:rPr>
      </w:pPr>
    </w:p>
    <w:p w:rsidR="00314237" w:rsidRDefault="002A79B3" w:rsidP="006530FB">
      <w:pPr>
        <w:shd w:val="clear" w:color="auto" w:fill="FFFFFF"/>
        <w:spacing w:line="360" w:lineRule="auto"/>
        <w:ind w:firstLine="709"/>
        <w:jc w:val="both"/>
        <w:rPr>
          <w:rFonts w:cs="Arial"/>
        </w:rPr>
      </w:pPr>
      <w:r w:rsidRPr="002A79B3">
        <w:rPr>
          <w:rFonts w:cs="Arial"/>
        </w:rPr>
        <w:t>1.</w:t>
      </w:r>
      <w:r w:rsidR="00E23501">
        <w:rPr>
          <w:rFonts w:cs="Arial"/>
        </w:rPr>
        <w:t xml:space="preserve"> </w:t>
      </w:r>
      <w:r w:rsidR="00BF763C" w:rsidRPr="00BF763C">
        <w:rPr>
          <w:rFonts w:cs="Arial"/>
          <w:color w:val="FF0000"/>
        </w:rPr>
        <w:t xml:space="preserve">Внести в </w:t>
      </w:r>
      <w:r w:rsidR="00314237">
        <w:rPr>
          <w:rFonts w:cs="Arial"/>
          <w:color w:val="000000"/>
        </w:rPr>
        <w:t>п</w:t>
      </w:r>
      <w:r w:rsidR="00314237" w:rsidRPr="002A79B3">
        <w:rPr>
          <w:rFonts w:cs="Arial"/>
          <w:color w:val="000000"/>
        </w:rPr>
        <w:t>рограмм</w:t>
      </w:r>
      <w:r w:rsidR="00314237">
        <w:rPr>
          <w:rFonts w:cs="Arial"/>
          <w:color w:val="000000"/>
        </w:rPr>
        <w:t>у</w:t>
      </w:r>
      <w:r w:rsidR="00314237" w:rsidRPr="002A79B3">
        <w:rPr>
          <w:rFonts w:cs="Arial"/>
        </w:rPr>
        <w:t xml:space="preserve"> профилактики </w:t>
      </w:r>
      <w:r w:rsidR="00314237">
        <w:rPr>
          <w:rFonts w:cs="Arial"/>
        </w:rPr>
        <w:t xml:space="preserve">рисков причинения вреда (ущерба) охраняемым законом ценностям при осуществлении муниципального контроля </w:t>
      </w:r>
      <w:r w:rsidR="00314237" w:rsidRPr="002A79B3">
        <w:rPr>
          <w:rFonts w:cs="Arial"/>
        </w:rPr>
        <w:t>в области охраны и использования</w:t>
      </w:r>
      <w:r w:rsidR="00314237">
        <w:rPr>
          <w:rFonts w:cs="Arial"/>
          <w:spacing w:val="-10"/>
        </w:rPr>
        <w:t xml:space="preserve"> </w:t>
      </w:r>
      <w:r w:rsidR="00314237" w:rsidRPr="002A79B3">
        <w:rPr>
          <w:rFonts w:cs="Arial"/>
        </w:rPr>
        <w:t xml:space="preserve">особо охраняемых природных территорий местного значения на территории городского округа Ступино Московской области на </w:t>
      </w:r>
      <w:r w:rsidR="00314237">
        <w:rPr>
          <w:rFonts w:cs="Arial"/>
        </w:rPr>
        <w:t>2025</w:t>
      </w:r>
      <w:r w:rsidR="00314237" w:rsidRPr="002A79B3">
        <w:rPr>
          <w:rFonts w:cs="Arial"/>
        </w:rPr>
        <w:t xml:space="preserve"> год</w:t>
      </w:r>
      <w:r w:rsidR="00314237">
        <w:rPr>
          <w:rFonts w:cs="Arial"/>
        </w:rPr>
        <w:t xml:space="preserve">, утвержденную </w:t>
      </w:r>
      <w:r w:rsidR="00BF763C" w:rsidRPr="00BF763C">
        <w:rPr>
          <w:rFonts w:cs="Arial"/>
          <w:color w:val="FF0000"/>
        </w:rPr>
        <w:t>постановление</w:t>
      </w:r>
      <w:r w:rsidR="00314237">
        <w:rPr>
          <w:rFonts w:cs="Arial"/>
          <w:color w:val="FF0000"/>
        </w:rPr>
        <w:t>м</w:t>
      </w:r>
      <w:r w:rsidR="00BF763C" w:rsidRPr="00BF763C">
        <w:rPr>
          <w:rFonts w:cs="Arial"/>
          <w:color w:val="FF0000"/>
        </w:rPr>
        <w:t xml:space="preserve"> администрации городского округа Ступино Московской области от </w:t>
      </w:r>
      <w:r w:rsidR="0093185E">
        <w:rPr>
          <w:rFonts w:cs="Arial"/>
          <w:color w:val="FF0000"/>
        </w:rPr>
        <w:t>19.12.2024</w:t>
      </w:r>
      <w:r w:rsidR="00BF763C" w:rsidRPr="00BF763C">
        <w:rPr>
          <w:rFonts w:cs="Arial"/>
          <w:color w:val="FF0000"/>
        </w:rPr>
        <w:t xml:space="preserve"> №</w:t>
      </w:r>
      <w:r w:rsidR="00BF763C">
        <w:rPr>
          <w:rFonts w:cs="Arial"/>
        </w:rPr>
        <w:t xml:space="preserve"> </w:t>
      </w:r>
      <w:r w:rsidR="0093185E" w:rsidRPr="0093185E">
        <w:rPr>
          <w:rFonts w:cs="Arial"/>
          <w:color w:val="FF0000"/>
        </w:rPr>
        <w:t>6533-п</w:t>
      </w:r>
    </w:p>
    <w:p w:rsidR="002365D9" w:rsidRDefault="002365D9" w:rsidP="006530FB">
      <w:pPr>
        <w:shd w:val="clear" w:color="auto" w:fill="FFFFFF"/>
        <w:spacing w:line="360" w:lineRule="auto"/>
        <w:ind w:firstLine="709"/>
        <w:jc w:val="both"/>
        <w:rPr>
          <w:rFonts w:cs="Arial"/>
        </w:rPr>
      </w:pPr>
      <w:r>
        <w:rPr>
          <w:rFonts w:cs="Arial"/>
        </w:rPr>
        <w:t>Следующ</w:t>
      </w:r>
      <w:r w:rsidR="00314237">
        <w:rPr>
          <w:rFonts w:cs="Arial"/>
        </w:rPr>
        <w:t>е</w:t>
      </w:r>
      <w:r>
        <w:rPr>
          <w:rFonts w:cs="Arial"/>
        </w:rPr>
        <w:t>е изменени</w:t>
      </w:r>
      <w:r w:rsidR="00314237">
        <w:rPr>
          <w:rFonts w:cs="Arial"/>
        </w:rPr>
        <w:t>е</w:t>
      </w:r>
      <w:r>
        <w:rPr>
          <w:rFonts w:cs="Arial"/>
        </w:rPr>
        <w:t>:</w:t>
      </w:r>
    </w:p>
    <w:p w:rsidR="002365D9" w:rsidRDefault="00284B04" w:rsidP="006530FB">
      <w:pPr>
        <w:shd w:val="clear" w:color="auto" w:fill="FFFFFF"/>
        <w:spacing w:line="360" w:lineRule="auto"/>
        <w:ind w:firstLine="426"/>
        <w:jc w:val="both"/>
        <w:rPr>
          <w:rFonts w:eastAsia="Arial Unicode MS" w:cs="Arial"/>
          <w:color w:val="FF0000"/>
          <w:u w:color="000000"/>
        </w:rPr>
      </w:pPr>
      <w:r>
        <w:rPr>
          <w:rFonts w:cs="Arial"/>
          <w:color w:val="FF0000"/>
        </w:rPr>
        <w:t>Раздел 3</w:t>
      </w:r>
      <w:r w:rsidR="006530FB" w:rsidRPr="006530FB">
        <w:rPr>
          <w:rFonts w:cs="Arial"/>
          <w:color w:val="FF0000"/>
        </w:rPr>
        <w:t xml:space="preserve"> </w:t>
      </w:r>
      <w:r w:rsidR="006530FB" w:rsidRPr="006530FB">
        <w:rPr>
          <w:rFonts w:eastAsia="Arial Unicode MS" w:cs="Arial"/>
          <w:color w:val="FF0000"/>
          <w:u w:color="000000"/>
        </w:rPr>
        <w:t>изложить в следующей редакции:</w:t>
      </w:r>
    </w:p>
    <w:p w:rsidR="0093185E" w:rsidRDefault="00284B04" w:rsidP="0093185E">
      <w:pPr>
        <w:shd w:val="clear" w:color="auto" w:fill="FFFFFF"/>
        <w:spacing w:line="360" w:lineRule="auto"/>
        <w:ind w:firstLine="426"/>
        <w:jc w:val="center"/>
        <w:rPr>
          <w:rFonts w:eastAsia="Arial Unicode MS" w:cs="Arial"/>
          <w:u w:color="000000"/>
        </w:rPr>
      </w:pPr>
      <w:r>
        <w:rPr>
          <w:rFonts w:cs="Arial"/>
          <w:color w:val="FF0000"/>
        </w:rPr>
        <w:t>«</w:t>
      </w:r>
      <w:r w:rsidR="0093185E">
        <w:rPr>
          <w:rFonts w:cs="Arial"/>
          <w:color w:val="FF0000"/>
        </w:rPr>
        <w:t>3. Перечень профилактических мероприятий, сроки (периодичность) их проведения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70"/>
        <w:gridCol w:w="1842"/>
        <w:gridCol w:w="1701"/>
      </w:tblGrid>
      <w:tr w:rsidR="0093185E" w:rsidRPr="00C0253D" w:rsidTr="00977E62">
        <w:tc>
          <w:tcPr>
            <w:tcW w:w="534" w:type="dxa"/>
          </w:tcPr>
          <w:p w:rsidR="0093185E" w:rsidRPr="00C0253D" w:rsidRDefault="0093185E" w:rsidP="0093185E">
            <w:pPr>
              <w:jc w:val="center"/>
              <w:rPr>
                <w:rFonts w:cs="Arial"/>
              </w:rPr>
            </w:pPr>
            <w:r w:rsidRPr="00C0253D">
              <w:rPr>
                <w:rFonts w:cs="Arial"/>
              </w:rPr>
              <w:t>№№</w:t>
            </w:r>
          </w:p>
        </w:tc>
        <w:tc>
          <w:tcPr>
            <w:tcW w:w="5670" w:type="dxa"/>
          </w:tcPr>
          <w:p w:rsidR="0093185E" w:rsidRPr="00C0253D" w:rsidRDefault="0093185E" w:rsidP="0093185E">
            <w:pPr>
              <w:jc w:val="both"/>
              <w:rPr>
                <w:rFonts w:cs="Arial"/>
              </w:rPr>
            </w:pPr>
            <w:r>
              <w:rPr>
                <w:rFonts w:cs="Arial"/>
              </w:rPr>
              <w:t xml:space="preserve">Наименование </w:t>
            </w:r>
            <w:r w:rsidRPr="00C0253D">
              <w:rPr>
                <w:rFonts w:cs="Arial"/>
              </w:rPr>
              <w:t xml:space="preserve"> мероприятий</w:t>
            </w:r>
          </w:p>
        </w:tc>
        <w:tc>
          <w:tcPr>
            <w:tcW w:w="1842" w:type="dxa"/>
          </w:tcPr>
          <w:p w:rsidR="0093185E" w:rsidRDefault="0093185E" w:rsidP="0093185E">
            <w:pPr>
              <w:jc w:val="center"/>
              <w:rPr>
                <w:rFonts w:cs="Arial"/>
              </w:rPr>
            </w:pPr>
            <w:r w:rsidRPr="00C0253D">
              <w:rPr>
                <w:rFonts w:cs="Arial"/>
              </w:rPr>
              <w:t xml:space="preserve">Срок </w:t>
            </w:r>
            <w:r>
              <w:rPr>
                <w:rFonts w:cs="Arial"/>
              </w:rPr>
              <w:t>реализации</w:t>
            </w:r>
          </w:p>
          <w:p w:rsidR="0093185E" w:rsidRPr="00C0253D" w:rsidRDefault="0093185E" w:rsidP="0093185E">
            <w:pPr>
              <w:jc w:val="center"/>
              <w:rPr>
                <w:rFonts w:cs="Arial"/>
              </w:rPr>
            </w:pPr>
            <w:r>
              <w:rPr>
                <w:rFonts w:cs="Arial"/>
              </w:rPr>
              <w:t>мероприятия</w:t>
            </w:r>
          </w:p>
        </w:tc>
        <w:tc>
          <w:tcPr>
            <w:tcW w:w="1701" w:type="dxa"/>
          </w:tcPr>
          <w:p w:rsidR="0093185E" w:rsidRPr="00C0253D" w:rsidRDefault="0093185E" w:rsidP="0093185E">
            <w:pPr>
              <w:ind w:right="34"/>
              <w:jc w:val="center"/>
              <w:rPr>
                <w:rFonts w:cs="Arial"/>
              </w:rPr>
            </w:pPr>
            <w:r>
              <w:rPr>
                <w:rFonts w:cs="Arial"/>
              </w:rPr>
              <w:t>Ответственное должностное лицо</w:t>
            </w:r>
          </w:p>
        </w:tc>
      </w:tr>
      <w:tr w:rsidR="0093185E" w:rsidRPr="00C0253D" w:rsidTr="00977E62">
        <w:trPr>
          <w:trHeight w:val="416"/>
        </w:trPr>
        <w:tc>
          <w:tcPr>
            <w:tcW w:w="534" w:type="dxa"/>
          </w:tcPr>
          <w:p w:rsidR="0093185E" w:rsidRPr="00C0253D" w:rsidRDefault="0093185E" w:rsidP="0093185E">
            <w:pPr>
              <w:jc w:val="center"/>
              <w:rPr>
                <w:rFonts w:cs="Arial"/>
              </w:rPr>
            </w:pPr>
            <w:r>
              <w:rPr>
                <w:rFonts w:cs="Arial"/>
              </w:rPr>
              <w:t>1.</w:t>
            </w:r>
          </w:p>
        </w:tc>
        <w:tc>
          <w:tcPr>
            <w:tcW w:w="5670" w:type="dxa"/>
          </w:tcPr>
          <w:p w:rsidR="0093185E" w:rsidRPr="0033358B" w:rsidRDefault="0093185E" w:rsidP="0093185E">
            <w:pPr>
              <w:jc w:val="both"/>
              <w:rPr>
                <w:rFonts w:cs="Arial"/>
                <w:b/>
              </w:rPr>
            </w:pPr>
            <w:r w:rsidRPr="0033358B">
              <w:rPr>
                <w:rFonts w:cs="Arial"/>
                <w:b/>
              </w:rPr>
              <w:t>Информирование</w:t>
            </w:r>
          </w:p>
          <w:p w:rsidR="0093185E" w:rsidRDefault="0093185E" w:rsidP="0093185E">
            <w:pPr>
              <w:jc w:val="both"/>
              <w:rPr>
                <w:rFonts w:cs="Arial"/>
              </w:rPr>
            </w:pPr>
            <w:proofErr w:type="gramStart"/>
            <w:r>
              <w:rPr>
                <w:rFonts w:cs="Arial"/>
              </w:rPr>
              <w:t>Информирование осуществляется органом муниципального контроля по вопросам соблюдения обязательных требований посредством размещения соответствующих сведений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а также  на официальном сайте администрации,</w:t>
            </w:r>
            <w:r w:rsidRPr="002A79B3">
              <w:t xml:space="preserve"> Совета депутатов и контрольно-счетной палаты городского округа Ступино Московской области</w:t>
            </w:r>
            <w:r>
              <w:rPr>
                <w:rFonts w:cs="Arial"/>
              </w:rPr>
              <w:t xml:space="preserve"> </w:t>
            </w:r>
            <w:proofErr w:type="gramEnd"/>
          </w:p>
          <w:p w:rsidR="0093185E" w:rsidRDefault="0093185E" w:rsidP="0093185E">
            <w:pPr>
              <w:jc w:val="both"/>
              <w:rPr>
                <w:rFonts w:cs="Arial"/>
              </w:rPr>
            </w:pPr>
            <w:r>
              <w:rPr>
                <w:rFonts w:cs="Arial"/>
              </w:rPr>
              <w:t>Контрольный орган размещает и поддерживает в актуальном состоянии:</w:t>
            </w:r>
          </w:p>
          <w:p w:rsidR="0093185E" w:rsidRDefault="0093185E" w:rsidP="0093185E">
            <w:pPr>
              <w:jc w:val="both"/>
              <w:rPr>
                <w:rFonts w:cs="Arial"/>
              </w:rPr>
            </w:pPr>
            <w:r>
              <w:rPr>
                <w:rFonts w:cs="Arial"/>
              </w:rPr>
              <w:t>-тексты нормативно-правовых актов, регулирующих осуществление муниципального контроля;</w:t>
            </w:r>
          </w:p>
          <w:p w:rsidR="0093185E" w:rsidRDefault="0093185E" w:rsidP="0093185E">
            <w:pPr>
              <w:jc w:val="both"/>
              <w:rPr>
                <w:rFonts w:cs="Arial"/>
              </w:rPr>
            </w:pPr>
            <w:r>
              <w:rPr>
                <w:rFonts w:cs="Arial"/>
              </w:rPr>
              <w:t>-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93185E" w:rsidRDefault="0093185E" w:rsidP="0093185E">
            <w:pPr>
              <w:jc w:val="both"/>
              <w:rPr>
                <w:rFonts w:cs="Arial"/>
              </w:rPr>
            </w:pPr>
            <w:r>
              <w:rPr>
                <w:rFonts w:cs="Arial"/>
              </w:rPr>
              <w:t>-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93185E" w:rsidRDefault="0093185E" w:rsidP="0093185E">
            <w:pPr>
              <w:jc w:val="both"/>
              <w:rPr>
                <w:rFonts w:cs="Arial"/>
              </w:rPr>
            </w:pPr>
            <w:r>
              <w:rPr>
                <w:rFonts w:cs="Arial"/>
              </w:rPr>
              <w:t xml:space="preserve">- доклад о виде государственного </w:t>
            </w:r>
            <w:r>
              <w:rPr>
                <w:rFonts w:cs="Arial"/>
              </w:rPr>
              <w:lastRenderedPageBreak/>
              <w:t>(муниципального) контроля (надзора) в области охраны и использования особо охраняемых природных территорий местного значения;</w:t>
            </w:r>
          </w:p>
          <w:p w:rsidR="0093185E" w:rsidRDefault="0093185E" w:rsidP="0093185E">
            <w:pPr>
              <w:jc w:val="both"/>
              <w:rPr>
                <w:rFonts w:cs="Arial"/>
              </w:rPr>
            </w:pPr>
            <w:r>
              <w:rPr>
                <w:rFonts w:cs="Arial"/>
              </w:rPr>
              <w:t>- перечень индикаторов риска нарушения обязательных требований, порядок отнесения объектов контроля к категориям риска;</w:t>
            </w:r>
          </w:p>
          <w:p w:rsidR="0093185E" w:rsidRPr="008E4D95" w:rsidRDefault="0093185E" w:rsidP="0093185E">
            <w:pPr>
              <w:jc w:val="both"/>
              <w:rPr>
                <w:rFonts w:cs="Arial"/>
              </w:rPr>
            </w:pPr>
            <w:r w:rsidRPr="008E4D95">
              <w:rPr>
                <w:rFonts w:cs="Arial"/>
                <w:bCs/>
              </w:rPr>
              <w:t>- программу профилактики рисков причинения вреда (ущерба) охраняемым законом ценностям в области охраны и использования особо охраняемых природных территорий  местного значения</w:t>
            </w:r>
            <w:r>
              <w:rPr>
                <w:rFonts w:cs="Arial"/>
                <w:bCs/>
              </w:rPr>
              <w:t>;</w:t>
            </w:r>
          </w:p>
          <w:p w:rsidR="0093185E" w:rsidRDefault="0093185E" w:rsidP="0093185E">
            <w:pPr>
              <w:jc w:val="both"/>
              <w:rPr>
                <w:rFonts w:cs="Arial"/>
              </w:rPr>
            </w:pPr>
            <w:r>
              <w:rPr>
                <w:rFonts w:cs="Arial"/>
              </w:rPr>
              <w:t>- сведения о способах получения консультаций по вопросам соблюдения обязательных требований;</w:t>
            </w:r>
          </w:p>
          <w:p w:rsidR="0093185E" w:rsidRDefault="0093185E" w:rsidP="0093185E">
            <w:pPr>
              <w:jc w:val="both"/>
              <w:rPr>
                <w:rFonts w:cs="Arial"/>
              </w:rPr>
            </w:pPr>
            <w:r>
              <w:rPr>
                <w:rFonts w:cs="Arial"/>
              </w:rPr>
              <w:t>- сведения о порядке досудебного обжалования решения контрольного (надзорного</w:t>
            </w:r>
            <w:proofErr w:type="gramStart"/>
            <w:r>
              <w:rPr>
                <w:rFonts w:cs="Arial"/>
              </w:rPr>
              <w:t>0</w:t>
            </w:r>
            <w:proofErr w:type="gramEnd"/>
            <w:r>
              <w:rPr>
                <w:rFonts w:cs="Arial"/>
              </w:rPr>
              <w:t xml:space="preserve"> органа, действий (бездействия) его должностных лиц</w:t>
            </w:r>
          </w:p>
        </w:tc>
        <w:tc>
          <w:tcPr>
            <w:tcW w:w="1842" w:type="dxa"/>
          </w:tcPr>
          <w:p w:rsidR="0093185E" w:rsidRDefault="0093185E" w:rsidP="0093185E">
            <w:pPr>
              <w:jc w:val="center"/>
              <w:rPr>
                <w:rFonts w:cs="Arial"/>
              </w:rPr>
            </w:pPr>
          </w:p>
          <w:p w:rsidR="0093185E" w:rsidRDefault="0093185E" w:rsidP="0093185E">
            <w:pPr>
              <w:jc w:val="center"/>
              <w:rPr>
                <w:rFonts w:cs="Arial"/>
              </w:rPr>
            </w:pPr>
            <w:r>
              <w:rPr>
                <w:rFonts w:cs="Arial"/>
              </w:rPr>
              <w:t>Постоянно</w:t>
            </w:r>
          </w:p>
          <w:p w:rsidR="0093185E" w:rsidRDefault="0093185E" w:rsidP="0093185E">
            <w:pPr>
              <w:jc w:val="center"/>
              <w:rPr>
                <w:rFonts w:cs="Arial"/>
              </w:rPr>
            </w:pPr>
          </w:p>
          <w:p w:rsidR="0093185E" w:rsidRDefault="0093185E" w:rsidP="0093185E">
            <w:pPr>
              <w:jc w:val="center"/>
              <w:rPr>
                <w:rFonts w:cs="Arial"/>
              </w:rPr>
            </w:pPr>
          </w:p>
          <w:p w:rsidR="0093185E" w:rsidRDefault="0093185E" w:rsidP="0093185E">
            <w:pPr>
              <w:jc w:val="center"/>
              <w:rPr>
                <w:rFonts w:cs="Arial"/>
              </w:rPr>
            </w:pPr>
          </w:p>
          <w:p w:rsidR="0093185E" w:rsidRDefault="0093185E" w:rsidP="0093185E">
            <w:pPr>
              <w:jc w:val="center"/>
              <w:rPr>
                <w:rFonts w:cs="Arial"/>
              </w:rPr>
            </w:pPr>
          </w:p>
          <w:p w:rsidR="0093185E" w:rsidRDefault="0093185E" w:rsidP="0093185E">
            <w:pPr>
              <w:jc w:val="center"/>
              <w:rPr>
                <w:rFonts w:cs="Arial"/>
              </w:rPr>
            </w:pPr>
          </w:p>
          <w:p w:rsidR="0093185E" w:rsidRDefault="0093185E" w:rsidP="0093185E">
            <w:pPr>
              <w:jc w:val="center"/>
              <w:rPr>
                <w:rFonts w:cs="Arial"/>
              </w:rPr>
            </w:pPr>
          </w:p>
          <w:p w:rsidR="0093185E" w:rsidRDefault="0093185E" w:rsidP="0093185E">
            <w:pPr>
              <w:jc w:val="center"/>
              <w:rPr>
                <w:rFonts w:cs="Arial"/>
              </w:rPr>
            </w:pPr>
          </w:p>
          <w:p w:rsidR="0093185E" w:rsidRDefault="0093185E" w:rsidP="0093185E">
            <w:pPr>
              <w:jc w:val="center"/>
              <w:rPr>
                <w:rFonts w:cs="Arial"/>
              </w:rPr>
            </w:pPr>
          </w:p>
          <w:p w:rsidR="0093185E" w:rsidRDefault="0093185E" w:rsidP="0093185E">
            <w:pPr>
              <w:jc w:val="center"/>
              <w:rPr>
                <w:rFonts w:cs="Arial"/>
              </w:rPr>
            </w:pPr>
          </w:p>
          <w:p w:rsidR="0093185E" w:rsidRDefault="0093185E" w:rsidP="0093185E">
            <w:pPr>
              <w:jc w:val="center"/>
              <w:rPr>
                <w:rFonts w:cs="Arial"/>
              </w:rPr>
            </w:pPr>
          </w:p>
          <w:p w:rsidR="0093185E" w:rsidRDefault="0093185E" w:rsidP="0093185E">
            <w:pPr>
              <w:jc w:val="center"/>
              <w:rPr>
                <w:rFonts w:cs="Arial"/>
              </w:rPr>
            </w:pPr>
          </w:p>
          <w:p w:rsidR="0093185E" w:rsidRDefault="0093185E" w:rsidP="0093185E">
            <w:pPr>
              <w:jc w:val="center"/>
              <w:rPr>
                <w:rFonts w:cs="Arial"/>
              </w:rPr>
            </w:pPr>
          </w:p>
          <w:p w:rsidR="0093185E" w:rsidRDefault="0093185E" w:rsidP="0093185E">
            <w:pPr>
              <w:rPr>
                <w:rFonts w:cs="Arial"/>
              </w:rPr>
            </w:pPr>
          </w:p>
          <w:p w:rsidR="0093185E" w:rsidRDefault="0093185E" w:rsidP="0093185E">
            <w:pPr>
              <w:jc w:val="center"/>
              <w:rPr>
                <w:rFonts w:cs="Arial"/>
              </w:rPr>
            </w:pPr>
            <w:r>
              <w:rPr>
                <w:rFonts w:cs="Arial"/>
              </w:rPr>
              <w:t>в течение 10 дней со дня принятия нормативного правового акта</w:t>
            </w:r>
          </w:p>
          <w:p w:rsidR="0093185E" w:rsidRDefault="0093185E" w:rsidP="0093185E">
            <w:pPr>
              <w:jc w:val="center"/>
              <w:rPr>
                <w:rFonts w:cs="Arial"/>
              </w:rPr>
            </w:pPr>
          </w:p>
          <w:p w:rsidR="0093185E" w:rsidRDefault="0093185E" w:rsidP="0093185E">
            <w:pPr>
              <w:jc w:val="center"/>
              <w:rPr>
                <w:rFonts w:cs="Arial"/>
              </w:rPr>
            </w:pPr>
            <w:r>
              <w:rPr>
                <w:rFonts w:cs="Arial"/>
              </w:rPr>
              <w:t>_»_</w:t>
            </w:r>
          </w:p>
          <w:p w:rsidR="0093185E" w:rsidRDefault="0093185E" w:rsidP="0093185E">
            <w:pPr>
              <w:jc w:val="center"/>
              <w:rPr>
                <w:rFonts w:cs="Arial"/>
              </w:rPr>
            </w:pPr>
          </w:p>
          <w:p w:rsidR="0093185E" w:rsidRDefault="0093185E" w:rsidP="0093185E">
            <w:pPr>
              <w:jc w:val="center"/>
              <w:rPr>
                <w:rFonts w:cs="Arial"/>
              </w:rPr>
            </w:pPr>
          </w:p>
          <w:p w:rsidR="0093185E" w:rsidRDefault="0093185E" w:rsidP="0093185E">
            <w:pPr>
              <w:jc w:val="center"/>
              <w:rPr>
                <w:rFonts w:cs="Arial"/>
              </w:rPr>
            </w:pPr>
            <w:r>
              <w:rPr>
                <w:rFonts w:cs="Arial"/>
              </w:rPr>
              <w:t>_»_</w:t>
            </w:r>
          </w:p>
          <w:p w:rsidR="0093185E" w:rsidRDefault="0093185E" w:rsidP="0093185E">
            <w:pPr>
              <w:jc w:val="center"/>
              <w:rPr>
                <w:rFonts w:cs="Arial"/>
              </w:rPr>
            </w:pPr>
          </w:p>
          <w:p w:rsidR="0093185E" w:rsidRDefault="0093185E" w:rsidP="0093185E">
            <w:pPr>
              <w:jc w:val="center"/>
              <w:rPr>
                <w:rFonts w:cs="Arial"/>
              </w:rPr>
            </w:pPr>
          </w:p>
          <w:p w:rsidR="0093185E" w:rsidRDefault="0093185E" w:rsidP="0093185E">
            <w:pPr>
              <w:jc w:val="center"/>
              <w:rPr>
                <w:rFonts w:cs="Arial"/>
              </w:rPr>
            </w:pPr>
          </w:p>
          <w:p w:rsidR="0093185E" w:rsidRDefault="0093185E" w:rsidP="0093185E">
            <w:pPr>
              <w:jc w:val="center"/>
              <w:rPr>
                <w:rFonts w:cs="Arial"/>
              </w:rPr>
            </w:pPr>
          </w:p>
          <w:p w:rsidR="0093185E" w:rsidRDefault="0093185E" w:rsidP="0093185E">
            <w:pPr>
              <w:jc w:val="center"/>
              <w:rPr>
                <w:rFonts w:cs="Arial"/>
              </w:rPr>
            </w:pPr>
          </w:p>
          <w:p w:rsidR="0093185E" w:rsidRDefault="0093185E" w:rsidP="0093185E">
            <w:pPr>
              <w:jc w:val="center"/>
              <w:rPr>
                <w:rFonts w:cs="Arial"/>
              </w:rPr>
            </w:pPr>
            <w:r>
              <w:rPr>
                <w:rFonts w:cs="Arial"/>
              </w:rPr>
              <w:t>до 15</w:t>
            </w:r>
          </w:p>
          <w:p w:rsidR="0093185E" w:rsidRDefault="0093185E" w:rsidP="0093185E">
            <w:pPr>
              <w:jc w:val="center"/>
              <w:rPr>
                <w:rFonts w:cs="Arial"/>
              </w:rPr>
            </w:pPr>
            <w:r>
              <w:rPr>
                <w:rFonts w:cs="Arial"/>
              </w:rPr>
              <w:lastRenderedPageBreak/>
              <w:t>марта</w:t>
            </w:r>
          </w:p>
          <w:p w:rsidR="0093185E" w:rsidRDefault="0093185E" w:rsidP="0093185E">
            <w:pPr>
              <w:jc w:val="center"/>
              <w:rPr>
                <w:rFonts w:cs="Arial"/>
              </w:rPr>
            </w:pPr>
          </w:p>
          <w:p w:rsidR="0093185E" w:rsidRDefault="0093185E" w:rsidP="0093185E">
            <w:pPr>
              <w:jc w:val="center"/>
              <w:rPr>
                <w:rFonts w:cs="Arial"/>
              </w:rPr>
            </w:pPr>
          </w:p>
          <w:p w:rsidR="0093185E" w:rsidRDefault="0093185E" w:rsidP="0093185E">
            <w:pPr>
              <w:jc w:val="center"/>
              <w:rPr>
                <w:rFonts w:cs="Arial"/>
              </w:rPr>
            </w:pPr>
            <w:r>
              <w:rPr>
                <w:rFonts w:cs="Arial"/>
              </w:rPr>
              <w:t>Не реже 1 раза в год</w:t>
            </w:r>
          </w:p>
          <w:p w:rsidR="0093185E" w:rsidRDefault="0093185E" w:rsidP="0093185E">
            <w:pPr>
              <w:jc w:val="center"/>
              <w:rPr>
                <w:rFonts w:cs="Arial"/>
              </w:rPr>
            </w:pPr>
          </w:p>
          <w:p w:rsidR="0093185E" w:rsidRDefault="0093185E" w:rsidP="0093185E">
            <w:pPr>
              <w:jc w:val="center"/>
              <w:rPr>
                <w:rFonts w:cs="Arial"/>
              </w:rPr>
            </w:pPr>
          </w:p>
          <w:p w:rsidR="0093185E" w:rsidRDefault="0093185E" w:rsidP="0093185E">
            <w:pPr>
              <w:jc w:val="center"/>
              <w:rPr>
                <w:rFonts w:cs="Arial"/>
              </w:rPr>
            </w:pPr>
            <w:r>
              <w:rPr>
                <w:rFonts w:cs="Arial"/>
              </w:rPr>
              <w:t>до 20 декабря</w:t>
            </w:r>
          </w:p>
          <w:p w:rsidR="0093185E" w:rsidRDefault="0093185E" w:rsidP="0093185E">
            <w:pPr>
              <w:jc w:val="center"/>
              <w:rPr>
                <w:rFonts w:cs="Arial"/>
              </w:rPr>
            </w:pPr>
          </w:p>
          <w:p w:rsidR="0093185E" w:rsidRDefault="0093185E" w:rsidP="0093185E">
            <w:pPr>
              <w:jc w:val="center"/>
              <w:rPr>
                <w:rFonts w:cs="Arial"/>
              </w:rPr>
            </w:pPr>
          </w:p>
          <w:p w:rsidR="00A040ED" w:rsidRDefault="00A040ED" w:rsidP="0093185E">
            <w:pPr>
              <w:jc w:val="center"/>
              <w:rPr>
                <w:rFonts w:cs="Arial"/>
              </w:rPr>
            </w:pPr>
          </w:p>
          <w:p w:rsidR="0093185E" w:rsidRDefault="0093185E" w:rsidP="0093185E">
            <w:pPr>
              <w:jc w:val="center"/>
              <w:rPr>
                <w:rFonts w:cs="Arial"/>
              </w:rPr>
            </w:pPr>
            <w:r>
              <w:rPr>
                <w:rFonts w:cs="Arial"/>
              </w:rPr>
              <w:t>ежегодно</w:t>
            </w:r>
          </w:p>
          <w:p w:rsidR="0093185E" w:rsidRDefault="0093185E" w:rsidP="0093185E">
            <w:pPr>
              <w:jc w:val="center"/>
              <w:rPr>
                <w:rFonts w:cs="Arial"/>
              </w:rPr>
            </w:pPr>
          </w:p>
          <w:p w:rsidR="0093185E" w:rsidRDefault="0093185E" w:rsidP="0093185E">
            <w:pPr>
              <w:jc w:val="center"/>
              <w:rPr>
                <w:rFonts w:cs="Arial"/>
              </w:rPr>
            </w:pPr>
          </w:p>
          <w:p w:rsidR="0093185E" w:rsidRPr="00C0253D" w:rsidRDefault="0093185E" w:rsidP="0093185E">
            <w:pPr>
              <w:jc w:val="center"/>
              <w:rPr>
                <w:rFonts w:cs="Arial"/>
              </w:rPr>
            </w:pPr>
            <w:r>
              <w:rPr>
                <w:rFonts w:cs="Arial"/>
              </w:rPr>
              <w:t>не реже 1 раза в год</w:t>
            </w:r>
          </w:p>
        </w:tc>
        <w:tc>
          <w:tcPr>
            <w:tcW w:w="1701" w:type="dxa"/>
          </w:tcPr>
          <w:p w:rsidR="0093185E" w:rsidRDefault="0093185E" w:rsidP="0093185E">
            <w:pPr>
              <w:jc w:val="center"/>
              <w:rPr>
                <w:rFonts w:cs="Arial"/>
              </w:rPr>
            </w:pPr>
          </w:p>
          <w:p w:rsidR="0093185E" w:rsidRDefault="0093185E" w:rsidP="0093185E">
            <w:pPr>
              <w:jc w:val="center"/>
              <w:rPr>
                <w:rFonts w:cs="Arial"/>
              </w:rPr>
            </w:pPr>
          </w:p>
          <w:p w:rsidR="0093185E" w:rsidRDefault="0093185E" w:rsidP="0093185E">
            <w:pPr>
              <w:jc w:val="center"/>
              <w:rPr>
                <w:rFonts w:cs="Arial"/>
              </w:rPr>
            </w:pPr>
          </w:p>
          <w:p w:rsidR="0093185E" w:rsidRDefault="0093185E" w:rsidP="0093185E">
            <w:pPr>
              <w:jc w:val="center"/>
              <w:rPr>
                <w:rFonts w:cs="Arial"/>
              </w:rPr>
            </w:pPr>
          </w:p>
          <w:p w:rsidR="0093185E" w:rsidRDefault="0093185E" w:rsidP="0093185E">
            <w:pPr>
              <w:jc w:val="center"/>
              <w:rPr>
                <w:rFonts w:cs="Arial"/>
              </w:rPr>
            </w:pPr>
          </w:p>
          <w:p w:rsidR="0093185E" w:rsidRDefault="0093185E" w:rsidP="0093185E">
            <w:pPr>
              <w:jc w:val="center"/>
              <w:rPr>
                <w:rFonts w:cs="Arial"/>
              </w:rPr>
            </w:pPr>
          </w:p>
          <w:p w:rsidR="0093185E" w:rsidRDefault="0093185E" w:rsidP="0093185E">
            <w:pPr>
              <w:jc w:val="center"/>
              <w:rPr>
                <w:rFonts w:cs="Arial"/>
              </w:rPr>
            </w:pPr>
          </w:p>
          <w:p w:rsidR="0093185E" w:rsidRDefault="0093185E" w:rsidP="0093185E">
            <w:pPr>
              <w:jc w:val="center"/>
              <w:rPr>
                <w:rFonts w:cs="Arial"/>
              </w:rPr>
            </w:pPr>
          </w:p>
          <w:p w:rsidR="0093185E" w:rsidRDefault="0093185E" w:rsidP="0093185E">
            <w:pPr>
              <w:jc w:val="center"/>
              <w:rPr>
                <w:rFonts w:cs="Arial"/>
              </w:rPr>
            </w:pPr>
          </w:p>
          <w:p w:rsidR="0093185E" w:rsidRDefault="0093185E" w:rsidP="0093185E">
            <w:pPr>
              <w:jc w:val="center"/>
              <w:rPr>
                <w:rFonts w:cs="Arial"/>
              </w:rPr>
            </w:pPr>
          </w:p>
          <w:p w:rsidR="0093185E" w:rsidRDefault="0093185E" w:rsidP="0093185E">
            <w:pPr>
              <w:jc w:val="center"/>
              <w:rPr>
                <w:rFonts w:cs="Arial"/>
              </w:rPr>
            </w:pPr>
          </w:p>
          <w:p w:rsidR="0093185E" w:rsidRDefault="0093185E" w:rsidP="0093185E">
            <w:pPr>
              <w:jc w:val="center"/>
              <w:rPr>
                <w:rFonts w:cs="Arial"/>
              </w:rPr>
            </w:pPr>
          </w:p>
          <w:p w:rsidR="0093185E" w:rsidRDefault="0093185E" w:rsidP="0093185E">
            <w:pPr>
              <w:jc w:val="center"/>
              <w:rPr>
                <w:rFonts w:cs="Arial"/>
              </w:rPr>
            </w:pPr>
            <w:r>
              <w:rPr>
                <w:rFonts w:cs="Arial"/>
              </w:rPr>
              <w:t xml:space="preserve">Должностные лица сектора экологического контроля </w:t>
            </w:r>
          </w:p>
          <w:p w:rsidR="0093185E" w:rsidRDefault="0093185E" w:rsidP="0093185E">
            <w:pPr>
              <w:jc w:val="center"/>
              <w:rPr>
                <w:rFonts w:cs="Arial"/>
              </w:rPr>
            </w:pPr>
            <w:r>
              <w:rPr>
                <w:rFonts w:cs="Arial"/>
              </w:rPr>
              <w:t>администрации городского округа Ступино Московской области</w:t>
            </w:r>
          </w:p>
        </w:tc>
      </w:tr>
      <w:tr w:rsidR="0093185E" w:rsidRPr="00C0253D" w:rsidTr="00977E62">
        <w:trPr>
          <w:trHeight w:val="1453"/>
        </w:trPr>
        <w:tc>
          <w:tcPr>
            <w:tcW w:w="534" w:type="dxa"/>
          </w:tcPr>
          <w:p w:rsidR="0093185E" w:rsidRPr="00C0253D" w:rsidRDefault="0093185E" w:rsidP="0093185E">
            <w:pPr>
              <w:jc w:val="center"/>
              <w:rPr>
                <w:rFonts w:cs="Arial"/>
              </w:rPr>
            </w:pPr>
            <w:r>
              <w:rPr>
                <w:rFonts w:cs="Arial"/>
              </w:rPr>
              <w:lastRenderedPageBreak/>
              <w:t>2</w:t>
            </w:r>
            <w:r w:rsidRPr="00C0253D">
              <w:rPr>
                <w:rFonts w:cs="Arial"/>
              </w:rPr>
              <w:t>.</w:t>
            </w:r>
          </w:p>
        </w:tc>
        <w:tc>
          <w:tcPr>
            <w:tcW w:w="5670" w:type="dxa"/>
          </w:tcPr>
          <w:p w:rsidR="0093185E" w:rsidRDefault="0093185E" w:rsidP="0093185E">
            <w:pPr>
              <w:jc w:val="both"/>
              <w:rPr>
                <w:rFonts w:cs="Arial"/>
                <w:b/>
              </w:rPr>
            </w:pPr>
            <w:r w:rsidRPr="0033358B">
              <w:rPr>
                <w:rFonts w:cs="Arial"/>
                <w:b/>
              </w:rPr>
              <w:t>Обобщение правоприменительной практики</w:t>
            </w:r>
          </w:p>
          <w:p w:rsidR="0093185E" w:rsidRDefault="0093185E" w:rsidP="0093185E">
            <w:pPr>
              <w:jc w:val="both"/>
              <w:rPr>
                <w:rFonts w:cs="Arial"/>
              </w:rPr>
            </w:pPr>
            <w:r w:rsidRPr="0033358B">
              <w:rPr>
                <w:rFonts w:cs="Arial"/>
              </w:rPr>
              <w:t>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мероприятиях и их результатах.</w:t>
            </w:r>
          </w:p>
          <w:p w:rsidR="0093185E" w:rsidRPr="009F6C11" w:rsidRDefault="0093185E" w:rsidP="0093185E">
            <w:pPr>
              <w:jc w:val="both"/>
              <w:rPr>
                <w:rFonts w:cs="Arial"/>
              </w:rPr>
            </w:pPr>
            <w:r>
              <w:rPr>
                <w:rFonts w:cs="Arial"/>
              </w:rPr>
              <w:t xml:space="preserve">по итогам обобщения правоприменительной практики орган муниципального контроля в области охраны и </w:t>
            </w:r>
            <w:proofErr w:type="gramStart"/>
            <w:r>
              <w:rPr>
                <w:rFonts w:cs="Arial"/>
              </w:rPr>
              <w:t>использования</w:t>
            </w:r>
            <w:proofErr w:type="gramEnd"/>
            <w:r>
              <w:rPr>
                <w:rFonts w:cs="Arial"/>
              </w:rPr>
              <w:t xml:space="preserve"> особо охраняемых природных территорий готовится доклад, содержащий результаты обобщения правоприменительной практики по осуществлению муниципального контроля, с последующим  размещением обзора на официальном сайте администрации, Совета депутатов и контрольно-счетной палаты городского округа Ступино Московской области в сети «Интернет» (</w:t>
            </w:r>
            <w:hyperlink r:id="rId7" w:history="1">
              <w:r w:rsidRPr="0015758E">
                <w:rPr>
                  <w:rStyle w:val="a5"/>
                  <w:rFonts w:cs="Arial"/>
                  <w:lang w:val="en-US"/>
                </w:rPr>
                <w:t>https</w:t>
              </w:r>
              <w:r w:rsidRPr="0015758E">
                <w:rPr>
                  <w:rStyle w:val="a5"/>
                  <w:rFonts w:cs="Arial"/>
                </w:rPr>
                <w:t>://</w:t>
              </w:r>
              <w:proofErr w:type="spellStart"/>
              <w:r w:rsidRPr="0015758E">
                <w:rPr>
                  <w:rStyle w:val="a5"/>
                  <w:rFonts w:cs="Arial"/>
                  <w:lang w:val="en-US"/>
                </w:rPr>
                <w:t>stupinoadm</w:t>
              </w:r>
              <w:proofErr w:type="spellEnd"/>
              <w:r w:rsidRPr="009F6C11">
                <w:rPr>
                  <w:rStyle w:val="a5"/>
                  <w:rFonts w:cs="Arial"/>
                </w:rPr>
                <w:t>.</w:t>
              </w:r>
              <w:proofErr w:type="spellStart"/>
              <w:r w:rsidRPr="0015758E">
                <w:rPr>
                  <w:rStyle w:val="a5"/>
                  <w:rFonts w:cs="Arial"/>
                  <w:lang w:val="en-US"/>
                </w:rPr>
                <w:t>ru</w:t>
              </w:r>
              <w:proofErr w:type="spellEnd"/>
              <w:r w:rsidRPr="009F6C11">
                <w:rPr>
                  <w:rStyle w:val="a5"/>
                  <w:rFonts w:cs="Arial"/>
                </w:rPr>
                <w:t>/</w:t>
              </w:r>
            </w:hyperlink>
            <w:r w:rsidRPr="009F6C11">
              <w:rPr>
                <w:rFonts w:cs="Arial"/>
              </w:rPr>
              <w:t xml:space="preserve"> </w:t>
            </w:r>
            <w:r>
              <w:rPr>
                <w:rFonts w:cs="Arial"/>
              </w:rPr>
              <w:t>- Органы власти – Администрация – муниципальный контроль</w:t>
            </w:r>
          </w:p>
        </w:tc>
        <w:tc>
          <w:tcPr>
            <w:tcW w:w="1842" w:type="dxa"/>
          </w:tcPr>
          <w:p w:rsidR="0093185E" w:rsidRPr="00C0253D" w:rsidRDefault="0093185E" w:rsidP="0093185E">
            <w:pPr>
              <w:jc w:val="center"/>
              <w:rPr>
                <w:rFonts w:cs="Arial"/>
              </w:rPr>
            </w:pPr>
            <w:r>
              <w:rPr>
                <w:rFonts w:cs="Arial"/>
              </w:rPr>
              <w:t>Ежегодно, в срок до 01 июля года следующего за годом обобщения правоприменительной практики</w:t>
            </w:r>
          </w:p>
        </w:tc>
        <w:tc>
          <w:tcPr>
            <w:tcW w:w="1701" w:type="dxa"/>
          </w:tcPr>
          <w:p w:rsidR="0093185E" w:rsidRDefault="0093185E" w:rsidP="0093185E">
            <w:pPr>
              <w:jc w:val="center"/>
              <w:rPr>
                <w:rFonts w:cs="Arial"/>
              </w:rPr>
            </w:pPr>
            <w:r>
              <w:rPr>
                <w:rFonts w:cs="Arial"/>
              </w:rPr>
              <w:t>Должностные лица сектора экологического контроля</w:t>
            </w:r>
          </w:p>
          <w:p w:rsidR="0093185E" w:rsidRPr="00C0253D" w:rsidRDefault="0093185E" w:rsidP="0093185E">
            <w:pPr>
              <w:jc w:val="center"/>
              <w:rPr>
                <w:rFonts w:cs="Arial"/>
              </w:rPr>
            </w:pPr>
            <w:r>
              <w:rPr>
                <w:rFonts w:cs="Arial"/>
              </w:rPr>
              <w:t>администрации городского округа Ступино Московской области</w:t>
            </w:r>
          </w:p>
        </w:tc>
      </w:tr>
      <w:tr w:rsidR="0093185E" w:rsidRPr="00C0253D" w:rsidTr="00977E62">
        <w:trPr>
          <w:trHeight w:val="1981"/>
        </w:trPr>
        <w:tc>
          <w:tcPr>
            <w:tcW w:w="534" w:type="dxa"/>
          </w:tcPr>
          <w:p w:rsidR="0093185E" w:rsidRPr="00C0253D" w:rsidRDefault="0093185E" w:rsidP="0093185E">
            <w:pPr>
              <w:jc w:val="center"/>
              <w:rPr>
                <w:rFonts w:cs="Arial"/>
              </w:rPr>
            </w:pPr>
            <w:r>
              <w:rPr>
                <w:rFonts w:cs="Arial"/>
              </w:rPr>
              <w:t>3.</w:t>
            </w:r>
          </w:p>
        </w:tc>
        <w:tc>
          <w:tcPr>
            <w:tcW w:w="5670" w:type="dxa"/>
          </w:tcPr>
          <w:p w:rsidR="0093185E" w:rsidRDefault="0093185E" w:rsidP="0093185E">
            <w:pPr>
              <w:jc w:val="both"/>
              <w:rPr>
                <w:rFonts w:cs="Arial"/>
                <w:b/>
              </w:rPr>
            </w:pPr>
            <w:r w:rsidRPr="009F6C11">
              <w:rPr>
                <w:rFonts w:cs="Arial"/>
                <w:b/>
              </w:rPr>
              <w:t>Объявление предупреждения</w:t>
            </w:r>
          </w:p>
          <w:p w:rsidR="0093185E" w:rsidRPr="009F6C11" w:rsidRDefault="0093185E" w:rsidP="0093185E">
            <w:pPr>
              <w:jc w:val="both"/>
              <w:rPr>
                <w:rFonts w:cs="Arial"/>
              </w:rPr>
            </w:pPr>
            <w:r>
              <w:rPr>
                <w:rFonts w:cs="Arial"/>
              </w:rPr>
              <w:t>Предупреждение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842" w:type="dxa"/>
          </w:tcPr>
          <w:p w:rsidR="0093185E" w:rsidRPr="00C0253D" w:rsidRDefault="0093185E" w:rsidP="0093185E">
            <w:pPr>
              <w:jc w:val="center"/>
              <w:rPr>
                <w:rFonts w:cs="Arial"/>
              </w:rPr>
            </w:pPr>
            <w:r>
              <w:rPr>
                <w:rFonts w:cs="Arial"/>
              </w:rPr>
              <w:t>При наличии сведений о готовящемся нарушении</w:t>
            </w:r>
          </w:p>
        </w:tc>
        <w:tc>
          <w:tcPr>
            <w:tcW w:w="1701" w:type="dxa"/>
          </w:tcPr>
          <w:p w:rsidR="0093185E" w:rsidRDefault="0093185E" w:rsidP="0093185E">
            <w:pPr>
              <w:jc w:val="center"/>
              <w:rPr>
                <w:rFonts w:cs="Arial"/>
              </w:rPr>
            </w:pPr>
            <w:r>
              <w:rPr>
                <w:rFonts w:cs="Arial"/>
              </w:rPr>
              <w:t xml:space="preserve">Должностные лица сектора экологического контроля </w:t>
            </w:r>
          </w:p>
          <w:p w:rsidR="0093185E" w:rsidRDefault="0093185E" w:rsidP="0093185E">
            <w:pPr>
              <w:jc w:val="center"/>
              <w:rPr>
                <w:rFonts w:cs="Arial"/>
              </w:rPr>
            </w:pPr>
            <w:r>
              <w:rPr>
                <w:rFonts w:cs="Arial"/>
              </w:rPr>
              <w:t>администрации городского округа Ступино Московской области</w:t>
            </w:r>
          </w:p>
        </w:tc>
      </w:tr>
      <w:tr w:rsidR="0093185E" w:rsidRPr="00C0253D" w:rsidTr="00977E62">
        <w:trPr>
          <w:trHeight w:val="2541"/>
        </w:trPr>
        <w:tc>
          <w:tcPr>
            <w:tcW w:w="534" w:type="dxa"/>
          </w:tcPr>
          <w:p w:rsidR="0093185E" w:rsidRPr="00C0253D" w:rsidRDefault="0093185E" w:rsidP="0093185E">
            <w:pPr>
              <w:jc w:val="center"/>
              <w:rPr>
                <w:rFonts w:cs="Arial"/>
              </w:rPr>
            </w:pPr>
            <w:r>
              <w:rPr>
                <w:rFonts w:cs="Arial"/>
              </w:rPr>
              <w:lastRenderedPageBreak/>
              <w:t>4.</w:t>
            </w:r>
          </w:p>
        </w:tc>
        <w:tc>
          <w:tcPr>
            <w:tcW w:w="5670" w:type="dxa"/>
          </w:tcPr>
          <w:p w:rsidR="0093185E" w:rsidRDefault="0093185E" w:rsidP="0027517A">
            <w:pPr>
              <w:ind w:firstLine="368"/>
              <w:jc w:val="both"/>
              <w:rPr>
                <w:rFonts w:cs="Arial"/>
                <w:b/>
              </w:rPr>
            </w:pPr>
            <w:r>
              <w:rPr>
                <w:rFonts w:cs="Arial"/>
                <w:b/>
              </w:rPr>
              <w:t>Консультирование</w:t>
            </w:r>
          </w:p>
          <w:p w:rsidR="0093185E" w:rsidRDefault="0093185E" w:rsidP="0027517A">
            <w:pPr>
              <w:ind w:firstLine="368"/>
              <w:jc w:val="both"/>
              <w:rPr>
                <w:rFonts w:cs="Arial"/>
              </w:rPr>
            </w:pPr>
            <w:r>
              <w:rPr>
                <w:rFonts w:cs="Arial"/>
              </w:rPr>
              <w:t xml:space="preserve">Консультирование осуществляется в подсистеме досудебного обжалования контрольной (надзорной) деятельности ГИС  ТОР КНД (далее - ДО КНД) </w:t>
            </w:r>
          </w:p>
          <w:p w:rsidR="0093185E" w:rsidRPr="008E61F8" w:rsidRDefault="0093185E" w:rsidP="0093185E">
            <w:pPr>
              <w:jc w:val="both"/>
              <w:rPr>
                <w:rFonts w:cs="Arial"/>
              </w:rPr>
            </w:pPr>
          </w:p>
        </w:tc>
        <w:tc>
          <w:tcPr>
            <w:tcW w:w="1842" w:type="dxa"/>
          </w:tcPr>
          <w:p w:rsidR="0093185E" w:rsidRPr="00C0253D" w:rsidRDefault="0093185E" w:rsidP="0093185E">
            <w:pPr>
              <w:jc w:val="center"/>
              <w:rPr>
                <w:rFonts w:cs="Arial"/>
              </w:rPr>
            </w:pPr>
            <w:r>
              <w:rPr>
                <w:rFonts w:cs="Arial"/>
              </w:rPr>
              <w:t>при поступлении</w:t>
            </w:r>
          </w:p>
        </w:tc>
        <w:tc>
          <w:tcPr>
            <w:tcW w:w="1701" w:type="dxa"/>
          </w:tcPr>
          <w:p w:rsidR="0093185E" w:rsidRDefault="0093185E" w:rsidP="0093185E">
            <w:pPr>
              <w:jc w:val="center"/>
              <w:rPr>
                <w:rFonts w:cs="Arial"/>
              </w:rPr>
            </w:pPr>
            <w:r>
              <w:rPr>
                <w:rFonts w:cs="Arial"/>
              </w:rPr>
              <w:t xml:space="preserve">Должностные лица сектора </w:t>
            </w:r>
          </w:p>
          <w:p w:rsidR="0093185E" w:rsidRDefault="0093185E" w:rsidP="0093185E">
            <w:pPr>
              <w:jc w:val="center"/>
              <w:rPr>
                <w:rFonts w:cs="Arial"/>
              </w:rPr>
            </w:pPr>
            <w:r>
              <w:rPr>
                <w:rFonts w:cs="Arial"/>
              </w:rPr>
              <w:t>экологического контроля</w:t>
            </w:r>
          </w:p>
          <w:p w:rsidR="0093185E" w:rsidRDefault="0093185E" w:rsidP="0093185E">
            <w:pPr>
              <w:jc w:val="center"/>
              <w:rPr>
                <w:rFonts w:cs="Arial"/>
              </w:rPr>
            </w:pPr>
            <w:r>
              <w:rPr>
                <w:rFonts w:cs="Arial"/>
              </w:rPr>
              <w:t>администрации городского округа Ступино Московской области</w:t>
            </w:r>
          </w:p>
        </w:tc>
      </w:tr>
      <w:tr w:rsidR="0093185E" w:rsidRPr="00C0253D" w:rsidTr="00977E62">
        <w:tc>
          <w:tcPr>
            <w:tcW w:w="534" w:type="dxa"/>
          </w:tcPr>
          <w:p w:rsidR="0093185E" w:rsidRPr="00C0253D" w:rsidRDefault="0093185E" w:rsidP="0093185E">
            <w:pPr>
              <w:jc w:val="center"/>
              <w:rPr>
                <w:rFonts w:cs="Arial"/>
              </w:rPr>
            </w:pPr>
            <w:r>
              <w:rPr>
                <w:rFonts w:cs="Arial"/>
              </w:rPr>
              <w:t>5.</w:t>
            </w:r>
          </w:p>
        </w:tc>
        <w:tc>
          <w:tcPr>
            <w:tcW w:w="5670" w:type="dxa"/>
          </w:tcPr>
          <w:p w:rsidR="0093185E" w:rsidRDefault="0093185E" w:rsidP="00F532B4">
            <w:pPr>
              <w:autoSpaceDE w:val="0"/>
              <w:autoSpaceDN w:val="0"/>
              <w:adjustRightInd w:val="0"/>
              <w:ind w:firstLine="368"/>
              <w:jc w:val="both"/>
              <w:rPr>
                <w:rFonts w:cs="Arial"/>
                <w:b/>
                <w:color w:val="000000"/>
              </w:rPr>
            </w:pPr>
            <w:r>
              <w:rPr>
                <w:rFonts w:cs="Arial"/>
                <w:b/>
                <w:color w:val="000000"/>
              </w:rPr>
              <w:t>Профилактический визит</w:t>
            </w:r>
          </w:p>
          <w:p w:rsidR="002C41C9" w:rsidRDefault="002C41C9" w:rsidP="00F532B4">
            <w:pPr>
              <w:autoSpaceDE w:val="0"/>
              <w:autoSpaceDN w:val="0"/>
              <w:adjustRightInd w:val="0"/>
              <w:ind w:firstLine="368"/>
              <w:jc w:val="both"/>
              <w:rPr>
                <w:rFonts w:cs="Arial"/>
              </w:rPr>
            </w:pPr>
            <w:r w:rsidRPr="0027517A">
              <w:rPr>
                <w:rFonts w:cs="Arial"/>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27517A">
              <w:rPr>
                <w:rFonts w:cs="Arial"/>
              </w:rPr>
              <w:t>видео-конференц-связи</w:t>
            </w:r>
            <w:proofErr w:type="spellEnd"/>
            <w:r w:rsidRPr="0027517A">
              <w:rPr>
                <w:rFonts w:cs="Arial"/>
              </w:rPr>
              <w:t xml:space="preserve"> или мобильного приложения "Инспектор".</w:t>
            </w:r>
          </w:p>
          <w:p w:rsidR="002C41C9" w:rsidRPr="0027517A" w:rsidRDefault="002C41C9" w:rsidP="00F532B4">
            <w:pPr>
              <w:autoSpaceDE w:val="0"/>
              <w:autoSpaceDN w:val="0"/>
              <w:adjustRightInd w:val="0"/>
              <w:ind w:firstLine="368"/>
              <w:jc w:val="both"/>
              <w:rPr>
                <w:rFonts w:cs="Arial"/>
              </w:rPr>
            </w:pPr>
            <w:proofErr w:type="gramStart"/>
            <w:r w:rsidRPr="0027517A">
              <w:rPr>
                <w:rFonts w:cs="Arial"/>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27517A">
              <w:rPr>
                <w:rFonts w:cs="Arial"/>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93185E" w:rsidRDefault="0093185E" w:rsidP="00F532B4">
            <w:pPr>
              <w:autoSpaceDE w:val="0"/>
              <w:autoSpaceDN w:val="0"/>
              <w:adjustRightInd w:val="0"/>
              <w:ind w:firstLine="368"/>
              <w:jc w:val="both"/>
              <w:rPr>
                <w:rFonts w:cs="Arial"/>
              </w:rPr>
            </w:pPr>
            <w:r>
              <w:rPr>
                <w:rFonts w:cs="Arial"/>
              </w:rPr>
              <w:t>Запись на профилактический визит осуществляется в подсистеме досудебного обжалования контрольной (надзорной) деятельности ГИС  ТОР КНД (далее - ДО КНД)</w:t>
            </w:r>
          </w:p>
          <w:p w:rsidR="002C41C9" w:rsidRPr="0027517A" w:rsidRDefault="002C41C9" w:rsidP="00F532B4">
            <w:pPr>
              <w:autoSpaceDE w:val="0"/>
              <w:autoSpaceDN w:val="0"/>
              <w:adjustRightInd w:val="0"/>
              <w:ind w:firstLine="368"/>
              <w:jc w:val="both"/>
              <w:rPr>
                <w:rFonts w:cs="Arial"/>
              </w:rPr>
            </w:pPr>
            <w:r w:rsidRPr="0027517A">
              <w:rPr>
                <w:rFonts w:cs="Arial"/>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27517A" w:rsidRDefault="002C41C9" w:rsidP="0027517A">
            <w:pPr>
              <w:pStyle w:val="a8"/>
              <w:spacing w:before="0" w:beforeAutospacing="0" w:after="0" w:afterAutospacing="0" w:line="288" w:lineRule="atLeast"/>
              <w:ind w:firstLine="368"/>
              <w:jc w:val="both"/>
              <w:rPr>
                <w:rFonts w:ascii="Arial" w:hAnsi="Arial" w:cs="Arial"/>
              </w:rPr>
            </w:pPr>
            <w:r w:rsidRPr="0027517A">
              <w:rPr>
                <w:rFonts w:ascii="Arial" w:hAnsi="Arial" w:cs="Arial"/>
              </w:rPr>
              <w:t>Обязательный профилактический визит проводится</w:t>
            </w:r>
            <w:r w:rsidR="00785879" w:rsidRPr="0027517A">
              <w:rPr>
                <w:rFonts w:ascii="Arial" w:hAnsi="Arial" w:cs="Arial"/>
              </w:rPr>
              <w:t xml:space="preserve"> в соответствии со </w:t>
            </w:r>
            <w:proofErr w:type="spellStart"/>
            <w:proofErr w:type="gramStart"/>
            <w:r w:rsidR="00785879" w:rsidRPr="0027517A">
              <w:rPr>
                <w:rFonts w:ascii="Arial" w:hAnsi="Arial" w:cs="Arial"/>
              </w:rPr>
              <w:t>ст</w:t>
            </w:r>
            <w:proofErr w:type="spellEnd"/>
            <w:proofErr w:type="gramEnd"/>
            <w:r w:rsidR="00CC5E35" w:rsidRPr="0027517A">
              <w:rPr>
                <w:rFonts w:ascii="Arial" w:hAnsi="Arial" w:cs="Arial"/>
              </w:rPr>
              <w:t xml:space="preserve"> 52.1</w:t>
            </w:r>
            <w:r w:rsidR="00785879" w:rsidRPr="0027517A">
              <w:rPr>
                <w:rFonts w:ascii="Arial" w:hAnsi="Arial" w:cs="Arial"/>
              </w:rPr>
              <w:t xml:space="preserve"> </w:t>
            </w:r>
            <w:r w:rsidRPr="0027517A">
              <w:rPr>
                <w:rFonts w:ascii="Arial" w:hAnsi="Arial" w:cs="Arial"/>
              </w:rPr>
              <w:t>Федерального закона</w:t>
            </w:r>
            <w:r w:rsidR="00173EAC" w:rsidRPr="0027517A">
              <w:rPr>
                <w:rFonts w:ascii="Arial" w:hAnsi="Arial" w:cs="Arial"/>
              </w:rPr>
              <w:t xml:space="preserve"> от 31.07.2020 №248-ФЗ</w:t>
            </w:r>
            <w:r w:rsidRPr="0027517A">
              <w:rPr>
                <w:rFonts w:ascii="Arial" w:hAnsi="Arial" w:cs="Arial"/>
              </w:rPr>
              <w:t>;</w:t>
            </w:r>
          </w:p>
          <w:p w:rsidR="00CC5E35" w:rsidRPr="0027517A" w:rsidRDefault="00CC5E35" w:rsidP="0027517A">
            <w:pPr>
              <w:pStyle w:val="a8"/>
              <w:spacing w:before="0" w:beforeAutospacing="0" w:after="0" w:afterAutospacing="0" w:line="288" w:lineRule="atLeast"/>
              <w:ind w:firstLine="368"/>
              <w:jc w:val="both"/>
              <w:rPr>
                <w:rFonts w:ascii="Arial" w:hAnsi="Arial" w:cs="Arial"/>
              </w:rPr>
            </w:pPr>
            <w:r w:rsidRPr="0027517A">
              <w:rPr>
                <w:rFonts w:ascii="Arial" w:hAnsi="Arial" w:cs="Arial"/>
              </w:rPr>
              <w:t>Обязательный профилактический визит не предусматривает отказ контролируемого лица от его проведения.</w:t>
            </w:r>
          </w:p>
          <w:p w:rsidR="00D772A0" w:rsidRDefault="00D772A0" w:rsidP="00D772A0">
            <w:pPr>
              <w:pStyle w:val="a8"/>
              <w:spacing w:before="0" w:beforeAutospacing="0" w:after="0" w:afterAutospacing="0" w:line="288" w:lineRule="atLeast"/>
              <w:ind w:firstLine="540"/>
              <w:jc w:val="both"/>
              <w:rPr>
                <w:rFonts w:ascii="Arial" w:hAnsi="Arial" w:cs="Arial"/>
              </w:rPr>
            </w:pPr>
            <w:r w:rsidRPr="00D772A0">
              <w:rPr>
                <w:rFonts w:ascii="Arial" w:hAnsi="Arial" w:cs="Arial"/>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D772A0" w:rsidRPr="009C57B0" w:rsidRDefault="00D772A0" w:rsidP="00D772A0">
            <w:pPr>
              <w:pStyle w:val="a8"/>
              <w:spacing w:before="0" w:beforeAutospacing="0" w:after="0" w:afterAutospacing="0" w:line="288" w:lineRule="atLeast"/>
              <w:ind w:firstLine="540"/>
              <w:jc w:val="both"/>
              <w:rPr>
                <w:rFonts w:ascii="Arial" w:hAnsi="Arial" w:cs="Arial"/>
              </w:rPr>
            </w:pPr>
            <w:r w:rsidRPr="009C57B0">
              <w:rPr>
                <w:rFonts w:ascii="Arial" w:hAnsi="Arial" w:cs="Arial"/>
              </w:rPr>
              <w:lastRenderedPageBreak/>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8" w:history="1">
              <w:r w:rsidRPr="009C57B0">
                <w:rPr>
                  <w:rFonts w:ascii="Arial" w:hAnsi="Arial" w:cs="Arial"/>
                </w:rPr>
                <w:t>статьей 90.1</w:t>
              </w:r>
            </w:hyperlink>
            <w:r w:rsidRPr="009C57B0">
              <w:rPr>
                <w:rFonts w:ascii="Arial" w:hAnsi="Arial" w:cs="Arial"/>
              </w:rPr>
              <w:t xml:space="preserve"> Федерального закона от 31.07.2020 №248-ФЗ.</w:t>
            </w:r>
          </w:p>
          <w:p w:rsidR="0027517A" w:rsidRDefault="007B3E5F" w:rsidP="0027517A">
            <w:pPr>
              <w:pStyle w:val="a8"/>
              <w:spacing w:before="0" w:beforeAutospacing="0" w:after="0" w:afterAutospacing="0" w:line="288" w:lineRule="atLeast"/>
              <w:ind w:firstLine="368"/>
              <w:jc w:val="both"/>
              <w:rPr>
                <w:rFonts w:ascii="Arial" w:hAnsi="Arial" w:cs="Arial"/>
                <w:b/>
              </w:rPr>
            </w:pPr>
            <w:r w:rsidRPr="0027517A">
              <w:rPr>
                <w:rFonts w:ascii="Arial" w:hAnsi="Arial" w:cs="Arial"/>
                <w:b/>
              </w:rPr>
              <w:t>Профилактический визит по инициативе контролируемого лица</w:t>
            </w:r>
            <w:r w:rsidR="0027517A">
              <w:rPr>
                <w:rFonts w:ascii="Arial" w:hAnsi="Arial" w:cs="Arial"/>
                <w:b/>
              </w:rPr>
              <w:t>.</w:t>
            </w:r>
          </w:p>
          <w:p w:rsidR="008E3636" w:rsidRDefault="007B3E5F" w:rsidP="008E3636">
            <w:pPr>
              <w:pStyle w:val="a8"/>
              <w:spacing w:before="0" w:beforeAutospacing="0" w:after="0" w:afterAutospacing="0" w:line="288" w:lineRule="atLeast"/>
              <w:ind w:firstLine="368"/>
              <w:jc w:val="both"/>
              <w:rPr>
                <w:rFonts w:ascii="Arial" w:hAnsi="Arial" w:cs="Arial"/>
              </w:rPr>
            </w:pPr>
            <w:r w:rsidRPr="0027517A">
              <w:rPr>
                <w:rFonts w:ascii="Arial" w:hAnsi="Arial" w:cs="Arial"/>
              </w:rPr>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w:t>
            </w:r>
            <w:proofErr w:type="gramStart"/>
            <w:r w:rsidRPr="0027517A">
              <w:rPr>
                <w:rFonts w:ascii="Arial" w:hAnsi="Arial" w:cs="Arial"/>
              </w:rPr>
              <w:t>организацией</w:t>
            </w:r>
            <w:proofErr w:type="gramEnd"/>
            <w:r w:rsidRPr="0027517A">
              <w:rPr>
                <w:rFonts w:ascii="Arial" w:hAnsi="Arial" w:cs="Arial"/>
              </w:rPr>
              <w:t xml:space="preserve"> либо государственным или муниципальным учреждением.</w:t>
            </w:r>
          </w:p>
          <w:p w:rsidR="008E3636" w:rsidRDefault="007B3E5F" w:rsidP="008E3636">
            <w:pPr>
              <w:pStyle w:val="a8"/>
              <w:spacing w:before="0" w:beforeAutospacing="0" w:after="0" w:afterAutospacing="0" w:line="288" w:lineRule="atLeast"/>
              <w:ind w:firstLine="368"/>
              <w:jc w:val="both"/>
              <w:rPr>
                <w:rFonts w:ascii="Arial" w:hAnsi="Arial" w:cs="Arial"/>
              </w:rPr>
            </w:pPr>
            <w:r w:rsidRPr="0027517A">
              <w:rPr>
                <w:rFonts w:ascii="Arial" w:hAnsi="Arial" w:cs="Arial"/>
              </w:rPr>
              <w:t xml:space="preserve">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w:t>
            </w:r>
            <w:r w:rsidR="008E3636">
              <w:rPr>
                <w:rFonts w:ascii="Arial" w:hAnsi="Arial" w:cs="Arial"/>
              </w:rPr>
              <w:t>уведомляет контролируемое лицо.</w:t>
            </w:r>
          </w:p>
          <w:p w:rsidR="008E3636" w:rsidRDefault="007B3E5F" w:rsidP="008E3636">
            <w:pPr>
              <w:pStyle w:val="a8"/>
              <w:spacing w:before="0" w:beforeAutospacing="0" w:after="0" w:afterAutospacing="0" w:line="288" w:lineRule="atLeast"/>
              <w:ind w:firstLine="368"/>
              <w:jc w:val="both"/>
              <w:rPr>
                <w:rFonts w:ascii="Arial" w:hAnsi="Arial" w:cs="Arial"/>
              </w:rPr>
            </w:pPr>
            <w:r w:rsidRPr="0027517A">
              <w:rPr>
                <w:rFonts w:ascii="Arial" w:hAnsi="Arial" w:cs="Arial"/>
              </w:rPr>
              <w:t xml:space="preserve">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8E3636" w:rsidRDefault="008E3636" w:rsidP="008E3636">
            <w:pPr>
              <w:pStyle w:val="a8"/>
              <w:spacing w:before="0" w:beforeAutospacing="0" w:after="0" w:afterAutospacing="0" w:line="288" w:lineRule="atLeast"/>
              <w:ind w:firstLine="368"/>
              <w:jc w:val="both"/>
              <w:rPr>
                <w:rFonts w:ascii="Arial" w:hAnsi="Arial" w:cs="Arial"/>
              </w:rPr>
            </w:pPr>
            <w:r>
              <w:rPr>
                <w:rFonts w:ascii="Arial" w:hAnsi="Arial" w:cs="Arial"/>
              </w:rPr>
              <w:t xml:space="preserve">4. </w:t>
            </w:r>
            <w:r w:rsidR="007B3E5F" w:rsidRPr="0027517A">
              <w:rPr>
                <w:rFonts w:ascii="Arial" w:hAnsi="Arial" w:cs="Arial"/>
              </w:rPr>
              <w:t>Решение об отказе в проведении профилактического визита принимается в  соответствии со ст. 52.2 Федерального закона от 31.07.2020 №248-ФЗ</w:t>
            </w:r>
            <w:r>
              <w:rPr>
                <w:rFonts w:ascii="Arial" w:hAnsi="Arial" w:cs="Arial"/>
              </w:rPr>
              <w:t>.</w:t>
            </w:r>
          </w:p>
          <w:p w:rsidR="008E3636" w:rsidRDefault="008E3636" w:rsidP="008E3636">
            <w:pPr>
              <w:pStyle w:val="a8"/>
              <w:spacing w:before="0" w:beforeAutospacing="0" w:after="0" w:afterAutospacing="0" w:line="288" w:lineRule="atLeast"/>
              <w:ind w:firstLine="368"/>
              <w:jc w:val="both"/>
              <w:rPr>
                <w:rFonts w:ascii="Arial" w:hAnsi="Arial" w:cs="Arial"/>
              </w:rPr>
            </w:pPr>
            <w:r>
              <w:rPr>
                <w:rFonts w:ascii="Arial" w:hAnsi="Arial" w:cs="Arial"/>
              </w:rPr>
              <w:t xml:space="preserve">5. </w:t>
            </w:r>
            <w:r w:rsidR="0027517A" w:rsidRPr="0027517A">
              <w:rPr>
                <w:rFonts w:ascii="Arial" w:hAnsi="Arial" w:cs="Arial"/>
              </w:rPr>
              <w:t>Решение об отказе в проведении профилактического визита может быть обжаловано контролируемым лицом в порядке, установленном Федеральным законом</w:t>
            </w:r>
            <w:r w:rsidR="006F3008" w:rsidRPr="0027517A">
              <w:rPr>
                <w:rFonts w:ascii="Arial" w:hAnsi="Arial" w:cs="Arial"/>
              </w:rPr>
              <w:t xml:space="preserve"> от 31.07.2020 №248-ФЗ</w:t>
            </w:r>
            <w:r w:rsidR="0027517A" w:rsidRPr="0027517A">
              <w:rPr>
                <w:rFonts w:ascii="Arial" w:hAnsi="Arial" w:cs="Arial"/>
              </w:rPr>
              <w:t>.</w:t>
            </w:r>
          </w:p>
          <w:p w:rsidR="0027517A" w:rsidRPr="0027517A" w:rsidRDefault="0027517A" w:rsidP="008E3636">
            <w:pPr>
              <w:pStyle w:val="a8"/>
              <w:spacing w:before="0" w:beforeAutospacing="0" w:after="0" w:afterAutospacing="0" w:line="288" w:lineRule="atLeast"/>
              <w:ind w:firstLine="368"/>
              <w:jc w:val="both"/>
              <w:rPr>
                <w:rFonts w:ascii="Arial" w:hAnsi="Arial" w:cs="Arial"/>
              </w:rPr>
            </w:pPr>
            <w:r w:rsidRPr="0027517A">
              <w:rPr>
                <w:rFonts w:ascii="Arial" w:hAnsi="Arial" w:cs="Arial"/>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w:t>
            </w:r>
            <w:r w:rsidR="00255F44">
              <w:rPr>
                <w:rFonts w:ascii="Arial" w:hAnsi="Arial" w:cs="Arial"/>
              </w:rPr>
              <w:t>,</w:t>
            </w:r>
            <w:r w:rsidRPr="0027517A">
              <w:rPr>
                <w:rFonts w:ascii="Arial" w:hAnsi="Arial" w:cs="Arial"/>
              </w:rPr>
              <w:t xml:space="preserve"> чем за пять рабочих дней до даты его проведения. </w:t>
            </w:r>
          </w:p>
          <w:p w:rsidR="008E3636" w:rsidRDefault="0027517A" w:rsidP="008E3636">
            <w:pPr>
              <w:pStyle w:val="a8"/>
              <w:spacing w:before="0" w:beforeAutospacing="0" w:after="0" w:afterAutospacing="0" w:line="288" w:lineRule="atLeast"/>
              <w:ind w:firstLine="368"/>
              <w:jc w:val="both"/>
              <w:rPr>
                <w:rFonts w:ascii="Arial" w:hAnsi="Arial" w:cs="Arial"/>
              </w:rPr>
            </w:pPr>
            <w:r w:rsidRPr="0027517A">
              <w:rPr>
                <w:rFonts w:ascii="Arial" w:hAnsi="Arial" w:cs="Arial"/>
              </w:rPr>
              <w:lastRenderedPageBreak/>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27517A" w:rsidRPr="0027517A" w:rsidRDefault="0027517A" w:rsidP="008E3636">
            <w:pPr>
              <w:pStyle w:val="a8"/>
              <w:spacing w:before="0" w:beforeAutospacing="0" w:after="0" w:afterAutospacing="0" w:line="288" w:lineRule="atLeast"/>
              <w:ind w:firstLine="368"/>
              <w:jc w:val="both"/>
              <w:rPr>
                <w:rFonts w:ascii="Arial" w:hAnsi="Arial" w:cs="Arial"/>
              </w:rPr>
            </w:pPr>
            <w:r w:rsidRPr="0027517A">
              <w:rPr>
                <w:rFonts w:ascii="Arial" w:hAnsi="Arial" w:cs="Arial"/>
              </w:rPr>
              <w:t xml:space="preserve">8. Разъяснения и рекомендации, полученные контролируемым лицом в ходе профилактического визита, носят рекомендательный характер. </w:t>
            </w:r>
          </w:p>
          <w:p w:rsidR="008E3636" w:rsidRDefault="0027517A" w:rsidP="008E3636">
            <w:pPr>
              <w:pStyle w:val="a8"/>
              <w:spacing w:before="0" w:beforeAutospacing="0" w:after="0" w:afterAutospacing="0" w:line="288" w:lineRule="atLeast"/>
              <w:ind w:firstLine="368"/>
              <w:jc w:val="both"/>
              <w:rPr>
                <w:rFonts w:ascii="Arial" w:hAnsi="Arial" w:cs="Arial"/>
              </w:rPr>
            </w:pPr>
            <w:r w:rsidRPr="0027517A">
              <w:rPr>
                <w:rFonts w:ascii="Arial" w:hAnsi="Arial" w:cs="Arial"/>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3185E" w:rsidRPr="0027517A" w:rsidRDefault="0027517A" w:rsidP="008E3636">
            <w:pPr>
              <w:pStyle w:val="a8"/>
              <w:spacing w:before="0" w:beforeAutospacing="0" w:after="0" w:afterAutospacing="0" w:line="288" w:lineRule="atLeast"/>
              <w:ind w:firstLine="368"/>
              <w:jc w:val="both"/>
            </w:pPr>
            <w:r w:rsidRPr="0027517A">
              <w:rPr>
                <w:rFonts w:ascii="Arial" w:hAnsi="Arial" w:cs="Arial"/>
              </w:rPr>
              <w:t>10. В случае</w:t>
            </w:r>
            <w:proofErr w:type="gramStart"/>
            <w:r w:rsidRPr="0027517A">
              <w:rPr>
                <w:rFonts w:ascii="Arial" w:hAnsi="Arial" w:cs="Arial"/>
              </w:rPr>
              <w:t>,</w:t>
            </w:r>
            <w:proofErr w:type="gramEnd"/>
            <w:r w:rsidRPr="0027517A">
              <w:rPr>
                <w:rFonts w:ascii="Arial" w:hAnsi="Arial" w:cs="Arial"/>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t xml:space="preserve"> </w:t>
            </w:r>
          </w:p>
        </w:tc>
        <w:tc>
          <w:tcPr>
            <w:tcW w:w="1842" w:type="dxa"/>
          </w:tcPr>
          <w:p w:rsidR="0093185E" w:rsidRDefault="0093185E" w:rsidP="0093185E">
            <w:pPr>
              <w:autoSpaceDE w:val="0"/>
              <w:autoSpaceDN w:val="0"/>
              <w:adjustRightInd w:val="0"/>
              <w:jc w:val="center"/>
              <w:rPr>
                <w:rFonts w:cs="Arial"/>
              </w:rPr>
            </w:pPr>
            <w:r>
              <w:rPr>
                <w:rFonts w:cs="Arial"/>
              </w:rPr>
              <w:lastRenderedPageBreak/>
              <w:t xml:space="preserve">О проведении обязательного профилактического визита контролируемое лицо должно быть уведомлено не </w:t>
            </w:r>
            <w:proofErr w:type="gramStart"/>
            <w:r>
              <w:rPr>
                <w:rFonts w:cs="Arial"/>
              </w:rPr>
              <w:t>позднее</w:t>
            </w:r>
            <w:proofErr w:type="gramEnd"/>
            <w:r>
              <w:rPr>
                <w:rFonts w:cs="Arial"/>
              </w:rPr>
              <w:t xml:space="preserve"> чем за пять рабочих дней до даты его проведения.</w:t>
            </w:r>
          </w:p>
          <w:p w:rsidR="0093185E" w:rsidRDefault="0093185E" w:rsidP="0093185E">
            <w:pPr>
              <w:jc w:val="center"/>
              <w:textAlignment w:val="baseline"/>
              <w:rPr>
                <w:rFonts w:cs="Arial"/>
                <w:color w:val="000000"/>
              </w:rPr>
            </w:pPr>
          </w:p>
          <w:p w:rsidR="0093185E" w:rsidRDefault="0093185E" w:rsidP="0093185E">
            <w:pPr>
              <w:jc w:val="center"/>
              <w:textAlignment w:val="baseline"/>
              <w:rPr>
                <w:rFonts w:cs="Arial"/>
                <w:color w:val="000000"/>
              </w:rPr>
            </w:pPr>
          </w:p>
          <w:p w:rsidR="0093185E" w:rsidRDefault="0093185E" w:rsidP="0093185E">
            <w:pPr>
              <w:jc w:val="center"/>
              <w:textAlignment w:val="baseline"/>
              <w:rPr>
                <w:rFonts w:cs="Arial"/>
                <w:color w:val="000000"/>
              </w:rPr>
            </w:pPr>
          </w:p>
          <w:p w:rsidR="0093185E" w:rsidRDefault="0093185E" w:rsidP="0093185E">
            <w:pPr>
              <w:jc w:val="center"/>
              <w:textAlignment w:val="baseline"/>
              <w:rPr>
                <w:rFonts w:cs="Arial"/>
                <w:color w:val="000000"/>
              </w:rPr>
            </w:pPr>
          </w:p>
          <w:p w:rsidR="0093185E" w:rsidRDefault="0093185E" w:rsidP="0093185E">
            <w:pPr>
              <w:jc w:val="center"/>
              <w:textAlignment w:val="baseline"/>
              <w:rPr>
                <w:rFonts w:cs="Arial"/>
                <w:color w:val="000000"/>
              </w:rPr>
            </w:pPr>
          </w:p>
          <w:p w:rsidR="0093185E" w:rsidRDefault="0093185E" w:rsidP="0093185E">
            <w:pPr>
              <w:jc w:val="center"/>
              <w:textAlignment w:val="baseline"/>
              <w:rPr>
                <w:rFonts w:cs="Arial"/>
                <w:color w:val="000000"/>
              </w:rPr>
            </w:pPr>
          </w:p>
          <w:p w:rsidR="0093185E" w:rsidRDefault="0093185E" w:rsidP="0093185E">
            <w:pPr>
              <w:jc w:val="center"/>
              <w:textAlignment w:val="baseline"/>
              <w:rPr>
                <w:rFonts w:cs="Arial"/>
                <w:color w:val="000000"/>
              </w:rPr>
            </w:pPr>
          </w:p>
          <w:p w:rsidR="0093185E" w:rsidRDefault="0093185E" w:rsidP="0093185E">
            <w:pPr>
              <w:jc w:val="center"/>
              <w:textAlignment w:val="baseline"/>
              <w:rPr>
                <w:rFonts w:cs="Arial"/>
                <w:color w:val="000000"/>
              </w:rPr>
            </w:pPr>
          </w:p>
          <w:p w:rsidR="0093185E" w:rsidRPr="006E4092" w:rsidRDefault="0093185E" w:rsidP="0093185E">
            <w:pPr>
              <w:jc w:val="center"/>
              <w:textAlignment w:val="baseline"/>
              <w:rPr>
                <w:rFonts w:cs="Arial"/>
                <w:color w:val="000000"/>
              </w:rPr>
            </w:pPr>
            <w:r>
              <w:rPr>
                <w:rFonts w:cs="Arial"/>
              </w:rPr>
              <w:t>при поступлении</w:t>
            </w:r>
          </w:p>
        </w:tc>
        <w:tc>
          <w:tcPr>
            <w:tcW w:w="1701" w:type="dxa"/>
          </w:tcPr>
          <w:p w:rsidR="0093185E" w:rsidRDefault="0093185E" w:rsidP="0093185E">
            <w:pPr>
              <w:jc w:val="center"/>
              <w:rPr>
                <w:rFonts w:cs="Arial"/>
              </w:rPr>
            </w:pPr>
            <w:r>
              <w:rPr>
                <w:rFonts w:cs="Arial"/>
              </w:rPr>
              <w:t xml:space="preserve">Должностные лица сектора экологического контроля </w:t>
            </w:r>
          </w:p>
          <w:p w:rsidR="0093185E" w:rsidRPr="006E4092" w:rsidRDefault="0093185E" w:rsidP="0093185E">
            <w:pPr>
              <w:jc w:val="center"/>
              <w:rPr>
                <w:rFonts w:cs="Arial"/>
                <w:color w:val="000000"/>
              </w:rPr>
            </w:pPr>
            <w:r>
              <w:rPr>
                <w:rFonts w:cs="Arial"/>
              </w:rPr>
              <w:t>администрации городского округа Ступино Московской области</w:t>
            </w:r>
          </w:p>
        </w:tc>
      </w:tr>
    </w:tbl>
    <w:p w:rsidR="002A79B3" w:rsidRPr="002365D9" w:rsidRDefault="002A79B3" w:rsidP="006530FB">
      <w:pPr>
        <w:shd w:val="clear" w:color="auto" w:fill="FFFFFF"/>
        <w:spacing w:line="360" w:lineRule="auto"/>
        <w:ind w:firstLine="709"/>
        <w:jc w:val="both"/>
        <w:rPr>
          <w:rFonts w:cs="Arial"/>
          <w:color w:val="FF0000"/>
        </w:rPr>
      </w:pPr>
    </w:p>
    <w:p w:rsidR="002A79B3" w:rsidRPr="002A79B3" w:rsidRDefault="00AF37C6" w:rsidP="00C817BE">
      <w:pPr>
        <w:pStyle w:val="ConsPlusNormal"/>
        <w:shd w:val="clear" w:color="auto" w:fill="FFFFFF"/>
        <w:spacing w:line="360" w:lineRule="auto"/>
        <w:ind w:firstLine="709"/>
        <w:jc w:val="both"/>
        <w:rPr>
          <w:sz w:val="24"/>
          <w:szCs w:val="24"/>
        </w:rPr>
      </w:pPr>
      <w:r>
        <w:rPr>
          <w:sz w:val="24"/>
          <w:szCs w:val="24"/>
        </w:rPr>
        <w:t xml:space="preserve">2. </w:t>
      </w:r>
      <w:r w:rsidR="005C7312">
        <w:rPr>
          <w:sz w:val="24"/>
          <w:szCs w:val="24"/>
        </w:rPr>
        <w:t>Опубликовать (р</w:t>
      </w:r>
      <w:r>
        <w:rPr>
          <w:sz w:val="24"/>
          <w:szCs w:val="24"/>
        </w:rPr>
        <w:t>азместить</w:t>
      </w:r>
      <w:r w:rsidR="005C7312">
        <w:rPr>
          <w:sz w:val="24"/>
          <w:szCs w:val="24"/>
        </w:rPr>
        <w:t>)</w:t>
      </w:r>
      <w:r w:rsidR="002A79B3" w:rsidRPr="002A79B3">
        <w:rPr>
          <w:sz w:val="24"/>
          <w:szCs w:val="24"/>
        </w:rPr>
        <w:t xml:space="preserve"> настоящее постановление на официальном сайте администрации, Совета депутатов и контрольно-счетной палаты городского округа Ступино Московской области.</w:t>
      </w:r>
    </w:p>
    <w:p w:rsidR="009316A1" w:rsidRDefault="007967F6" w:rsidP="00C23882">
      <w:pPr>
        <w:tabs>
          <w:tab w:val="left" w:pos="567"/>
          <w:tab w:val="left" w:pos="709"/>
        </w:tabs>
        <w:spacing w:line="360" w:lineRule="auto"/>
        <w:jc w:val="both"/>
        <w:rPr>
          <w:rFonts w:cs="Arial"/>
        </w:rPr>
      </w:pPr>
      <w:r w:rsidRPr="002A79B3">
        <w:rPr>
          <w:rFonts w:cs="Arial"/>
        </w:rPr>
        <w:t xml:space="preserve">           3. </w:t>
      </w:r>
      <w:proofErr w:type="gramStart"/>
      <w:r w:rsidR="00247735" w:rsidRPr="002A79B3">
        <w:rPr>
          <w:rFonts w:cs="Arial"/>
        </w:rPr>
        <w:t>Контроль за</w:t>
      </w:r>
      <w:proofErr w:type="gramEnd"/>
      <w:r w:rsidR="00247735" w:rsidRPr="002A79B3">
        <w:rPr>
          <w:rFonts w:cs="Arial"/>
        </w:rPr>
        <w:t xml:space="preserve"> исполнением настоящего постановления возложить на заместителя главы городского округа </w:t>
      </w:r>
      <w:r w:rsidR="00450D29" w:rsidRPr="002A79B3">
        <w:rPr>
          <w:rFonts w:cs="Arial"/>
        </w:rPr>
        <w:t>Ступино Московской области Медведева С.А.</w:t>
      </w:r>
    </w:p>
    <w:p w:rsidR="00C23882" w:rsidRPr="00D022F4" w:rsidRDefault="00C23882" w:rsidP="00C23882">
      <w:pPr>
        <w:tabs>
          <w:tab w:val="left" w:pos="567"/>
          <w:tab w:val="left" w:pos="709"/>
        </w:tabs>
        <w:jc w:val="both"/>
        <w:rPr>
          <w:rFonts w:cs="Arial"/>
        </w:rPr>
      </w:pPr>
    </w:p>
    <w:p w:rsidR="009316A1" w:rsidRPr="00D022F4" w:rsidRDefault="009316A1" w:rsidP="00C23882">
      <w:pPr>
        <w:pStyle w:val="a6"/>
        <w:tabs>
          <w:tab w:val="left" w:pos="567"/>
          <w:tab w:val="left" w:pos="709"/>
        </w:tabs>
        <w:ind w:left="0" w:hanging="142"/>
        <w:jc w:val="both"/>
        <w:rPr>
          <w:rFonts w:cs="Arial"/>
        </w:rPr>
      </w:pPr>
    </w:p>
    <w:p w:rsidR="009316A1" w:rsidRPr="00D022F4" w:rsidRDefault="009316A1" w:rsidP="00C23882">
      <w:pPr>
        <w:pStyle w:val="a6"/>
        <w:tabs>
          <w:tab w:val="left" w:pos="567"/>
          <w:tab w:val="left" w:pos="709"/>
        </w:tabs>
        <w:ind w:left="0" w:hanging="142"/>
        <w:jc w:val="both"/>
        <w:rPr>
          <w:rFonts w:cs="Arial"/>
        </w:rPr>
      </w:pPr>
    </w:p>
    <w:p w:rsidR="008E7B38" w:rsidRPr="00D022F4" w:rsidRDefault="00C23882" w:rsidP="004F3719">
      <w:pPr>
        <w:pStyle w:val="a6"/>
        <w:tabs>
          <w:tab w:val="left" w:pos="567"/>
        </w:tabs>
        <w:ind w:left="0" w:hanging="142"/>
        <w:jc w:val="both"/>
        <w:rPr>
          <w:rFonts w:cs="Arial"/>
        </w:rPr>
      </w:pPr>
      <w:r>
        <w:rPr>
          <w:rFonts w:cs="Arial"/>
        </w:rPr>
        <w:t>И.о. г</w:t>
      </w:r>
      <w:r w:rsidR="008E7B38" w:rsidRPr="00D022F4">
        <w:rPr>
          <w:rFonts w:cs="Arial"/>
        </w:rPr>
        <w:t>лав</w:t>
      </w:r>
      <w:r>
        <w:rPr>
          <w:rFonts w:cs="Arial"/>
        </w:rPr>
        <w:t>ы</w:t>
      </w:r>
      <w:r w:rsidR="008E7B38" w:rsidRPr="00D022F4">
        <w:rPr>
          <w:rFonts w:cs="Arial"/>
        </w:rPr>
        <w:t xml:space="preserve"> городского округа Ступино </w:t>
      </w:r>
    </w:p>
    <w:p w:rsidR="009316A1" w:rsidRDefault="008E7B38" w:rsidP="004F3719">
      <w:pPr>
        <w:pStyle w:val="a6"/>
        <w:tabs>
          <w:tab w:val="left" w:pos="567"/>
        </w:tabs>
        <w:ind w:left="0" w:hanging="142"/>
        <w:jc w:val="both"/>
        <w:rPr>
          <w:rFonts w:cs="Arial"/>
        </w:rPr>
      </w:pPr>
      <w:r w:rsidRPr="00D022F4">
        <w:rPr>
          <w:rFonts w:cs="Arial"/>
        </w:rPr>
        <w:t xml:space="preserve">Московской области                                       </w:t>
      </w:r>
      <w:r w:rsidR="007A0D76">
        <w:rPr>
          <w:rFonts w:cs="Arial"/>
        </w:rPr>
        <w:t xml:space="preserve"> </w:t>
      </w:r>
      <w:r w:rsidRPr="00D022F4">
        <w:rPr>
          <w:rFonts w:cs="Arial"/>
        </w:rPr>
        <w:t xml:space="preserve">          </w:t>
      </w:r>
      <w:r w:rsidR="00967808">
        <w:rPr>
          <w:rFonts w:cs="Arial"/>
        </w:rPr>
        <w:t xml:space="preserve">        </w:t>
      </w:r>
      <w:r w:rsidRPr="00D022F4">
        <w:rPr>
          <w:rFonts w:cs="Arial"/>
        </w:rPr>
        <w:t xml:space="preserve">           </w:t>
      </w:r>
      <w:r w:rsidR="006F4BCC">
        <w:rPr>
          <w:rFonts w:cs="Arial"/>
        </w:rPr>
        <w:t xml:space="preserve">     </w:t>
      </w:r>
      <w:r w:rsidRPr="00D022F4">
        <w:rPr>
          <w:rFonts w:cs="Arial"/>
        </w:rPr>
        <w:t xml:space="preserve">      </w:t>
      </w:r>
      <w:r w:rsidR="00C23882">
        <w:rPr>
          <w:rFonts w:cs="Arial"/>
        </w:rPr>
        <w:t>А.В. Севрюгин</w:t>
      </w:r>
    </w:p>
    <w:p w:rsidR="00167AA4" w:rsidRPr="00167AA4" w:rsidRDefault="00167AA4" w:rsidP="00C817BE">
      <w:pPr>
        <w:tabs>
          <w:tab w:val="left" w:pos="567"/>
        </w:tabs>
        <w:spacing w:line="360" w:lineRule="auto"/>
        <w:jc w:val="both"/>
        <w:rPr>
          <w:rFonts w:cs="Arial"/>
        </w:rPr>
      </w:pPr>
    </w:p>
    <w:p w:rsidR="009316A1" w:rsidRPr="00D022F4" w:rsidRDefault="009316A1" w:rsidP="00C817BE">
      <w:pPr>
        <w:pStyle w:val="a6"/>
        <w:tabs>
          <w:tab w:val="left" w:pos="567"/>
        </w:tabs>
        <w:spacing w:line="360" w:lineRule="auto"/>
        <w:ind w:left="0" w:hanging="142"/>
        <w:jc w:val="both"/>
        <w:rPr>
          <w:rFonts w:cs="Arial"/>
        </w:rPr>
      </w:pPr>
    </w:p>
    <w:p w:rsidR="009316A1" w:rsidRPr="00D022F4" w:rsidRDefault="009316A1" w:rsidP="00472D3F">
      <w:pPr>
        <w:pStyle w:val="a6"/>
        <w:tabs>
          <w:tab w:val="left" w:pos="567"/>
          <w:tab w:val="left" w:pos="709"/>
        </w:tabs>
        <w:ind w:left="142"/>
        <w:jc w:val="both"/>
        <w:rPr>
          <w:rFonts w:cs="Arial"/>
        </w:rPr>
      </w:pPr>
    </w:p>
    <w:p w:rsidR="009316A1" w:rsidRPr="00D022F4" w:rsidRDefault="009316A1" w:rsidP="009316A1">
      <w:pPr>
        <w:pStyle w:val="a6"/>
        <w:tabs>
          <w:tab w:val="left" w:pos="567"/>
        </w:tabs>
        <w:ind w:left="142"/>
        <w:jc w:val="both"/>
        <w:rPr>
          <w:rFonts w:cs="Arial"/>
        </w:rPr>
      </w:pPr>
    </w:p>
    <w:p w:rsidR="009316A1" w:rsidRPr="00D022F4" w:rsidRDefault="009316A1" w:rsidP="009316A1">
      <w:pPr>
        <w:pStyle w:val="a6"/>
        <w:tabs>
          <w:tab w:val="left" w:pos="567"/>
        </w:tabs>
        <w:ind w:left="142"/>
        <w:jc w:val="both"/>
        <w:rPr>
          <w:rFonts w:cs="Arial"/>
        </w:rPr>
      </w:pPr>
    </w:p>
    <w:p w:rsidR="009316A1" w:rsidRPr="00D022F4" w:rsidRDefault="009316A1" w:rsidP="009316A1">
      <w:pPr>
        <w:pStyle w:val="a6"/>
        <w:tabs>
          <w:tab w:val="left" w:pos="567"/>
        </w:tabs>
        <w:ind w:left="142"/>
        <w:jc w:val="both"/>
        <w:rPr>
          <w:rFonts w:cs="Arial"/>
        </w:rPr>
      </w:pPr>
    </w:p>
    <w:p w:rsidR="009316A1" w:rsidRPr="00D022F4" w:rsidRDefault="009316A1" w:rsidP="009316A1">
      <w:pPr>
        <w:pStyle w:val="a6"/>
        <w:tabs>
          <w:tab w:val="left" w:pos="567"/>
        </w:tabs>
        <w:ind w:left="142"/>
        <w:jc w:val="both"/>
        <w:rPr>
          <w:rFonts w:cs="Arial"/>
        </w:rPr>
      </w:pPr>
    </w:p>
    <w:p w:rsidR="009316A1" w:rsidRPr="00D022F4" w:rsidRDefault="009316A1" w:rsidP="009316A1">
      <w:pPr>
        <w:pStyle w:val="a6"/>
        <w:tabs>
          <w:tab w:val="left" w:pos="567"/>
        </w:tabs>
        <w:ind w:left="142"/>
        <w:jc w:val="both"/>
        <w:rPr>
          <w:rFonts w:cs="Arial"/>
        </w:rPr>
      </w:pPr>
    </w:p>
    <w:p w:rsidR="009316A1" w:rsidRPr="00D022F4" w:rsidRDefault="009316A1" w:rsidP="009316A1">
      <w:pPr>
        <w:pStyle w:val="a6"/>
        <w:tabs>
          <w:tab w:val="left" w:pos="567"/>
        </w:tabs>
        <w:ind w:left="142"/>
        <w:jc w:val="both"/>
        <w:rPr>
          <w:rFonts w:cs="Arial"/>
        </w:rPr>
      </w:pPr>
    </w:p>
    <w:p w:rsidR="009316A1" w:rsidRDefault="009316A1" w:rsidP="009316A1">
      <w:pPr>
        <w:pStyle w:val="a6"/>
        <w:tabs>
          <w:tab w:val="left" w:pos="567"/>
        </w:tabs>
        <w:ind w:left="142"/>
        <w:jc w:val="both"/>
      </w:pPr>
    </w:p>
    <w:p w:rsidR="006063B1" w:rsidRDefault="006063B1" w:rsidP="009316A1">
      <w:pPr>
        <w:pStyle w:val="a6"/>
        <w:tabs>
          <w:tab w:val="left" w:pos="567"/>
        </w:tabs>
        <w:ind w:left="142"/>
        <w:jc w:val="both"/>
      </w:pPr>
    </w:p>
    <w:p w:rsidR="006063B1" w:rsidRDefault="006063B1" w:rsidP="009316A1">
      <w:pPr>
        <w:pStyle w:val="a6"/>
        <w:tabs>
          <w:tab w:val="left" w:pos="567"/>
        </w:tabs>
        <w:ind w:left="142"/>
        <w:jc w:val="both"/>
      </w:pPr>
    </w:p>
    <w:p w:rsidR="006063B1" w:rsidRDefault="006063B1" w:rsidP="009316A1">
      <w:pPr>
        <w:pStyle w:val="a6"/>
        <w:tabs>
          <w:tab w:val="left" w:pos="567"/>
        </w:tabs>
        <w:ind w:left="142"/>
        <w:jc w:val="both"/>
      </w:pPr>
    </w:p>
    <w:p w:rsidR="006063B1" w:rsidRDefault="006063B1" w:rsidP="009316A1">
      <w:pPr>
        <w:pStyle w:val="a6"/>
        <w:tabs>
          <w:tab w:val="left" w:pos="567"/>
        </w:tabs>
        <w:ind w:left="142"/>
        <w:jc w:val="both"/>
      </w:pPr>
    </w:p>
    <w:p w:rsidR="006063B1" w:rsidRDefault="006063B1" w:rsidP="009316A1">
      <w:pPr>
        <w:pStyle w:val="a6"/>
        <w:tabs>
          <w:tab w:val="left" w:pos="567"/>
        </w:tabs>
        <w:ind w:left="142"/>
        <w:jc w:val="both"/>
      </w:pPr>
    </w:p>
    <w:p w:rsidR="002A79B3" w:rsidRPr="0096794F" w:rsidRDefault="002A79B3" w:rsidP="002A79B3">
      <w:pPr>
        <w:ind w:left="-1134" w:right="-1"/>
        <w:jc w:val="center"/>
        <w:rPr>
          <w:b/>
        </w:rPr>
      </w:pPr>
      <w:r w:rsidRPr="0096794F">
        <w:rPr>
          <w:b/>
        </w:rPr>
        <w:lastRenderedPageBreak/>
        <w:t>ЛИСТ СОГЛАСОВАНИЯ</w:t>
      </w:r>
    </w:p>
    <w:p w:rsidR="002A79B3" w:rsidRPr="0096794F" w:rsidRDefault="002A79B3" w:rsidP="002A79B3">
      <w:pPr>
        <w:autoSpaceDE w:val="0"/>
        <w:autoSpaceDN w:val="0"/>
        <w:adjustRightInd w:val="0"/>
        <w:spacing w:line="360" w:lineRule="auto"/>
        <w:ind w:left="-1134"/>
        <w:jc w:val="center"/>
        <w:rPr>
          <w:b/>
          <w:u w:val="single"/>
        </w:rPr>
      </w:pPr>
      <w:r w:rsidRPr="0096794F">
        <w:rPr>
          <w:b/>
          <w:u w:val="single"/>
        </w:rPr>
        <w:t>Проект правового акта вносит: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3"/>
        <w:gridCol w:w="1849"/>
        <w:gridCol w:w="2414"/>
        <w:gridCol w:w="1542"/>
        <w:gridCol w:w="1742"/>
        <w:gridCol w:w="1677"/>
      </w:tblGrid>
      <w:tr w:rsidR="002A79B3" w:rsidRPr="0096794F" w:rsidTr="00C039B6">
        <w:tc>
          <w:tcPr>
            <w:tcW w:w="523" w:type="dxa"/>
          </w:tcPr>
          <w:p w:rsidR="002A79B3" w:rsidRPr="0096794F" w:rsidRDefault="002A79B3" w:rsidP="00BF763C">
            <w:pPr>
              <w:autoSpaceDE w:val="0"/>
              <w:autoSpaceDN w:val="0"/>
              <w:adjustRightInd w:val="0"/>
            </w:pPr>
            <w:r w:rsidRPr="0096794F">
              <w:t>№</w:t>
            </w:r>
          </w:p>
          <w:p w:rsidR="002A79B3" w:rsidRPr="0096794F" w:rsidRDefault="002A79B3" w:rsidP="00BF763C">
            <w:pPr>
              <w:autoSpaceDE w:val="0"/>
              <w:autoSpaceDN w:val="0"/>
              <w:adjustRightInd w:val="0"/>
              <w:ind w:right="-20"/>
            </w:pPr>
            <w:proofErr w:type="spellStart"/>
            <w:proofErr w:type="gramStart"/>
            <w:r w:rsidRPr="0096794F">
              <w:t>п</w:t>
            </w:r>
            <w:proofErr w:type="spellEnd"/>
            <w:proofErr w:type="gramEnd"/>
            <w:r w:rsidRPr="0096794F">
              <w:t>/</w:t>
            </w:r>
            <w:proofErr w:type="spellStart"/>
            <w:r w:rsidRPr="0096794F">
              <w:t>п</w:t>
            </w:r>
            <w:proofErr w:type="spellEnd"/>
          </w:p>
        </w:tc>
        <w:tc>
          <w:tcPr>
            <w:tcW w:w="1849" w:type="dxa"/>
          </w:tcPr>
          <w:p w:rsidR="002A79B3" w:rsidRPr="0096794F" w:rsidRDefault="002A79B3" w:rsidP="00BF763C">
            <w:pPr>
              <w:autoSpaceDE w:val="0"/>
              <w:autoSpaceDN w:val="0"/>
              <w:adjustRightInd w:val="0"/>
              <w:ind w:firstLine="23"/>
              <w:jc w:val="center"/>
            </w:pPr>
            <w:r w:rsidRPr="0096794F">
              <w:t>ФИО</w:t>
            </w:r>
          </w:p>
        </w:tc>
        <w:tc>
          <w:tcPr>
            <w:tcW w:w="2414" w:type="dxa"/>
          </w:tcPr>
          <w:p w:rsidR="002A79B3" w:rsidRPr="0096794F" w:rsidRDefault="002A79B3" w:rsidP="00BF763C">
            <w:pPr>
              <w:autoSpaceDE w:val="0"/>
              <w:autoSpaceDN w:val="0"/>
              <w:adjustRightInd w:val="0"/>
              <w:ind w:firstLine="23"/>
              <w:jc w:val="center"/>
            </w:pPr>
            <w:r w:rsidRPr="0096794F">
              <w:t>Должность</w:t>
            </w:r>
          </w:p>
        </w:tc>
        <w:tc>
          <w:tcPr>
            <w:tcW w:w="1542" w:type="dxa"/>
          </w:tcPr>
          <w:p w:rsidR="002A79B3" w:rsidRPr="0096794F" w:rsidRDefault="002A79B3" w:rsidP="00BF763C">
            <w:pPr>
              <w:autoSpaceDE w:val="0"/>
              <w:autoSpaceDN w:val="0"/>
              <w:adjustRightInd w:val="0"/>
              <w:jc w:val="center"/>
            </w:pPr>
            <w:r w:rsidRPr="0096794F">
              <w:t>Дата поступления</w:t>
            </w:r>
          </w:p>
        </w:tc>
        <w:tc>
          <w:tcPr>
            <w:tcW w:w="1742" w:type="dxa"/>
          </w:tcPr>
          <w:p w:rsidR="002A79B3" w:rsidRPr="0096794F" w:rsidRDefault="002A79B3" w:rsidP="00BF763C">
            <w:pPr>
              <w:autoSpaceDE w:val="0"/>
              <w:autoSpaceDN w:val="0"/>
              <w:adjustRightInd w:val="0"/>
              <w:jc w:val="center"/>
            </w:pPr>
            <w:r w:rsidRPr="0096794F">
              <w:t>Дата согласования</w:t>
            </w:r>
          </w:p>
        </w:tc>
        <w:tc>
          <w:tcPr>
            <w:tcW w:w="1677" w:type="dxa"/>
          </w:tcPr>
          <w:p w:rsidR="002A79B3" w:rsidRPr="0096794F" w:rsidRDefault="002A79B3" w:rsidP="00BF763C">
            <w:pPr>
              <w:autoSpaceDE w:val="0"/>
              <w:autoSpaceDN w:val="0"/>
              <w:adjustRightInd w:val="0"/>
            </w:pPr>
            <w:r w:rsidRPr="0096794F">
              <w:t>Подпись</w:t>
            </w:r>
          </w:p>
        </w:tc>
      </w:tr>
      <w:tr w:rsidR="002A79B3" w:rsidRPr="0096794F" w:rsidTr="00C039B6">
        <w:tc>
          <w:tcPr>
            <w:tcW w:w="523" w:type="dxa"/>
          </w:tcPr>
          <w:p w:rsidR="002A79B3" w:rsidRPr="0096794F" w:rsidRDefault="002A79B3" w:rsidP="00BF763C">
            <w:pPr>
              <w:autoSpaceDE w:val="0"/>
              <w:autoSpaceDN w:val="0"/>
              <w:adjustRightInd w:val="0"/>
            </w:pPr>
            <w:r w:rsidRPr="0096794F">
              <w:t>1</w:t>
            </w:r>
          </w:p>
        </w:tc>
        <w:tc>
          <w:tcPr>
            <w:tcW w:w="1849" w:type="dxa"/>
          </w:tcPr>
          <w:p w:rsidR="002A79B3" w:rsidRPr="0096794F" w:rsidRDefault="002A79B3" w:rsidP="00BF763C">
            <w:pPr>
              <w:autoSpaceDE w:val="0"/>
              <w:autoSpaceDN w:val="0"/>
              <w:adjustRightInd w:val="0"/>
            </w:pPr>
            <w:proofErr w:type="spellStart"/>
            <w:r w:rsidRPr="0096794F">
              <w:t>Клюкина</w:t>
            </w:r>
            <w:proofErr w:type="spellEnd"/>
            <w:r w:rsidRPr="0096794F">
              <w:t xml:space="preserve"> Ю.А.</w:t>
            </w:r>
          </w:p>
        </w:tc>
        <w:tc>
          <w:tcPr>
            <w:tcW w:w="2414" w:type="dxa"/>
          </w:tcPr>
          <w:p w:rsidR="002A79B3" w:rsidRPr="0096794F" w:rsidRDefault="00C039B6" w:rsidP="005C7312">
            <w:pPr>
              <w:autoSpaceDE w:val="0"/>
              <w:autoSpaceDN w:val="0"/>
              <w:adjustRightInd w:val="0"/>
              <w:ind w:firstLine="17"/>
              <w:jc w:val="center"/>
            </w:pPr>
            <w:r>
              <w:t>Директор</w:t>
            </w:r>
            <w:r w:rsidR="002A79B3" w:rsidRPr="0096794F">
              <w:t xml:space="preserve"> </w:t>
            </w:r>
            <w:r w:rsidR="005C7312">
              <w:t>МКУ «У</w:t>
            </w:r>
            <w:r w:rsidR="002A79B3" w:rsidRPr="0096794F">
              <w:t>ЖКХ</w:t>
            </w:r>
            <w:r w:rsidR="005C7312">
              <w:t>»</w:t>
            </w:r>
          </w:p>
        </w:tc>
        <w:tc>
          <w:tcPr>
            <w:tcW w:w="1542" w:type="dxa"/>
          </w:tcPr>
          <w:p w:rsidR="002A79B3" w:rsidRPr="0096794F" w:rsidRDefault="002A79B3" w:rsidP="00BF763C">
            <w:pPr>
              <w:autoSpaceDE w:val="0"/>
              <w:autoSpaceDN w:val="0"/>
              <w:adjustRightInd w:val="0"/>
              <w:jc w:val="center"/>
            </w:pPr>
          </w:p>
        </w:tc>
        <w:tc>
          <w:tcPr>
            <w:tcW w:w="1742" w:type="dxa"/>
          </w:tcPr>
          <w:p w:rsidR="002A79B3" w:rsidRPr="0096794F" w:rsidRDefault="002A79B3" w:rsidP="00BF763C">
            <w:pPr>
              <w:autoSpaceDE w:val="0"/>
              <w:autoSpaceDN w:val="0"/>
              <w:adjustRightInd w:val="0"/>
              <w:jc w:val="center"/>
            </w:pPr>
          </w:p>
        </w:tc>
        <w:tc>
          <w:tcPr>
            <w:tcW w:w="1677" w:type="dxa"/>
          </w:tcPr>
          <w:p w:rsidR="002A79B3" w:rsidRPr="0096794F" w:rsidRDefault="002A79B3" w:rsidP="00BF763C">
            <w:pPr>
              <w:autoSpaceDE w:val="0"/>
              <w:autoSpaceDN w:val="0"/>
              <w:adjustRightInd w:val="0"/>
              <w:jc w:val="center"/>
            </w:pPr>
          </w:p>
        </w:tc>
      </w:tr>
      <w:tr w:rsidR="00C039B6" w:rsidRPr="0096794F" w:rsidTr="00C039B6">
        <w:tc>
          <w:tcPr>
            <w:tcW w:w="523" w:type="dxa"/>
          </w:tcPr>
          <w:p w:rsidR="00C039B6" w:rsidRPr="0096794F" w:rsidRDefault="00C039B6" w:rsidP="00BF763C">
            <w:pPr>
              <w:autoSpaceDE w:val="0"/>
              <w:autoSpaceDN w:val="0"/>
              <w:adjustRightInd w:val="0"/>
            </w:pPr>
            <w:r>
              <w:t>2</w:t>
            </w:r>
          </w:p>
        </w:tc>
        <w:tc>
          <w:tcPr>
            <w:tcW w:w="1849" w:type="dxa"/>
          </w:tcPr>
          <w:p w:rsidR="00C039B6" w:rsidRPr="0096794F" w:rsidRDefault="00C039B6" w:rsidP="00BF763C">
            <w:pPr>
              <w:autoSpaceDE w:val="0"/>
              <w:autoSpaceDN w:val="0"/>
              <w:adjustRightInd w:val="0"/>
            </w:pPr>
            <w:proofErr w:type="spellStart"/>
            <w:r>
              <w:t>Лишенкевич</w:t>
            </w:r>
            <w:proofErr w:type="spellEnd"/>
            <w:r>
              <w:t xml:space="preserve"> В.А.</w:t>
            </w:r>
          </w:p>
        </w:tc>
        <w:tc>
          <w:tcPr>
            <w:tcW w:w="2414" w:type="dxa"/>
          </w:tcPr>
          <w:p w:rsidR="00C039B6" w:rsidRPr="0096794F" w:rsidRDefault="00C039B6" w:rsidP="005C7312">
            <w:pPr>
              <w:autoSpaceDE w:val="0"/>
              <w:autoSpaceDN w:val="0"/>
              <w:adjustRightInd w:val="0"/>
              <w:ind w:firstLine="17"/>
              <w:jc w:val="center"/>
            </w:pPr>
            <w:r>
              <w:t>Начальник сектора экологического контроля</w:t>
            </w:r>
          </w:p>
        </w:tc>
        <w:tc>
          <w:tcPr>
            <w:tcW w:w="1542" w:type="dxa"/>
          </w:tcPr>
          <w:p w:rsidR="00C039B6" w:rsidRPr="0096794F" w:rsidRDefault="00C039B6" w:rsidP="00BF763C">
            <w:pPr>
              <w:autoSpaceDE w:val="0"/>
              <w:autoSpaceDN w:val="0"/>
              <w:adjustRightInd w:val="0"/>
              <w:jc w:val="center"/>
            </w:pPr>
          </w:p>
        </w:tc>
        <w:tc>
          <w:tcPr>
            <w:tcW w:w="1742" w:type="dxa"/>
          </w:tcPr>
          <w:p w:rsidR="00C039B6" w:rsidRPr="0096794F" w:rsidRDefault="00C039B6" w:rsidP="00BF763C">
            <w:pPr>
              <w:autoSpaceDE w:val="0"/>
              <w:autoSpaceDN w:val="0"/>
              <w:adjustRightInd w:val="0"/>
              <w:jc w:val="center"/>
            </w:pPr>
          </w:p>
        </w:tc>
        <w:tc>
          <w:tcPr>
            <w:tcW w:w="1677" w:type="dxa"/>
          </w:tcPr>
          <w:p w:rsidR="00C039B6" w:rsidRPr="0096794F" w:rsidRDefault="00C039B6" w:rsidP="00BF763C">
            <w:pPr>
              <w:autoSpaceDE w:val="0"/>
              <w:autoSpaceDN w:val="0"/>
              <w:adjustRightInd w:val="0"/>
              <w:jc w:val="center"/>
            </w:pPr>
          </w:p>
        </w:tc>
      </w:tr>
    </w:tbl>
    <w:p w:rsidR="002A79B3" w:rsidRDefault="002A79B3" w:rsidP="002A79B3">
      <w:pPr>
        <w:autoSpaceDE w:val="0"/>
        <w:autoSpaceDN w:val="0"/>
        <w:adjustRightInd w:val="0"/>
        <w:ind w:left="-1276"/>
        <w:jc w:val="center"/>
        <w:rPr>
          <w:b/>
          <w:u w:val="single"/>
        </w:rPr>
      </w:pPr>
      <w:r w:rsidRPr="0096794F">
        <w:rPr>
          <w:b/>
          <w:u w:val="single"/>
        </w:rPr>
        <w:t xml:space="preserve">Проект правового акта соответствует требованиям </w:t>
      </w:r>
    </w:p>
    <w:p w:rsidR="002A79B3" w:rsidRPr="0096794F" w:rsidRDefault="002A79B3" w:rsidP="002A79B3">
      <w:pPr>
        <w:autoSpaceDE w:val="0"/>
        <w:autoSpaceDN w:val="0"/>
        <w:adjustRightInd w:val="0"/>
        <w:ind w:left="-1276"/>
        <w:jc w:val="center"/>
        <w:rPr>
          <w:b/>
          <w:u w:val="single"/>
        </w:rPr>
      </w:pPr>
      <w:r w:rsidRPr="0096794F">
        <w:rPr>
          <w:b/>
          <w:u w:val="single"/>
        </w:rPr>
        <w:t>инструкции по делопроизводству: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
        <w:gridCol w:w="1849"/>
        <w:gridCol w:w="2326"/>
        <w:gridCol w:w="1642"/>
        <w:gridCol w:w="1742"/>
        <w:gridCol w:w="1626"/>
      </w:tblGrid>
      <w:tr w:rsidR="002A79B3" w:rsidRPr="0096794F" w:rsidTr="00BF763C">
        <w:tc>
          <w:tcPr>
            <w:tcW w:w="596" w:type="dxa"/>
          </w:tcPr>
          <w:p w:rsidR="002A79B3" w:rsidRPr="0096794F" w:rsidRDefault="002A79B3" w:rsidP="00BF763C">
            <w:pPr>
              <w:autoSpaceDE w:val="0"/>
              <w:autoSpaceDN w:val="0"/>
              <w:adjustRightInd w:val="0"/>
              <w:jc w:val="center"/>
            </w:pPr>
            <w:r w:rsidRPr="0096794F">
              <w:t>№</w:t>
            </w:r>
          </w:p>
          <w:p w:rsidR="002A79B3" w:rsidRPr="0096794F" w:rsidRDefault="002A79B3" w:rsidP="00BF763C">
            <w:pPr>
              <w:autoSpaceDE w:val="0"/>
              <w:autoSpaceDN w:val="0"/>
              <w:adjustRightInd w:val="0"/>
              <w:jc w:val="center"/>
            </w:pPr>
            <w:proofErr w:type="spellStart"/>
            <w:proofErr w:type="gramStart"/>
            <w:r w:rsidRPr="0096794F">
              <w:t>п</w:t>
            </w:r>
            <w:proofErr w:type="spellEnd"/>
            <w:proofErr w:type="gramEnd"/>
            <w:r w:rsidRPr="0096794F">
              <w:t>/</w:t>
            </w:r>
            <w:proofErr w:type="spellStart"/>
            <w:r w:rsidRPr="0096794F">
              <w:t>п</w:t>
            </w:r>
            <w:proofErr w:type="spellEnd"/>
          </w:p>
        </w:tc>
        <w:tc>
          <w:tcPr>
            <w:tcW w:w="1849" w:type="dxa"/>
          </w:tcPr>
          <w:p w:rsidR="002A79B3" w:rsidRPr="0096794F" w:rsidRDefault="002A79B3" w:rsidP="00BF763C">
            <w:pPr>
              <w:autoSpaceDE w:val="0"/>
              <w:autoSpaceDN w:val="0"/>
              <w:adjustRightInd w:val="0"/>
              <w:ind w:firstLine="34"/>
              <w:jc w:val="center"/>
            </w:pPr>
            <w:r w:rsidRPr="0096794F">
              <w:t>ФИО</w:t>
            </w:r>
          </w:p>
        </w:tc>
        <w:tc>
          <w:tcPr>
            <w:tcW w:w="2326" w:type="dxa"/>
          </w:tcPr>
          <w:p w:rsidR="002A79B3" w:rsidRPr="0096794F" w:rsidRDefault="002A79B3" w:rsidP="00BF763C">
            <w:pPr>
              <w:autoSpaceDE w:val="0"/>
              <w:autoSpaceDN w:val="0"/>
              <w:adjustRightInd w:val="0"/>
              <w:ind w:firstLine="34"/>
              <w:jc w:val="center"/>
            </w:pPr>
            <w:r w:rsidRPr="0096794F">
              <w:t>Должность</w:t>
            </w:r>
          </w:p>
        </w:tc>
        <w:tc>
          <w:tcPr>
            <w:tcW w:w="1642" w:type="dxa"/>
          </w:tcPr>
          <w:p w:rsidR="002A79B3" w:rsidRPr="0096794F" w:rsidRDefault="002A79B3" w:rsidP="00BF763C">
            <w:pPr>
              <w:autoSpaceDE w:val="0"/>
              <w:autoSpaceDN w:val="0"/>
              <w:adjustRightInd w:val="0"/>
              <w:ind w:firstLine="34"/>
              <w:jc w:val="center"/>
            </w:pPr>
            <w:r w:rsidRPr="0096794F">
              <w:t>Дата поступления</w:t>
            </w:r>
          </w:p>
        </w:tc>
        <w:tc>
          <w:tcPr>
            <w:tcW w:w="1742" w:type="dxa"/>
          </w:tcPr>
          <w:p w:rsidR="002A79B3" w:rsidRPr="0096794F" w:rsidRDefault="002A79B3" w:rsidP="00BF763C">
            <w:pPr>
              <w:autoSpaceDE w:val="0"/>
              <w:autoSpaceDN w:val="0"/>
              <w:adjustRightInd w:val="0"/>
              <w:ind w:firstLine="34"/>
              <w:jc w:val="center"/>
            </w:pPr>
            <w:r w:rsidRPr="0096794F">
              <w:t>Дата согласования</w:t>
            </w:r>
          </w:p>
        </w:tc>
        <w:tc>
          <w:tcPr>
            <w:tcW w:w="1626" w:type="dxa"/>
          </w:tcPr>
          <w:p w:rsidR="002A79B3" w:rsidRPr="0096794F" w:rsidRDefault="002A79B3" w:rsidP="00BF763C">
            <w:pPr>
              <w:autoSpaceDE w:val="0"/>
              <w:autoSpaceDN w:val="0"/>
              <w:adjustRightInd w:val="0"/>
              <w:ind w:firstLine="34"/>
              <w:jc w:val="center"/>
            </w:pPr>
            <w:r w:rsidRPr="0096794F">
              <w:t>Подпись</w:t>
            </w:r>
          </w:p>
        </w:tc>
      </w:tr>
      <w:tr w:rsidR="002A79B3" w:rsidRPr="0096794F" w:rsidTr="00BF763C">
        <w:tc>
          <w:tcPr>
            <w:tcW w:w="596" w:type="dxa"/>
          </w:tcPr>
          <w:p w:rsidR="002A79B3" w:rsidRPr="0096794F" w:rsidRDefault="001164F8" w:rsidP="00BF763C">
            <w:pPr>
              <w:autoSpaceDE w:val="0"/>
              <w:autoSpaceDN w:val="0"/>
              <w:adjustRightInd w:val="0"/>
              <w:jc w:val="center"/>
            </w:pPr>
            <w:r>
              <w:t>3</w:t>
            </w:r>
          </w:p>
        </w:tc>
        <w:tc>
          <w:tcPr>
            <w:tcW w:w="1849" w:type="dxa"/>
          </w:tcPr>
          <w:p w:rsidR="002A79B3" w:rsidRPr="0096794F" w:rsidRDefault="002A79B3" w:rsidP="00BF763C">
            <w:pPr>
              <w:autoSpaceDE w:val="0"/>
              <w:autoSpaceDN w:val="0"/>
              <w:adjustRightInd w:val="0"/>
            </w:pPr>
            <w:r w:rsidRPr="0096794F">
              <w:t>Горохова Л.Н.</w:t>
            </w:r>
          </w:p>
        </w:tc>
        <w:tc>
          <w:tcPr>
            <w:tcW w:w="2326" w:type="dxa"/>
          </w:tcPr>
          <w:p w:rsidR="002A79B3" w:rsidRPr="0096794F" w:rsidRDefault="002A79B3" w:rsidP="005C7312">
            <w:pPr>
              <w:autoSpaceDE w:val="0"/>
              <w:autoSpaceDN w:val="0"/>
              <w:adjustRightInd w:val="0"/>
              <w:jc w:val="center"/>
            </w:pPr>
            <w:r w:rsidRPr="0096794F">
              <w:t>Начальник управления делами</w:t>
            </w:r>
          </w:p>
        </w:tc>
        <w:tc>
          <w:tcPr>
            <w:tcW w:w="1642" w:type="dxa"/>
          </w:tcPr>
          <w:p w:rsidR="002A79B3" w:rsidRPr="0096794F" w:rsidRDefault="002A79B3" w:rsidP="00BF763C">
            <w:pPr>
              <w:autoSpaceDE w:val="0"/>
              <w:autoSpaceDN w:val="0"/>
              <w:adjustRightInd w:val="0"/>
              <w:jc w:val="center"/>
            </w:pPr>
          </w:p>
        </w:tc>
        <w:tc>
          <w:tcPr>
            <w:tcW w:w="1742" w:type="dxa"/>
          </w:tcPr>
          <w:p w:rsidR="002A79B3" w:rsidRPr="0096794F" w:rsidRDefault="002A79B3" w:rsidP="00BF763C">
            <w:pPr>
              <w:autoSpaceDE w:val="0"/>
              <w:autoSpaceDN w:val="0"/>
              <w:adjustRightInd w:val="0"/>
              <w:jc w:val="center"/>
            </w:pPr>
          </w:p>
        </w:tc>
        <w:tc>
          <w:tcPr>
            <w:tcW w:w="1626" w:type="dxa"/>
          </w:tcPr>
          <w:p w:rsidR="002A79B3" w:rsidRPr="0096794F" w:rsidRDefault="002A79B3" w:rsidP="00BF763C">
            <w:pPr>
              <w:autoSpaceDE w:val="0"/>
              <w:autoSpaceDN w:val="0"/>
              <w:adjustRightInd w:val="0"/>
              <w:jc w:val="center"/>
            </w:pPr>
          </w:p>
        </w:tc>
      </w:tr>
    </w:tbl>
    <w:p w:rsidR="002A79B3" w:rsidRPr="0096794F" w:rsidRDefault="002A79B3" w:rsidP="002A79B3">
      <w:pPr>
        <w:autoSpaceDE w:val="0"/>
        <w:autoSpaceDN w:val="0"/>
        <w:adjustRightInd w:val="0"/>
        <w:ind w:left="-1276"/>
        <w:jc w:val="center"/>
        <w:rPr>
          <w:b/>
          <w:u w:val="single"/>
        </w:rPr>
      </w:pPr>
      <w:r w:rsidRPr="0096794F">
        <w:rPr>
          <w:b/>
          <w:u w:val="single"/>
        </w:rPr>
        <w:t>Проект правового акта соответствует требованиям законодательства: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849"/>
        <w:gridCol w:w="2326"/>
        <w:gridCol w:w="1642"/>
        <w:gridCol w:w="1742"/>
        <w:gridCol w:w="1626"/>
      </w:tblGrid>
      <w:tr w:rsidR="002A79B3" w:rsidRPr="0096794F" w:rsidTr="00BF763C">
        <w:tc>
          <w:tcPr>
            <w:tcW w:w="567" w:type="dxa"/>
          </w:tcPr>
          <w:p w:rsidR="002A79B3" w:rsidRPr="0096794F" w:rsidRDefault="002A79B3" w:rsidP="00BF763C">
            <w:pPr>
              <w:autoSpaceDE w:val="0"/>
              <w:autoSpaceDN w:val="0"/>
              <w:adjustRightInd w:val="0"/>
              <w:jc w:val="center"/>
            </w:pPr>
            <w:r w:rsidRPr="0096794F">
              <w:t>№</w:t>
            </w:r>
          </w:p>
          <w:p w:rsidR="002A79B3" w:rsidRPr="0096794F" w:rsidRDefault="002A79B3" w:rsidP="00BF763C">
            <w:pPr>
              <w:autoSpaceDE w:val="0"/>
              <w:autoSpaceDN w:val="0"/>
              <w:adjustRightInd w:val="0"/>
              <w:ind w:hanging="108"/>
              <w:jc w:val="center"/>
            </w:pPr>
            <w:proofErr w:type="spellStart"/>
            <w:proofErr w:type="gramStart"/>
            <w:r w:rsidRPr="0096794F">
              <w:t>п</w:t>
            </w:r>
            <w:proofErr w:type="spellEnd"/>
            <w:proofErr w:type="gramEnd"/>
            <w:r w:rsidRPr="0096794F">
              <w:t>/</w:t>
            </w:r>
            <w:proofErr w:type="spellStart"/>
            <w:r w:rsidRPr="0096794F">
              <w:t>п</w:t>
            </w:r>
            <w:proofErr w:type="spellEnd"/>
          </w:p>
        </w:tc>
        <w:tc>
          <w:tcPr>
            <w:tcW w:w="1849" w:type="dxa"/>
          </w:tcPr>
          <w:p w:rsidR="002A79B3" w:rsidRPr="0096794F" w:rsidRDefault="002A79B3" w:rsidP="00BF763C">
            <w:pPr>
              <w:autoSpaceDE w:val="0"/>
              <w:autoSpaceDN w:val="0"/>
              <w:adjustRightInd w:val="0"/>
              <w:jc w:val="center"/>
            </w:pPr>
            <w:r w:rsidRPr="0096794F">
              <w:t>ФИО</w:t>
            </w:r>
          </w:p>
        </w:tc>
        <w:tc>
          <w:tcPr>
            <w:tcW w:w="2326" w:type="dxa"/>
          </w:tcPr>
          <w:p w:rsidR="002A79B3" w:rsidRPr="0096794F" w:rsidRDefault="002A79B3" w:rsidP="00BF763C">
            <w:pPr>
              <w:autoSpaceDE w:val="0"/>
              <w:autoSpaceDN w:val="0"/>
              <w:adjustRightInd w:val="0"/>
              <w:jc w:val="center"/>
            </w:pPr>
            <w:r w:rsidRPr="0096794F">
              <w:t>Должность</w:t>
            </w:r>
          </w:p>
        </w:tc>
        <w:tc>
          <w:tcPr>
            <w:tcW w:w="1642" w:type="dxa"/>
          </w:tcPr>
          <w:p w:rsidR="002A79B3" w:rsidRPr="0096794F" w:rsidRDefault="002A79B3" w:rsidP="00BF763C">
            <w:pPr>
              <w:autoSpaceDE w:val="0"/>
              <w:autoSpaceDN w:val="0"/>
              <w:adjustRightInd w:val="0"/>
              <w:jc w:val="center"/>
            </w:pPr>
            <w:r w:rsidRPr="0096794F">
              <w:t>Дата поступления</w:t>
            </w:r>
          </w:p>
        </w:tc>
        <w:tc>
          <w:tcPr>
            <w:tcW w:w="1742" w:type="dxa"/>
          </w:tcPr>
          <w:p w:rsidR="002A79B3" w:rsidRPr="0096794F" w:rsidRDefault="002A79B3" w:rsidP="00BF763C">
            <w:pPr>
              <w:autoSpaceDE w:val="0"/>
              <w:autoSpaceDN w:val="0"/>
              <w:adjustRightInd w:val="0"/>
              <w:jc w:val="center"/>
            </w:pPr>
            <w:r w:rsidRPr="0096794F">
              <w:t>Дата согласования</w:t>
            </w:r>
          </w:p>
        </w:tc>
        <w:tc>
          <w:tcPr>
            <w:tcW w:w="1626" w:type="dxa"/>
          </w:tcPr>
          <w:p w:rsidR="002A79B3" w:rsidRPr="0096794F" w:rsidRDefault="002A79B3" w:rsidP="00BF763C">
            <w:pPr>
              <w:autoSpaceDE w:val="0"/>
              <w:autoSpaceDN w:val="0"/>
              <w:adjustRightInd w:val="0"/>
              <w:ind w:hanging="12"/>
              <w:jc w:val="center"/>
            </w:pPr>
            <w:r w:rsidRPr="0096794F">
              <w:t>Подпись</w:t>
            </w:r>
          </w:p>
        </w:tc>
      </w:tr>
      <w:tr w:rsidR="002A79B3" w:rsidRPr="0096794F" w:rsidTr="00BF763C">
        <w:tc>
          <w:tcPr>
            <w:tcW w:w="567" w:type="dxa"/>
          </w:tcPr>
          <w:p w:rsidR="002A79B3" w:rsidRPr="0096794F" w:rsidRDefault="001164F8" w:rsidP="00BF763C">
            <w:pPr>
              <w:autoSpaceDE w:val="0"/>
              <w:autoSpaceDN w:val="0"/>
              <w:adjustRightInd w:val="0"/>
              <w:ind w:right="-108"/>
            </w:pPr>
            <w:r>
              <w:t>4</w:t>
            </w:r>
          </w:p>
        </w:tc>
        <w:tc>
          <w:tcPr>
            <w:tcW w:w="1849" w:type="dxa"/>
          </w:tcPr>
          <w:p w:rsidR="002A79B3" w:rsidRPr="0096794F" w:rsidRDefault="002A79B3" w:rsidP="00BF763C">
            <w:pPr>
              <w:autoSpaceDE w:val="0"/>
              <w:autoSpaceDN w:val="0"/>
              <w:adjustRightInd w:val="0"/>
              <w:jc w:val="center"/>
            </w:pPr>
            <w:r>
              <w:t>Драгомирова Ю.В.</w:t>
            </w:r>
          </w:p>
        </w:tc>
        <w:tc>
          <w:tcPr>
            <w:tcW w:w="2326" w:type="dxa"/>
          </w:tcPr>
          <w:p w:rsidR="002A79B3" w:rsidRPr="0096794F" w:rsidRDefault="002A79B3" w:rsidP="00BF763C">
            <w:pPr>
              <w:autoSpaceDE w:val="0"/>
              <w:autoSpaceDN w:val="0"/>
              <w:adjustRightInd w:val="0"/>
              <w:ind w:firstLine="28"/>
              <w:jc w:val="center"/>
            </w:pPr>
            <w:r>
              <w:t>Начальник Управления правовой и кадровой работы</w:t>
            </w:r>
          </w:p>
        </w:tc>
        <w:tc>
          <w:tcPr>
            <w:tcW w:w="1642" w:type="dxa"/>
          </w:tcPr>
          <w:p w:rsidR="002A79B3" w:rsidRPr="0096794F" w:rsidRDefault="002A79B3" w:rsidP="00BF763C">
            <w:pPr>
              <w:autoSpaceDE w:val="0"/>
              <w:autoSpaceDN w:val="0"/>
              <w:adjustRightInd w:val="0"/>
              <w:jc w:val="center"/>
            </w:pPr>
          </w:p>
        </w:tc>
        <w:tc>
          <w:tcPr>
            <w:tcW w:w="1742" w:type="dxa"/>
          </w:tcPr>
          <w:p w:rsidR="002A79B3" w:rsidRPr="0096794F" w:rsidRDefault="002A79B3" w:rsidP="00BF763C">
            <w:pPr>
              <w:autoSpaceDE w:val="0"/>
              <w:autoSpaceDN w:val="0"/>
              <w:adjustRightInd w:val="0"/>
              <w:jc w:val="center"/>
            </w:pPr>
          </w:p>
        </w:tc>
        <w:tc>
          <w:tcPr>
            <w:tcW w:w="1626" w:type="dxa"/>
          </w:tcPr>
          <w:p w:rsidR="002A79B3" w:rsidRPr="0096794F" w:rsidRDefault="002A79B3" w:rsidP="00BF763C">
            <w:pPr>
              <w:autoSpaceDE w:val="0"/>
              <w:autoSpaceDN w:val="0"/>
              <w:adjustRightInd w:val="0"/>
              <w:jc w:val="center"/>
            </w:pPr>
          </w:p>
        </w:tc>
      </w:tr>
    </w:tbl>
    <w:p w:rsidR="002A79B3" w:rsidRPr="0096794F" w:rsidRDefault="002A79B3" w:rsidP="002A79B3">
      <w:pPr>
        <w:autoSpaceDE w:val="0"/>
        <w:autoSpaceDN w:val="0"/>
        <w:adjustRightInd w:val="0"/>
        <w:spacing w:line="360" w:lineRule="auto"/>
        <w:ind w:left="-1276"/>
        <w:jc w:val="center"/>
        <w:rPr>
          <w:b/>
          <w:u w:val="single"/>
        </w:rPr>
      </w:pPr>
      <w:r w:rsidRPr="0096794F">
        <w:rPr>
          <w:b/>
          <w:u w:val="single"/>
        </w:rPr>
        <w:t>Проект правового акта согласован: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1796"/>
        <w:gridCol w:w="2200"/>
        <w:gridCol w:w="1638"/>
        <w:gridCol w:w="1742"/>
        <w:gridCol w:w="1812"/>
      </w:tblGrid>
      <w:tr w:rsidR="002A79B3" w:rsidRPr="0096794F" w:rsidTr="00C817BE">
        <w:tc>
          <w:tcPr>
            <w:tcW w:w="559" w:type="dxa"/>
          </w:tcPr>
          <w:p w:rsidR="002A79B3" w:rsidRPr="0096794F" w:rsidRDefault="002A79B3" w:rsidP="00BF763C">
            <w:pPr>
              <w:autoSpaceDE w:val="0"/>
              <w:autoSpaceDN w:val="0"/>
              <w:adjustRightInd w:val="0"/>
            </w:pPr>
            <w:r w:rsidRPr="0096794F">
              <w:t>№</w:t>
            </w:r>
          </w:p>
          <w:p w:rsidR="002A79B3" w:rsidRPr="0096794F" w:rsidRDefault="002A79B3" w:rsidP="00BF763C">
            <w:pPr>
              <w:autoSpaceDE w:val="0"/>
              <w:autoSpaceDN w:val="0"/>
              <w:adjustRightInd w:val="0"/>
            </w:pPr>
            <w:proofErr w:type="spellStart"/>
            <w:proofErr w:type="gramStart"/>
            <w:r w:rsidRPr="0096794F">
              <w:t>п</w:t>
            </w:r>
            <w:proofErr w:type="spellEnd"/>
            <w:proofErr w:type="gramEnd"/>
            <w:r w:rsidRPr="0096794F">
              <w:t>/</w:t>
            </w:r>
            <w:proofErr w:type="spellStart"/>
            <w:r w:rsidRPr="0096794F">
              <w:t>п</w:t>
            </w:r>
            <w:proofErr w:type="spellEnd"/>
          </w:p>
        </w:tc>
        <w:tc>
          <w:tcPr>
            <w:tcW w:w="1796" w:type="dxa"/>
          </w:tcPr>
          <w:p w:rsidR="002A79B3" w:rsidRPr="0096794F" w:rsidRDefault="002A79B3" w:rsidP="00BF763C">
            <w:pPr>
              <w:autoSpaceDE w:val="0"/>
              <w:autoSpaceDN w:val="0"/>
              <w:adjustRightInd w:val="0"/>
              <w:ind w:firstLine="34"/>
              <w:jc w:val="center"/>
            </w:pPr>
            <w:r w:rsidRPr="0096794F">
              <w:t>ФИО</w:t>
            </w:r>
          </w:p>
        </w:tc>
        <w:tc>
          <w:tcPr>
            <w:tcW w:w="2200" w:type="dxa"/>
          </w:tcPr>
          <w:p w:rsidR="002A79B3" w:rsidRPr="0096794F" w:rsidRDefault="002A79B3" w:rsidP="00BF763C">
            <w:pPr>
              <w:autoSpaceDE w:val="0"/>
              <w:autoSpaceDN w:val="0"/>
              <w:adjustRightInd w:val="0"/>
              <w:ind w:firstLine="34"/>
              <w:jc w:val="center"/>
            </w:pPr>
            <w:r w:rsidRPr="0096794F">
              <w:t>Должность</w:t>
            </w:r>
          </w:p>
        </w:tc>
        <w:tc>
          <w:tcPr>
            <w:tcW w:w="1638" w:type="dxa"/>
          </w:tcPr>
          <w:p w:rsidR="002A79B3" w:rsidRPr="0096794F" w:rsidRDefault="002A79B3" w:rsidP="00BF763C">
            <w:pPr>
              <w:autoSpaceDE w:val="0"/>
              <w:autoSpaceDN w:val="0"/>
              <w:adjustRightInd w:val="0"/>
              <w:ind w:firstLine="34"/>
              <w:jc w:val="center"/>
            </w:pPr>
            <w:r w:rsidRPr="0096794F">
              <w:t>Дата поступления</w:t>
            </w:r>
          </w:p>
        </w:tc>
        <w:tc>
          <w:tcPr>
            <w:tcW w:w="1742" w:type="dxa"/>
          </w:tcPr>
          <w:p w:rsidR="002A79B3" w:rsidRPr="0096794F" w:rsidRDefault="002A79B3" w:rsidP="00BF763C">
            <w:pPr>
              <w:autoSpaceDE w:val="0"/>
              <w:autoSpaceDN w:val="0"/>
              <w:adjustRightInd w:val="0"/>
              <w:ind w:firstLine="34"/>
              <w:jc w:val="center"/>
            </w:pPr>
            <w:r w:rsidRPr="0096794F">
              <w:t>Дата согласования</w:t>
            </w:r>
          </w:p>
        </w:tc>
        <w:tc>
          <w:tcPr>
            <w:tcW w:w="1812" w:type="dxa"/>
          </w:tcPr>
          <w:p w:rsidR="002A79B3" w:rsidRPr="0096794F" w:rsidRDefault="002A79B3" w:rsidP="00BF763C">
            <w:pPr>
              <w:autoSpaceDE w:val="0"/>
              <w:autoSpaceDN w:val="0"/>
              <w:adjustRightInd w:val="0"/>
              <w:ind w:firstLine="34"/>
              <w:jc w:val="center"/>
            </w:pPr>
            <w:r w:rsidRPr="0096794F">
              <w:t>Подпись</w:t>
            </w:r>
          </w:p>
        </w:tc>
      </w:tr>
      <w:tr w:rsidR="002A79B3" w:rsidRPr="0096794F" w:rsidTr="00C817BE">
        <w:tc>
          <w:tcPr>
            <w:tcW w:w="559" w:type="dxa"/>
          </w:tcPr>
          <w:p w:rsidR="002A79B3" w:rsidRPr="0096794F" w:rsidRDefault="001164F8" w:rsidP="00BF763C">
            <w:pPr>
              <w:autoSpaceDE w:val="0"/>
              <w:autoSpaceDN w:val="0"/>
              <w:adjustRightInd w:val="0"/>
            </w:pPr>
            <w:r>
              <w:t>5</w:t>
            </w:r>
          </w:p>
        </w:tc>
        <w:tc>
          <w:tcPr>
            <w:tcW w:w="1796" w:type="dxa"/>
          </w:tcPr>
          <w:p w:rsidR="002A79B3" w:rsidRPr="0096794F" w:rsidRDefault="00941424" w:rsidP="00814433">
            <w:pPr>
              <w:autoSpaceDE w:val="0"/>
              <w:autoSpaceDN w:val="0"/>
              <w:adjustRightInd w:val="0"/>
              <w:ind w:firstLine="34"/>
            </w:pPr>
            <w:r>
              <w:t>Медведев С.А.</w:t>
            </w:r>
          </w:p>
        </w:tc>
        <w:tc>
          <w:tcPr>
            <w:tcW w:w="2200" w:type="dxa"/>
          </w:tcPr>
          <w:p w:rsidR="002A79B3" w:rsidRPr="0096794F" w:rsidRDefault="002A79B3" w:rsidP="005C7312">
            <w:pPr>
              <w:autoSpaceDE w:val="0"/>
              <w:autoSpaceDN w:val="0"/>
              <w:adjustRightInd w:val="0"/>
              <w:ind w:firstLine="34"/>
              <w:jc w:val="center"/>
            </w:pPr>
            <w:r w:rsidRPr="0096794F">
              <w:t xml:space="preserve">Заместитель главы </w:t>
            </w:r>
          </w:p>
        </w:tc>
        <w:tc>
          <w:tcPr>
            <w:tcW w:w="1638" w:type="dxa"/>
          </w:tcPr>
          <w:p w:rsidR="002A79B3" w:rsidRPr="0096794F" w:rsidRDefault="002A79B3" w:rsidP="00BF763C">
            <w:pPr>
              <w:autoSpaceDE w:val="0"/>
              <w:autoSpaceDN w:val="0"/>
              <w:adjustRightInd w:val="0"/>
              <w:jc w:val="center"/>
            </w:pPr>
          </w:p>
        </w:tc>
        <w:tc>
          <w:tcPr>
            <w:tcW w:w="1742" w:type="dxa"/>
          </w:tcPr>
          <w:p w:rsidR="002A79B3" w:rsidRPr="0096794F" w:rsidRDefault="002A79B3" w:rsidP="00BF763C">
            <w:pPr>
              <w:autoSpaceDE w:val="0"/>
              <w:autoSpaceDN w:val="0"/>
              <w:adjustRightInd w:val="0"/>
              <w:jc w:val="center"/>
            </w:pPr>
          </w:p>
        </w:tc>
        <w:tc>
          <w:tcPr>
            <w:tcW w:w="1812" w:type="dxa"/>
          </w:tcPr>
          <w:p w:rsidR="002A79B3" w:rsidRPr="0096794F" w:rsidRDefault="002A79B3" w:rsidP="00BF763C">
            <w:pPr>
              <w:autoSpaceDE w:val="0"/>
              <w:autoSpaceDN w:val="0"/>
              <w:adjustRightInd w:val="0"/>
              <w:jc w:val="center"/>
            </w:pPr>
          </w:p>
        </w:tc>
      </w:tr>
    </w:tbl>
    <w:p w:rsidR="002A79B3" w:rsidRPr="0096794F" w:rsidRDefault="002A79B3" w:rsidP="002A79B3">
      <w:pPr>
        <w:tabs>
          <w:tab w:val="left" w:pos="0"/>
          <w:tab w:val="left" w:pos="567"/>
        </w:tabs>
        <w:ind w:right="-1"/>
      </w:pPr>
    </w:p>
    <w:p w:rsidR="002A79B3" w:rsidRPr="0096794F" w:rsidRDefault="002A79B3" w:rsidP="002A79B3">
      <w:pPr>
        <w:tabs>
          <w:tab w:val="left" w:pos="0"/>
          <w:tab w:val="left" w:pos="567"/>
        </w:tabs>
        <w:ind w:right="-1"/>
      </w:pPr>
    </w:p>
    <w:p w:rsidR="002A79B3" w:rsidRPr="0096794F" w:rsidRDefault="002A79B3" w:rsidP="002A79B3">
      <w:pPr>
        <w:tabs>
          <w:tab w:val="left" w:pos="567"/>
        </w:tabs>
        <w:ind w:left="284" w:right="-1"/>
        <w:rPr>
          <w:sz w:val="20"/>
        </w:rPr>
      </w:pPr>
      <w:r w:rsidRPr="0096794F">
        <w:rPr>
          <w:sz w:val="20"/>
        </w:rPr>
        <w:t>Разослано: в дело – 2, Клюкиной Ю.А.-1;</w:t>
      </w:r>
      <w:r w:rsidR="00014BD6">
        <w:rPr>
          <w:sz w:val="20"/>
        </w:rPr>
        <w:t xml:space="preserve"> </w:t>
      </w:r>
      <w:r>
        <w:rPr>
          <w:sz w:val="20"/>
        </w:rPr>
        <w:t>сектор эколог</w:t>
      </w:r>
      <w:r w:rsidR="00014BD6">
        <w:rPr>
          <w:sz w:val="20"/>
        </w:rPr>
        <w:t>ии -1</w:t>
      </w:r>
    </w:p>
    <w:p w:rsidR="002A79B3" w:rsidRPr="0096794F" w:rsidRDefault="002A79B3" w:rsidP="002A79B3">
      <w:pPr>
        <w:tabs>
          <w:tab w:val="left" w:pos="567"/>
        </w:tabs>
        <w:ind w:left="-1276" w:right="-1"/>
        <w:rPr>
          <w:sz w:val="20"/>
        </w:rPr>
      </w:pPr>
    </w:p>
    <w:p w:rsidR="002A79B3" w:rsidRPr="0096794F" w:rsidRDefault="002A79B3" w:rsidP="002A79B3">
      <w:pPr>
        <w:tabs>
          <w:tab w:val="left" w:pos="567"/>
        </w:tabs>
        <w:ind w:left="-1276" w:right="-1"/>
        <w:rPr>
          <w:sz w:val="20"/>
        </w:rPr>
      </w:pPr>
    </w:p>
    <w:p w:rsidR="000C55FE" w:rsidRDefault="000C55FE" w:rsidP="002A79B3">
      <w:pPr>
        <w:tabs>
          <w:tab w:val="left" w:pos="567"/>
        </w:tabs>
        <w:ind w:left="284" w:right="-1"/>
        <w:rPr>
          <w:sz w:val="20"/>
        </w:rPr>
      </w:pPr>
    </w:p>
    <w:p w:rsidR="000C55FE" w:rsidRDefault="000C55FE" w:rsidP="002A79B3">
      <w:pPr>
        <w:tabs>
          <w:tab w:val="left" w:pos="567"/>
        </w:tabs>
        <w:ind w:left="284" w:right="-1"/>
        <w:rPr>
          <w:sz w:val="20"/>
        </w:rPr>
      </w:pPr>
    </w:p>
    <w:p w:rsidR="000C55FE" w:rsidRDefault="000C55FE" w:rsidP="002A79B3">
      <w:pPr>
        <w:tabs>
          <w:tab w:val="left" w:pos="567"/>
        </w:tabs>
        <w:ind w:left="284" w:right="-1"/>
        <w:rPr>
          <w:sz w:val="20"/>
        </w:rPr>
      </w:pPr>
    </w:p>
    <w:p w:rsidR="000C55FE" w:rsidRDefault="000C55FE" w:rsidP="002A79B3">
      <w:pPr>
        <w:tabs>
          <w:tab w:val="left" w:pos="567"/>
        </w:tabs>
        <w:ind w:left="284" w:right="-1"/>
        <w:rPr>
          <w:sz w:val="20"/>
        </w:rPr>
      </w:pPr>
    </w:p>
    <w:p w:rsidR="000C55FE" w:rsidRDefault="000C55FE" w:rsidP="002A79B3">
      <w:pPr>
        <w:tabs>
          <w:tab w:val="left" w:pos="567"/>
        </w:tabs>
        <w:ind w:left="284" w:right="-1"/>
        <w:rPr>
          <w:sz w:val="20"/>
        </w:rPr>
      </w:pPr>
    </w:p>
    <w:p w:rsidR="000C55FE" w:rsidRDefault="000C55FE" w:rsidP="002A79B3">
      <w:pPr>
        <w:tabs>
          <w:tab w:val="left" w:pos="567"/>
        </w:tabs>
        <w:ind w:left="284" w:right="-1"/>
        <w:rPr>
          <w:sz w:val="20"/>
        </w:rPr>
      </w:pPr>
    </w:p>
    <w:p w:rsidR="000C55FE" w:rsidRDefault="000C55FE" w:rsidP="002A79B3">
      <w:pPr>
        <w:tabs>
          <w:tab w:val="left" w:pos="567"/>
        </w:tabs>
        <w:ind w:left="284" w:right="-1"/>
        <w:rPr>
          <w:sz w:val="20"/>
        </w:rPr>
      </w:pPr>
    </w:p>
    <w:p w:rsidR="000C55FE" w:rsidRDefault="000C55FE" w:rsidP="002A79B3">
      <w:pPr>
        <w:tabs>
          <w:tab w:val="left" w:pos="567"/>
        </w:tabs>
        <w:ind w:left="284" w:right="-1"/>
        <w:rPr>
          <w:sz w:val="20"/>
        </w:rPr>
      </w:pPr>
    </w:p>
    <w:p w:rsidR="000C55FE" w:rsidRDefault="000C55FE" w:rsidP="002A79B3">
      <w:pPr>
        <w:tabs>
          <w:tab w:val="left" w:pos="567"/>
        </w:tabs>
        <w:ind w:left="284" w:right="-1"/>
        <w:rPr>
          <w:sz w:val="20"/>
        </w:rPr>
      </w:pPr>
    </w:p>
    <w:p w:rsidR="000C55FE" w:rsidRDefault="000C55FE" w:rsidP="002A79B3">
      <w:pPr>
        <w:tabs>
          <w:tab w:val="left" w:pos="567"/>
        </w:tabs>
        <w:ind w:left="284" w:right="-1"/>
        <w:rPr>
          <w:sz w:val="20"/>
        </w:rPr>
      </w:pPr>
    </w:p>
    <w:p w:rsidR="000C55FE" w:rsidRDefault="000C55FE" w:rsidP="002A79B3">
      <w:pPr>
        <w:tabs>
          <w:tab w:val="left" w:pos="567"/>
        </w:tabs>
        <w:ind w:left="284" w:right="-1"/>
        <w:rPr>
          <w:sz w:val="20"/>
        </w:rPr>
      </w:pPr>
    </w:p>
    <w:p w:rsidR="000C55FE" w:rsidRDefault="000C55FE" w:rsidP="002A79B3">
      <w:pPr>
        <w:tabs>
          <w:tab w:val="left" w:pos="567"/>
        </w:tabs>
        <w:ind w:left="284" w:right="-1"/>
        <w:rPr>
          <w:sz w:val="20"/>
        </w:rPr>
      </w:pPr>
    </w:p>
    <w:p w:rsidR="000C55FE" w:rsidRDefault="000C55FE" w:rsidP="002A79B3">
      <w:pPr>
        <w:tabs>
          <w:tab w:val="left" w:pos="567"/>
        </w:tabs>
        <w:ind w:left="284" w:right="-1"/>
        <w:rPr>
          <w:sz w:val="20"/>
        </w:rPr>
      </w:pPr>
    </w:p>
    <w:p w:rsidR="000C55FE" w:rsidRDefault="000C55FE" w:rsidP="002A79B3">
      <w:pPr>
        <w:tabs>
          <w:tab w:val="left" w:pos="567"/>
        </w:tabs>
        <w:ind w:left="284" w:right="-1"/>
        <w:rPr>
          <w:sz w:val="20"/>
        </w:rPr>
      </w:pPr>
    </w:p>
    <w:p w:rsidR="000C55FE" w:rsidRDefault="000C55FE" w:rsidP="002A79B3">
      <w:pPr>
        <w:tabs>
          <w:tab w:val="left" w:pos="567"/>
        </w:tabs>
        <w:ind w:left="284" w:right="-1"/>
        <w:rPr>
          <w:sz w:val="20"/>
        </w:rPr>
      </w:pPr>
    </w:p>
    <w:p w:rsidR="000C55FE" w:rsidRDefault="000C55FE" w:rsidP="002A79B3">
      <w:pPr>
        <w:tabs>
          <w:tab w:val="left" w:pos="567"/>
        </w:tabs>
        <w:ind w:left="284" w:right="-1"/>
        <w:rPr>
          <w:sz w:val="20"/>
        </w:rPr>
      </w:pPr>
    </w:p>
    <w:p w:rsidR="000C55FE" w:rsidRDefault="000C55FE" w:rsidP="002A79B3">
      <w:pPr>
        <w:tabs>
          <w:tab w:val="left" w:pos="567"/>
        </w:tabs>
        <w:ind w:left="284" w:right="-1"/>
        <w:rPr>
          <w:sz w:val="20"/>
        </w:rPr>
      </w:pPr>
    </w:p>
    <w:p w:rsidR="000C55FE" w:rsidRDefault="000C55FE" w:rsidP="002A79B3">
      <w:pPr>
        <w:tabs>
          <w:tab w:val="left" w:pos="567"/>
        </w:tabs>
        <w:ind w:left="284" w:right="-1"/>
        <w:rPr>
          <w:sz w:val="20"/>
        </w:rPr>
      </w:pPr>
    </w:p>
    <w:p w:rsidR="000C55FE" w:rsidRDefault="000C55FE" w:rsidP="002A79B3">
      <w:pPr>
        <w:tabs>
          <w:tab w:val="left" w:pos="567"/>
        </w:tabs>
        <w:ind w:left="284" w:right="-1"/>
        <w:rPr>
          <w:sz w:val="20"/>
        </w:rPr>
      </w:pPr>
    </w:p>
    <w:p w:rsidR="000C55FE" w:rsidRDefault="000C55FE" w:rsidP="002A79B3">
      <w:pPr>
        <w:tabs>
          <w:tab w:val="left" w:pos="567"/>
        </w:tabs>
        <w:ind w:left="284" w:right="-1"/>
        <w:rPr>
          <w:sz w:val="20"/>
        </w:rPr>
      </w:pPr>
    </w:p>
    <w:p w:rsidR="000C55FE" w:rsidRDefault="000C55FE" w:rsidP="002A79B3">
      <w:pPr>
        <w:tabs>
          <w:tab w:val="left" w:pos="567"/>
        </w:tabs>
        <w:ind w:left="284" w:right="-1"/>
        <w:rPr>
          <w:sz w:val="20"/>
        </w:rPr>
      </w:pPr>
    </w:p>
    <w:p w:rsidR="000C55FE" w:rsidRDefault="000C55FE" w:rsidP="002A79B3">
      <w:pPr>
        <w:tabs>
          <w:tab w:val="left" w:pos="567"/>
        </w:tabs>
        <w:ind w:left="284" w:right="-1"/>
        <w:rPr>
          <w:sz w:val="20"/>
        </w:rPr>
      </w:pPr>
    </w:p>
    <w:p w:rsidR="002A79B3" w:rsidRPr="0096794F" w:rsidRDefault="000C55FE" w:rsidP="002A79B3">
      <w:pPr>
        <w:tabs>
          <w:tab w:val="left" w:pos="567"/>
        </w:tabs>
        <w:ind w:left="284" w:right="-1"/>
        <w:rPr>
          <w:sz w:val="20"/>
        </w:rPr>
      </w:pPr>
      <w:proofErr w:type="spellStart"/>
      <w:r>
        <w:rPr>
          <w:sz w:val="20"/>
        </w:rPr>
        <w:t>Распопова</w:t>
      </w:r>
      <w:proofErr w:type="spellEnd"/>
      <w:r>
        <w:rPr>
          <w:sz w:val="20"/>
        </w:rPr>
        <w:t xml:space="preserve"> М.Ю.</w:t>
      </w:r>
      <w:r w:rsidR="002A79B3">
        <w:rPr>
          <w:sz w:val="20"/>
        </w:rPr>
        <w:t xml:space="preserve"> +7 (496) 64 2-37-97</w:t>
      </w:r>
    </w:p>
    <w:p w:rsidR="00C817BE" w:rsidRDefault="001C0BE4" w:rsidP="00C817BE">
      <w:pPr>
        <w:autoSpaceDE w:val="0"/>
        <w:rPr>
          <w:rFonts w:cs="Arial"/>
        </w:rPr>
      </w:pPr>
      <w:r>
        <w:rPr>
          <w:rFonts w:cs="Arial"/>
        </w:rPr>
        <w:lastRenderedPageBreak/>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22"/>
        <w:gridCol w:w="4211"/>
      </w:tblGrid>
      <w:tr w:rsidR="00C817BE" w:rsidTr="000C55FE">
        <w:tc>
          <w:tcPr>
            <w:tcW w:w="5622" w:type="dxa"/>
          </w:tcPr>
          <w:p w:rsidR="00C817BE" w:rsidRDefault="00C817BE" w:rsidP="00B53D2A">
            <w:pPr>
              <w:autoSpaceDE w:val="0"/>
              <w:jc w:val="center"/>
              <w:rPr>
                <w:rFonts w:cs="Arial"/>
              </w:rPr>
            </w:pPr>
          </w:p>
        </w:tc>
        <w:tc>
          <w:tcPr>
            <w:tcW w:w="4211" w:type="dxa"/>
          </w:tcPr>
          <w:p w:rsidR="00C817BE" w:rsidRDefault="00C817BE" w:rsidP="00C817BE">
            <w:pPr>
              <w:autoSpaceDE w:val="0"/>
              <w:rPr>
                <w:rFonts w:cs="Arial"/>
              </w:rPr>
            </w:pPr>
            <w:r>
              <w:rPr>
                <w:rFonts w:cs="Arial"/>
              </w:rPr>
              <w:t xml:space="preserve">Приложение </w:t>
            </w:r>
          </w:p>
          <w:p w:rsidR="00C817BE" w:rsidRDefault="00C817BE" w:rsidP="00C817BE">
            <w:pPr>
              <w:autoSpaceDE w:val="0"/>
              <w:rPr>
                <w:rFonts w:cs="Arial"/>
              </w:rPr>
            </w:pPr>
            <w:r>
              <w:rPr>
                <w:rFonts w:cs="Arial"/>
              </w:rPr>
              <w:t>к постановлению администрации                                                                      городского округа Ступино</w:t>
            </w:r>
            <w:r w:rsidR="0076693F">
              <w:rPr>
                <w:rFonts w:cs="Arial"/>
              </w:rPr>
              <w:t xml:space="preserve"> Московской области</w:t>
            </w:r>
          </w:p>
          <w:p w:rsidR="00C817BE" w:rsidRDefault="00C817BE" w:rsidP="00C817BE">
            <w:pPr>
              <w:autoSpaceDE w:val="0"/>
              <w:rPr>
                <w:rFonts w:cs="Arial"/>
              </w:rPr>
            </w:pPr>
            <w:r>
              <w:rPr>
                <w:rFonts w:cs="Arial"/>
              </w:rPr>
              <w:t>от _______________ №_____</w:t>
            </w:r>
          </w:p>
          <w:p w:rsidR="00C817BE" w:rsidRDefault="00C817BE" w:rsidP="00B53D2A">
            <w:pPr>
              <w:autoSpaceDE w:val="0"/>
              <w:jc w:val="center"/>
              <w:rPr>
                <w:rFonts w:cs="Arial"/>
              </w:rPr>
            </w:pPr>
          </w:p>
        </w:tc>
      </w:tr>
    </w:tbl>
    <w:p w:rsidR="00167AA4" w:rsidRPr="00815B4D" w:rsidRDefault="00B53D2A" w:rsidP="00C817BE">
      <w:pPr>
        <w:autoSpaceDE w:val="0"/>
        <w:rPr>
          <w:rFonts w:cs="Arial"/>
        </w:rPr>
      </w:pPr>
      <w:r>
        <w:rPr>
          <w:rFonts w:cs="Arial"/>
        </w:rPr>
        <w:t xml:space="preserve"> </w:t>
      </w:r>
    </w:p>
    <w:p w:rsidR="00167AA4" w:rsidRPr="00815B4D" w:rsidRDefault="00167AA4" w:rsidP="00167AA4">
      <w:pPr>
        <w:autoSpaceDE w:val="0"/>
        <w:rPr>
          <w:rFonts w:cs="Arial"/>
        </w:rPr>
      </w:pPr>
    </w:p>
    <w:p w:rsidR="00167AA4" w:rsidRPr="00C0253D" w:rsidRDefault="00167AA4" w:rsidP="00167AA4">
      <w:pPr>
        <w:autoSpaceDE w:val="0"/>
        <w:jc w:val="center"/>
        <w:rPr>
          <w:rFonts w:cs="Arial"/>
          <w:b/>
          <w:bCs/>
        </w:rPr>
      </w:pPr>
      <w:bookmarkStart w:id="0" w:name="Par29"/>
      <w:bookmarkEnd w:id="0"/>
      <w:r w:rsidRPr="00C0253D">
        <w:rPr>
          <w:rFonts w:cs="Arial"/>
          <w:b/>
          <w:bCs/>
        </w:rPr>
        <w:t>ПРОГРАММА</w:t>
      </w:r>
    </w:p>
    <w:p w:rsidR="00167AA4" w:rsidRPr="00C0253D" w:rsidRDefault="00167AA4" w:rsidP="00DA4BE4">
      <w:pPr>
        <w:autoSpaceDE w:val="0"/>
        <w:spacing w:line="360" w:lineRule="auto"/>
        <w:jc w:val="center"/>
        <w:rPr>
          <w:rFonts w:cs="Arial"/>
          <w:b/>
          <w:bCs/>
        </w:rPr>
      </w:pPr>
      <w:r w:rsidRPr="00C0253D">
        <w:rPr>
          <w:rFonts w:cs="Arial"/>
          <w:b/>
          <w:bCs/>
        </w:rPr>
        <w:t xml:space="preserve">профилактики </w:t>
      </w:r>
      <w:r w:rsidR="00925FD7">
        <w:rPr>
          <w:rFonts w:cs="Arial"/>
          <w:b/>
          <w:bCs/>
        </w:rPr>
        <w:t xml:space="preserve">рисков причинения вреда (ущерба) охраняемым законом ценностям в </w:t>
      </w:r>
      <w:r>
        <w:rPr>
          <w:rFonts w:cs="Arial"/>
          <w:b/>
          <w:bCs/>
        </w:rPr>
        <w:t xml:space="preserve">области охраны и использования особо охраняемых природных территорий  местного значения </w:t>
      </w:r>
      <w:r w:rsidRPr="00C0253D">
        <w:rPr>
          <w:rFonts w:cs="Arial"/>
          <w:b/>
          <w:bCs/>
        </w:rPr>
        <w:t>на</w:t>
      </w:r>
      <w:r>
        <w:rPr>
          <w:rFonts w:cs="Arial"/>
          <w:b/>
          <w:bCs/>
        </w:rPr>
        <w:t xml:space="preserve"> территории городского округа Ступино Московской области на 202</w:t>
      </w:r>
      <w:r w:rsidR="00814433">
        <w:rPr>
          <w:rFonts w:cs="Arial"/>
          <w:b/>
          <w:bCs/>
        </w:rPr>
        <w:t>5</w:t>
      </w:r>
      <w:r w:rsidRPr="00C0253D">
        <w:rPr>
          <w:rFonts w:cs="Arial"/>
          <w:b/>
          <w:bCs/>
        </w:rPr>
        <w:t xml:space="preserve"> г.</w:t>
      </w:r>
    </w:p>
    <w:p w:rsidR="00167AA4" w:rsidRPr="00C0253D" w:rsidRDefault="00167AA4" w:rsidP="00167AA4">
      <w:pPr>
        <w:pStyle w:val="a8"/>
        <w:shd w:val="clear" w:color="auto" w:fill="FFFFFF"/>
        <w:spacing w:before="0" w:beforeAutospacing="0" w:after="0" w:afterAutospacing="0"/>
        <w:jc w:val="center"/>
        <w:rPr>
          <w:rFonts w:ascii="Arial" w:hAnsi="Arial" w:cs="Arial"/>
          <w:color w:val="111111"/>
        </w:rPr>
      </w:pPr>
      <w:r w:rsidRPr="00C0253D">
        <w:rPr>
          <w:rFonts w:ascii="Arial" w:hAnsi="Arial" w:cs="Arial"/>
          <w:color w:val="111111"/>
        </w:rPr>
        <w:t xml:space="preserve">    </w:t>
      </w:r>
    </w:p>
    <w:p w:rsidR="00167AA4" w:rsidRPr="00DA4BE4" w:rsidRDefault="00DA4BE4" w:rsidP="00DA4BE4">
      <w:pPr>
        <w:autoSpaceDE w:val="0"/>
        <w:spacing w:line="360" w:lineRule="auto"/>
        <w:ind w:firstLine="709"/>
        <w:jc w:val="both"/>
        <w:rPr>
          <w:rFonts w:cs="Arial"/>
          <w:bCs/>
        </w:rPr>
      </w:pPr>
      <w:r w:rsidRPr="00DA4BE4">
        <w:rPr>
          <w:rFonts w:cs="Arial"/>
        </w:rPr>
        <w:t>Настоящая П</w:t>
      </w:r>
      <w:r w:rsidR="00167AA4" w:rsidRPr="00DA4BE4">
        <w:rPr>
          <w:rFonts w:cs="Arial"/>
        </w:rPr>
        <w:t xml:space="preserve">рограмма </w:t>
      </w:r>
      <w:r w:rsidRPr="00DA4BE4">
        <w:rPr>
          <w:rFonts w:cs="Arial"/>
          <w:bCs/>
        </w:rPr>
        <w:t xml:space="preserve">профилактики рисков причинения вреда (ущерба) охраняемым законом ценностям в области охраны и </w:t>
      </w:r>
      <w:proofErr w:type="gramStart"/>
      <w:r w:rsidRPr="00DA4BE4">
        <w:rPr>
          <w:rFonts w:cs="Arial"/>
          <w:bCs/>
        </w:rPr>
        <w:t>использования</w:t>
      </w:r>
      <w:proofErr w:type="gramEnd"/>
      <w:r w:rsidRPr="00DA4BE4">
        <w:rPr>
          <w:rFonts w:cs="Arial"/>
          <w:bCs/>
        </w:rPr>
        <w:t xml:space="preserve"> особо охраняемых природных территорий  местного значения на территории городского округа Ст</w:t>
      </w:r>
      <w:r w:rsidR="00814433">
        <w:rPr>
          <w:rFonts w:cs="Arial"/>
          <w:bCs/>
        </w:rPr>
        <w:t>упино Московской области на 2025</w:t>
      </w:r>
      <w:r>
        <w:rPr>
          <w:rFonts w:cs="Arial"/>
          <w:bCs/>
        </w:rPr>
        <w:t xml:space="preserve"> г (далее</w:t>
      </w:r>
      <w:r w:rsidR="00814433">
        <w:rPr>
          <w:rFonts w:cs="Arial"/>
          <w:bCs/>
        </w:rPr>
        <w:t xml:space="preserve"> </w:t>
      </w:r>
      <w:r>
        <w:rPr>
          <w:rFonts w:cs="Arial"/>
          <w:bCs/>
        </w:rPr>
        <w:t xml:space="preserve">- Программа) </w:t>
      </w:r>
      <w:r w:rsidR="00167AA4" w:rsidRPr="00C0253D">
        <w:rPr>
          <w:rFonts w:cs="Arial"/>
        </w:rPr>
        <w:t xml:space="preserve">разработана в целях </w:t>
      </w:r>
      <w:r>
        <w:rPr>
          <w:rFonts w:cs="Arial"/>
        </w:rPr>
        <w:t xml:space="preserve">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 </w:t>
      </w:r>
    </w:p>
    <w:p w:rsidR="002F5088" w:rsidRDefault="002F5088" w:rsidP="001C0BE4">
      <w:pPr>
        <w:autoSpaceDE w:val="0"/>
        <w:autoSpaceDN w:val="0"/>
        <w:adjustRightInd w:val="0"/>
        <w:spacing w:line="360" w:lineRule="auto"/>
        <w:ind w:firstLine="709"/>
        <w:jc w:val="both"/>
        <w:rPr>
          <w:rFonts w:cs="Arial"/>
        </w:rPr>
      </w:pPr>
      <w:r>
        <w:rPr>
          <w:rFonts w:cs="Arial"/>
        </w:rPr>
        <w:t xml:space="preserve">Настоящая Программа разработана и подлежит исполнению администрацией городского округа Ступино Московской области в лице </w:t>
      </w:r>
      <w:r w:rsidR="00814433">
        <w:rPr>
          <w:rFonts w:cs="Arial"/>
        </w:rPr>
        <w:t xml:space="preserve">сектора экологического контроля </w:t>
      </w:r>
      <w:r>
        <w:rPr>
          <w:rFonts w:cs="Arial"/>
        </w:rPr>
        <w:t>администрации городского округа Ступино Московской области.</w:t>
      </w:r>
    </w:p>
    <w:p w:rsidR="00E937E3" w:rsidRDefault="00E937E3" w:rsidP="00E937E3">
      <w:pPr>
        <w:autoSpaceDE w:val="0"/>
        <w:autoSpaceDN w:val="0"/>
        <w:adjustRightInd w:val="0"/>
        <w:spacing w:line="360" w:lineRule="auto"/>
        <w:ind w:firstLine="709"/>
        <w:jc w:val="both"/>
        <w:rPr>
          <w:rFonts w:cs="Arial"/>
          <w:b/>
        </w:rPr>
      </w:pPr>
    </w:p>
    <w:p w:rsidR="001C0BE4" w:rsidRDefault="00E937E3" w:rsidP="00E937E3">
      <w:pPr>
        <w:autoSpaceDE w:val="0"/>
        <w:autoSpaceDN w:val="0"/>
        <w:adjustRightInd w:val="0"/>
        <w:spacing w:line="360" w:lineRule="auto"/>
        <w:ind w:firstLine="709"/>
        <w:jc w:val="both"/>
        <w:rPr>
          <w:rFonts w:cs="Arial"/>
          <w:b/>
        </w:rPr>
      </w:pPr>
      <w:r>
        <w:rPr>
          <w:rFonts w:cs="Arial"/>
          <w:b/>
        </w:rPr>
        <w:t>1.</w:t>
      </w:r>
      <w:r w:rsidR="001C0BE4" w:rsidRPr="00E937E3">
        <w:rPr>
          <w:rFonts w:cs="Arial"/>
          <w:b/>
        </w:rPr>
        <w:t>Анализ текущего состояния осущес</w:t>
      </w:r>
      <w:r w:rsidR="00660AA2">
        <w:rPr>
          <w:rFonts w:cs="Arial"/>
          <w:b/>
        </w:rPr>
        <w:t>твления муниципального контроля</w:t>
      </w:r>
      <w:r w:rsidR="001C0BE4" w:rsidRPr="00E937E3">
        <w:rPr>
          <w:rFonts w:cs="Arial"/>
          <w:b/>
        </w:rPr>
        <w:t>, описание текущего развития профилактической деятельности контрольного органа, характеристика  проблем</w:t>
      </w:r>
      <w:r w:rsidRPr="00E937E3">
        <w:rPr>
          <w:rFonts w:cs="Arial"/>
          <w:b/>
        </w:rPr>
        <w:t>, н</w:t>
      </w:r>
      <w:r w:rsidR="001C0BE4" w:rsidRPr="00E937E3">
        <w:rPr>
          <w:rFonts w:cs="Arial"/>
          <w:b/>
        </w:rPr>
        <w:t>а решение которых направлена Программа.</w:t>
      </w:r>
    </w:p>
    <w:p w:rsidR="00660AA2" w:rsidRDefault="00660AA2" w:rsidP="00E937E3">
      <w:pPr>
        <w:autoSpaceDE w:val="0"/>
        <w:autoSpaceDN w:val="0"/>
        <w:adjustRightInd w:val="0"/>
        <w:spacing w:line="360" w:lineRule="auto"/>
        <w:ind w:firstLine="709"/>
        <w:jc w:val="both"/>
        <w:rPr>
          <w:rFonts w:cs="Arial"/>
          <w:b/>
        </w:rPr>
      </w:pPr>
    </w:p>
    <w:p w:rsidR="00660AA2" w:rsidRDefault="00660AA2" w:rsidP="00660AA2">
      <w:pPr>
        <w:pStyle w:val="a6"/>
        <w:numPr>
          <w:ilvl w:val="1"/>
          <w:numId w:val="8"/>
        </w:numPr>
        <w:autoSpaceDE w:val="0"/>
        <w:autoSpaceDN w:val="0"/>
        <w:adjustRightInd w:val="0"/>
        <w:spacing w:line="360" w:lineRule="auto"/>
        <w:ind w:left="0" w:firstLine="720"/>
        <w:jc w:val="both"/>
        <w:rPr>
          <w:rFonts w:cs="Arial"/>
        </w:rPr>
      </w:pPr>
      <w:r w:rsidRPr="00660AA2">
        <w:rPr>
          <w:rFonts w:cs="Arial"/>
        </w:rPr>
        <w:t xml:space="preserve">Вид муниципального контроля: муниципальный контроль в области охраны и </w:t>
      </w:r>
      <w:proofErr w:type="gramStart"/>
      <w:r w:rsidRPr="00660AA2">
        <w:rPr>
          <w:rFonts w:cs="Arial"/>
        </w:rPr>
        <w:t>использования</w:t>
      </w:r>
      <w:proofErr w:type="gramEnd"/>
      <w:r>
        <w:rPr>
          <w:rFonts w:cs="Arial"/>
        </w:rPr>
        <w:t xml:space="preserve"> особо охраняемых природных территорий </w:t>
      </w:r>
      <w:r w:rsidR="0076693F">
        <w:rPr>
          <w:rFonts w:cs="Arial"/>
        </w:rPr>
        <w:t xml:space="preserve">местного значения </w:t>
      </w:r>
      <w:r>
        <w:rPr>
          <w:rFonts w:cs="Arial"/>
        </w:rPr>
        <w:t>в границах городского округа Ступино Московской области..</w:t>
      </w:r>
    </w:p>
    <w:p w:rsidR="00BA5F09" w:rsidRDefault="00BA5F09" w:rsidP="00660AA2">
      <w:pPr>
        <w:pStyle w:val="a6"/>
        <w:numPr>
          <w:ilvl w:val="1"/>
          <w:numId w:val="8"/>
        </w:numPr>
        <w:autoSpaceDE w:val="0"/>
        <w:autoSpaceDN w:val="0"/>
        <w:adjustRightInd w:val="0"/>
        <w:spacing w:line="360" w:lineRule="auto"/>
        <w:ind w:left="0" w:firstLine="720"/>
        <w:jc w:val="both"/>
        <w:rPr>
          <w:rFonts w:cs="Arial"/>
        </w:rPr>
      </w:pPr>
      <w:r>
        <w:rPr>
          <w:rFonts w:cs="Arial"/>
        </w:rPr>
        <w:t>Предметом муниципального контроля на территории муниципального образования является соблюдение гражданами, индивидуальными предпринимателями и организациями (далее - контролируемые лица) обязательных требований касающихся:</w:t>
      </w:r>
    </w:p>
    <w:p w:rsidR="003C18CF" w:rsidRPr="00AF37C6" w:rsidRDefault="003C18CF" w:rsidP="00AF37C6">
      <w:pPr>
        <w:pStyle w:val="a6"/>
        <w:numPr>
          <w:ilvl w:val="0"/>
          <w:numId w:val="9"/>
        </w:numPr>
        <w:autoSpaceDE w:val="0"/>
        <w:autoSpaceDN w:val="0"/>
        <w:adjustRightInd w:val="0"/>
        <w:spacing w:line="360" w:lineRule="auto"/>
        <w:ind w:left="0" w:firstLine="709"/>
        <w:jc w:val="both"/>
        <w:rPr>
          <w:rFonts w:cs="Arial"/>
        </w:rPr>
      </w:pPr>
      <w:r w:rsidRPr="00AF37C6">
        <w:rPr>
          <w:rFonts w:cs="Arial"/>
        </w:rPr>
        <w:lastRenderedPageBreak/>
        <w:t>режима особо охраняемой природной территорий;</w:t>
      </w:r>
    </w:p>
    <w:p w:rsidR="003C18CF" w:rsidRPr="00AF37C6" w:rsidRDefault="003C18CF" w:rsidP="00AF37C6">
      <w:pPr>
        <w:pStyle w:val="a6"/>
        <w:numPr>
          <w:ilvl w:val="0"/>
          <w:numId w:val="9"/>
        </w:numPr>
        <w:autoSpaceDE w:val="0"/>
        <w:autoSpaceDN w:val="0"/>
        <w:adjustRightInd w:val="0"/>
        <w:spacing w:line="360" w:lineRule="auto"/>
        <w:ind w:left="0" w:firstLine="709"/>
        <w:jc w:val="both"/>
        <w:rPr>
          <w:rFonts w:cs="Arial"/>
        </w:rPr>
      </w:pPr>
      <w:r w:rsidRPr="00AF37C6">
        <w:rPr>
          <w:rFonts w:cs="Arial"/>
        </w:rPr>
        <w:t>особого правового режима использования земе</w:t>
      </w:r>
      <w:r w:rsidR="00B60133" w:rsidRPr="00AF37C6">
        <w:rPr>
          <w:rFonts w:cs="Arial"/>
        </w:rPr>
        <w:t>льных участков, водных объектов природных ресурсов и иных объектов недвижимости, расположенных в границах</w:t>
      </w:r>
      <w:r w:rsidR="00E51E6E" w:rsidRPr="00AF37C6">
        <w:rPr>
          <w:rFonts w:cs="Arial"/>
        </w:rPr>
        <w:t xml:space="preserve"> особо охраняемых природных территорий.</w:t>
      </w:r>
    </w:p>
    <w:p w:rsidR="00E51E6E" w:rsidRPr="00AF37C6" w:rsidRDefault="00E51E6E" w:rsidP="00AF37C6">
      <w:pPr>
        <w:pStyle w:val="a6"/>
        <w:numPr>
          <w:ilvl w:val="0"/>
          <w:numId w:val="9"/>
        </w:numPr>
        <w:autoSpaceDE w:val="0"/>
        <w:autoSpaceDN w:val="0"/>
        <w:adjustRightInd w:val="0"/>
        <w:spacing w:line="360" w:lineRule="auto"/>
        <w:ind w:left="0" w:firstLine="709"/>
        <w:jc w:val="both"/>
        <w:rPr>
          <w:rFonts w:cs="Arial"/>
        </w:rPr>
      </w:pPr>
      <w:r w:rsidRPr="00AF37C6">
        <w:rPr>
          <w:rFonts w:cs="Arial"/>
        </w:rPr>
        <w:t>режима охраны зон особо  охраняемых природных территорий.</w:t>
      </w:r>
    </w:p>
    <w:p w:rsidR="00B71172" w:rsidRPr="00AF37C6" w:rsidRDefault="00AF37C6" w:rsidP="00AF37C6">
      <w:pPr>
        <w:pStyle w:val="ConsPlusNormal"/>
        <w:numPr>
          <w:ilvl w:val="0"/>
          <w:numId w:val="9"/>
        </w:numPr>
        <w:tabs>
          <w:tab w:val="left" w:pos="1134"/>
        </w:tabs>
        <w:suppressAutoHyphens w:val="0"/>
        <w:autoSpaceDN w:val="0"/>
        <w:adjustRightInd w:val="0"/>
        <w:spacing w:line="360" w:lineRule="auto"/>
        <w:ind w:left="0" w:firstLine="709"/>
        <w:jc w:val="both"/>
        <w:rPr>
          <w:sz w:val="24"/>
          <w:szCs w:val="24"/>
        </w:rPr>
      </w:pPr>
      <w:r>
        <w:rPr>
          <w:sz w:val="24"/>
          <w:szCs w:val="24"/>
        </w:rPr>
        <w:t xml:space="preserve">    </w:t>
      </w:r>
      <w:proofErr w:type="gramStart"/>
      <w:r>
        <w:rPr>
          <w:sz w:val="24"/>
          <w:szCs w:val="24"/>
        </w:rPr>
        <w:t>с</w:t>
      </w:r>
      <w:r w:rsidRPr="00AF37C6">
        <w:rPr>
          <w:sz w:val="24"/>
          <w:szCs w:val="24"/>
        </w:rPr>
        <w:t>облюдение юридическими лицами, индивидуальными предпринимателями  и гражданами, представляющими услуги экскурсоводов (гидов), гидов-переводчиков 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(или)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туристических маршрутов, требующих специального сопровождения, указанных в части первой статьи 19.3.</w:t>
      </w:r>
      <w:proofErr w:type="gramEnd"/>
      <w:r w:rsidRPr="00AF37C6">
        <w:rPr>
          <w:sz w:val="24"/>
          <w:szCs w:val="24"/>
        </w:rPr>
        <w:t xml:space="preserve"> Федерального закона от 24.11.1996 № 132-ФЗ «Об основах туристической деятельности в Российской Федерации</w:t>
      </w:r>
      <w:r w:rsidR="0054496A">
        <w:rPr>
          <w:sz w:val="24"/>
          <w:szCs w:val="24"/>
        </w:rPr>
        <w:t>»</w:t>
      </w:r>
      <w:r w:rsidRPr="00AF37C6">
        <w:rPr>
          <w:sz w:val="24"/>
          <w:szCs w:val="24"/>
        </w:rPr>
        <w:t>.</w:t>
      </w:r>
    </w:p>
    <w:p w:rsidR="00E51E6E" w:rsidRDefault="00E51E6E" w:rsidP="00E51E6E">
      <w:pPr>
        <w:autoSpaceDE w:val="0"/>
        <w:autoSpaceDN w:val="0"/>
        <w:adjustRightInd w:val="0"/>
        <w:spacing w:line="360" w:lineRule="auto"/>
        <w:ind w:firstLine="709"/>
        <w:jc w:val="both"/>
        <w:rPr>
          <w:rFonts w:cs="Arial"/>
        </w:rPr>
      </w:pPr>
      <w:r w:rsidRPr="00E51E6E">
        <w:rPr>
          <w:rFonts w:cs="Arial"/>
        </w:rPr>
        <w:t>Предметом муниципального контроля является также исполнение решений, принимаемых по результатам контрольных мероприятий.</w:t>
      </w:r>
    </w:p>
    <w:p w:rsidR="00E51E6E" w:rsidRDefault="00814433" w:rsidP="00E51E6E">
      <w:pPr>
        <w:autoSpaceDE w:val="0"/>
        <w:autoSpaceDN w:val="0"/>
        <w:adjustRightInd w:val="0"/>
        <w:spacing w:line="360" w:lineRule="auto"/>
        <w:ind w:firstLine="709"/>
        <w:jc w:val="both"/>
        <w:rPr>
          <w:rFonts w:cs="Arial"/>
        </w:rPr>
      </w:pPr>
      <w:r>
        <w:rPr>
          <w:rFonts w:cs="Arial"/>
        </w:rPr>
        <w:t>Администрацией за 2024</w:t>
      </w:r>
      <w:r w:rsidR="00E51E6E" w:rsidRPr="00E51E6E">
        <w:rPr>
          <w:rFonts w:cs="Arial"/>
        </w:rPr>
        <w:t xml:space="preserve"> год проверки соблюдения действующего законодательства Российской Федерации не проводились</w:t>
      </w:r>
      <w:r w:rsidR="00115C2C">
        <w:rPr>
          <w:rFonts w:cs="Arial"/>
        </w:rPr>
        <w:t>.</w:t>
      </w:r>
    </w:p>
    <w:p w:rsidR="00115C2C" w:rsidRDefault="00115C2C" w:rsidP="00E51E6E">
      <w:pPr>
        <w:autoSpaceDE w:val="0"/>
        <w:autoSpaceDN w:val="0"/>
        <w:adjustRightInd w:val="0"/>
        <w:spacing w:line="360" w:lineRule="auto"/>
        <w:ind w:firstLine="709"/>
        <w:jc w:val="both"/>
        <w:rPr>
          <w:rFonts w:cs="Arial"/>
        </w:rPr>
      </w:pPr>
      <w:r>
        <w:rPr>
          <w:rFonts w:cs="Arial"/>
        </w:rPr>
        <w:t>В рамках профилактики рисков причинения вреда  (ущерба) охраняемым законом</w:t>
      </w:r>
      <w:r w:rsidR="00814433">
        <w:rPr>
          <w:rFonts w:cs="Arial"/>
        </w:rPr>
        <w:t xml:space="preserve"> ценностям администрацией в 2024</w:t>
      </w:r>
      <w:r>
        <w:rPr>
          <w:rFonts w:cs="Arial"/>
        </w:rPr>
        <w:t xml:space="preserve"> году осуществлялись следующие мероприятия:</w:t>
      </w:r>
    </w:p>
    <w:p w:rsidR="00115C2C" w:rsidRDefault="00115C2C" w:rsidP="00D10CA3">
      <w:pPr>
        <w:pStyle w:val="a6"/>
        <w:numPr>
          <w:ilvl w:val="0"/>
          <w:numId w:val="14"/>
        </w:numPr>
        <w:autoSpaceDE w:val="0"/>
        <w:autoSpaceDN w:val="0"/>
        <w:adjustRightInd w:val="0"/>
        <w:spacing w:line="360" w:lineRule="auto"/>
        <w:ind w:left="0" w:firstLine="709"/>
        <w:jc w:val="both"/>
        <w:rPr>
          <w:rFonts w:cs="Arial"/>
        </w:rPr>
      </w:pPr>
      <w:r w:rsidRPr="00D10CA3">
        <w:rPr>
          <w:rFonts w:cs="Arial"/>
        </w:rPr>
        <w:t>размещены на официальном сайте администрации, Совета депутатов и контрольно-сче</w:t>
      </w:r>
      <w:r w:rsidR="00D10CA3" w:rsidRPr="00D10CA3">
        <w:rPr>
          <w:rFonts w:cs="Arial"/>
        </w:rPr>
        <w:t>тной палаты городского округа С</w:t>
      </w:r>
      <w:r w:rsidR="00D10CA3">
        <w:rPr>
          <w:rFonts w:cs="Arial"/>
        </w:rPr>
        <w:t>т</w:t>
      </w:r>
      <w:r w:rsidRPr="00D10CA3">
        <w:rPr>
          <w:rFonts w:cs="Arial"/>
        </w:rPr>
        <w:t>упино</w:t>
      </w:r>
      <w:r w:rsidR="00D10CA3">
        <w:rPr>
          <w:rFonts w:cs="Arial"/>
        </w:rPr>
        <w:t xml:space="preserve"> Московской области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w:t>
      </w:r>
      <w:r w:rsidR="00FA1F20">
        <w:rPr>
          <w:rFonts w:cs="Arial"/>
        </w:rPr>
        <w:t>ющих нормативных правовых актов;</w:t>
      </w:r>
    </w:p>
    <w:p w:rsidR="00FA1F20" w:rsidRDefault="00463E5A" w:rsidP="00D10CA3">
      <w:pPr>
        <w:pStyle w:val="a6"/>
        <w:numPr>
          <w:ilvl w:val="0"/>
          <w:numId w:val="14"/>
        </w:numPr>
        <w:autoSpaceDE w:val="0"/>
        <w:autoSpaceDN w:val="0"/>
        <w:adjustRightInd w:val="0"/>
        <w:spacing w:line="360" w:lineRule="auto"/>
        <w:ind w:left="0" w:firstLine="709"/>
        <w:jc w:val="both"/>
        <w:rPr>
          <w:rFonts w:cs="Arial"/>
        </w:rPr>
      </w:pPr>
      <w:r>
        <w:rPr>
          <w:rFonts w:cs="Arial"/>
        </w:rPr>
        <w:t xml:space="preserve">осуществлено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w:t>
      </w:r>
      <w:r w:rsidR="00456C03">
        <w:rPr>
          <w:rFonts w:cs="Arial"/>
        </w:rPr>
        <w:t>в средствах массовой информации;</w:t>
      </w:r>
    </w:p>
    <w:p w:rsidR="00456C03" w:rsidRDefault="00456C03" w:rsidP="00D10CA3">
      <w:pPr>
        <w:pStyle w:val="a6"/>
        <w:numPr>
          <w:ilvl w:val="0"/>
          <w:numId w:val="14"/>
        </w:numPr>
        <w:autoSpaceDE w:val="0"/>
        <w:autoSpaceDN w:val="0"/>
        <w:adjustRightInd w:val="0"/>
        <w:spacing w:line="360" w:lineRule="auto"/>
        <w:ind w:left="0" w:firstLine="709"/>
        <w:jc w:val="both"/>
        <w:rPr>
          <w:rFonts w:cs="Arial"/>
        </w:rPr>
      </w:pPr>
      <w:proofErr w:type="gramStart"/>
      <w:r>
        <w:rPr>
          <w:rFonts w:cs="Arial"/>
        </w:rPr>
        <w:t>обеспечение регулярного обобщения практики осуществления муниципального контроля и размещение на официальном сайте администрации</w:t>
      </w:r>
      <w:r w:rsidR="00AC15CF">
        <w:rPr>
          <w:rFonts w:cs="Arial"/>
        </w:rPr>
        <w:t>,</w:t>
      </w:r>
      <w:r w:rsidR="00AC15CF" w:rsidRPr="00AC15CF">
        <w:t xml:space="preserve"> </w:t>
      </w:r>
      <w:r w:rsidR="00AC15CF" w:rsidRPr="002A79B3">
        <w:t>Совета депутатов и контрольно-счетной палаты городского округа Ступино Московской области</w:t>
      </w:r>
      <w:r>
        <w:rPr>
          <w:rFonts w:cs="Arial"/>
        </w:rPr>
        <w:t xml:space="preserve"> соответствующих обобщений, в том числе с указанием наиболее часто встречающихся случаев нарушений обязательных требований с </w:t>
      </w:r>
      <w:r>
        <w:rPr>
          <w:rFonts w:cs="Arial"/>
        </w:rPr>
        <w:lastRenderedPageBreak/>
        <w:t xml:space="preserve">рекомендациями в отношении мер, которые должны приниматься юридическими лицами, индивидуальными предпринимателями и </w:t>
      </w:r>
      <w:r w:rsidR="007D2A6C">
        <w:rPr>
          <w:rFonts w:cs="Arial"/>
        </w:rPr>
        <w:t>в целях недопущения таких нарушений.</w:t>
      </w:r>
      <w:proofErr w:type="gramEnd"/>
    </w:p>
    <w:p w:rsidR="008A4838" w:rsidRDefault="008A4838" w:rsidP="000510D5">
      <w:pPr>
        <w:pStyle w:val="a6"/>
        <w:autoSpaceDE w:val="0"/>
        <w:autoSpaceDN w:val="0"/>
        <w:adjustRightInd w:val="0"/>
        <w:spacing w:line="360" w:lineRule="auto"/>
        <w:ind w:left="390"/>
        <w:rPr>
          <w:rFonts w:cs="Arial"/>
          <w:b/>
        </w:rPr>
      </w:pPr>
    </w:p>
    <w:p w:rsidR="008A4838" w:rsidRPr="008A4838" w:rsidRDefault="008A4838" w:rsidP="008A4838">
      <w:pPr>
        <w:pStyle w:val="a6"/>
        <w:numPr>
          <w:ilvl w:val="0"/>
          <w:numId w:val="8"/>
        </w:numPr>
        <w:autoSpaceDE w:val="0"/>
        <w:autoSpaceDN w:val="0"/>
        <w:adjustRightInd w:val="0"/>
        <w:spacing w:line="360" w:lineRule="auto"/>
        <w:jc w:val="center"/>
        <w:rPr>
          <w:rFonts w:cs="Arial"/>
          <w:b/>
        </w:rPr>
      </w:pPr>
      <w:r w:rsidRPr="008A4838">
        <w:rPr>
          <w:rFonts w:cs="Arial"/>
          <w:b/>
        </w:rPr>
        <w:t>Цели и задачи реализации Программы</w:t>
      </w:r>
    </w:p>
    <w:p w:rsidR="00E937E3" w:rsidRPr="000510D5" w:rsidRDefault="000510D5" w:rsidP="000510D5">
      <w:pPr>
        <w:pStyle w:val="a6"/>
        <w:numPr>
          <w:ilvl w:val="1"/>
          <w:numId w:val="8"/>
        </w:numPr>
        <w:autoSpaceDE w:val="0"/>
        <w:autoSpaceDN w:val="0"/>
        <w:adjustRightInd w:val="0"/>
        <w:spacing w:line="360" w:lineRule="auto"/>
        <w:ind w:left="0" w:firstLine="709"/>
        <w:jc w:val="both"/>
        <w:rPr>
          <w:rFonts w:cs="Arial"/>
        </w:rPr>
      </w:pPr>
      <w:r w:rsidRPr="000510D5">
        <w:rPr>
          <w:rFonts w:cs="Arial"/>
        </w:rPr>
        <w:t>Целями профилактической работы являются:</w:t>
      </w:r>
    </w:p>
    <w:p w:rsidR="000510D5" w:rsidRPr="000510D5" w:rsidRDefault="000510D5" w:rsidP="000510D5">
      <w:pPr>
        <w:pStyle w:val="a6"/>
        <w:numPr>
          <w:ilvl w:val="0"/>
          <w:numId w:val="15"/>
        </w:numPr>
        <w:autoSpaceDE w:val="0"/>
        <w:autoSpaceDN w:val="0"/>
        <w:adjustRightInd w:val="0"/>
        <w:spacing w:line="360" w:lineRule="auto"/>
        <w:ind w:left="0" w:firstLine="709"/>
        <w:jc w:val="both"/>
        <w:rPr>
          <w:rFonts w:cs="Arial"/>
        </w:rPr>
      </w:pPr>
      <w:r w:rsidRPr="000510D5">
        <w:rPr>
          <w:rFonts w:cs="Arial"/>
        </w:rPr>
        <w:t>стимулирование добросовестного соблюдения обязательных требований всеми контролируемыми лицами;</w:t>
      </w:r>
    </w:p>
    <w:p w:rsidR="000510D5" w:rsidRDefault="000510D5" w:rsidP="000510D5">
      <w:pPr>
        <w:pStyle w:val="a6"/>
        <w:numPr>
          <w:ilvl w:val="0"/>
          <w:numId w:val="15"/>
        </w:numPr>
        <w:autoSpaceDE w:val="0"/>
        <w:autoSpaceDN w:val="0"/>
        <w:adjustRightInd w:val="0"/>
        <w:spacing w:line="360" w:lineRule="auto"/>
        <w:ind w:left="0" w:firstLine="709"/>
        <w:jc w:val="both"/>
        <w:rPr>
          <w:rFonts w:cs="Arial"/>
        </w:rPr>
      </w:pPr>
      <w:r>
        <w:rPr>
          <w:rFonts w:cs="Arial"/>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510D5" w:rsidRDefault="000510D5" w:rsidP="000510D5">
      <w:pPr>
        <w:pStyle w:val="a6"/>
        <w:numPr>
          <w:ilvl w:val="0"/>
          <w:numId w:val="15"/>
        </w:numPr>
        <w:autoSpaceDE w:val="0"/>
        <w:autoSpaceDN w:val="0"/>
        <w:adjustRightInd w:val="0"/>
        <w:spacing w:line="360" w:lineRule="auto"/>
        <w:ind w:left="0" w:firstLine="709"/>
        <w:jc w:val="both"/>
        <w:rPr>
          <w:rFonts w:cs="Arial"/>
        </w:rPr>
      </w:pPr>
      <w:r>
        <w:rPr>
          <w:rFonts w:cs="Arial"/>
        </w:rPr>
        <w:t>создание условий для доведения обязательных требований д</w:t>
      </w:r>
      <w:r w:rsidR="00AC15CF">
        <w:rPr>
          <w:rFonts w:cs="Arial"/>
        </w:rPr>
        <w:t>о контролируемых лиц, повышени</w:t>
      </w:r>
      <w:r>
        <w:rPr>
          <w:rFonts w:cs="Arial"/>
        </w:rPr>
        <w:t>е информационности о способах их соблюдения;</w:t>
      </w:r>
    </w:p>
    <w:p w:rsidR="000510D5" w:rsidRDefault="000510D5" w:rsidP="000510D5">
      <w:pPr>
        <w:pStyle w:val="a6"/>
        <w:numPr>
          <w:ilvl w:val="0"/>
          <w:numId w:val="15"/>
        </w:numPr>
        <w:autoSpaceDE w:val="0"/>
        <w:autoSpaceDN w:val="0"/>
        <w:adjustRightInd w:val="0"/>
        <w:spacing w:line="360" w:lineRule="auto"/>
        <w:ind w:left="0" w:firstLine="709"/>
        <w:jc w:val="both"/>
        <w:rPr>
          <w:rFonts w:cs="Arial"/>
        </w:rPr>
      </w:pPr>
      <w:r>
        <w:rPr>
          <w:rFonts w:cs="Arial"/>
        </w:rPr>
        <w:t xml:space="preserve">предупреждение </w:t>
      </w:r>
      <w:proofErr w:type="gramStart"/>
      <w:r>
        <w:rPr>
          <w:rFonts w:cs="Arial"/>
        </w:rPr>
        <w:t>нарушений</w:t>
      </w:r>
      <w:proofErr w:type="gramEnd"/>
      <w:r>
        <w:rPr>
          <w:rFonts w:cs="Arial"/>
        </w:rPr>
        <w:t xml:space="preserve"> контролируемыми лицами обязател</w:t>
      </w:r>
      <w:r w:rsidR="0093559F">
        <w:rPr>
          <w:rFonts w:cs="Arial"/>
        </w:rPr>
        <w:t>ьных требований, включая устран</w:t>
      </w:r>
      <w:r>
        <w:rPr>
          <w:rFonts w:cs="Arial"/>
        </w:rPr>
        <w:t>ения причин, факт</w:t>
      </w:r>
      <w:r w:rsidR="0093559F">
        <w:rPr>
          <w:rFonts w:cs="Arial"/>
        </w:rPr>
        <w:t>о</w:t>
      </w:r>
      <w:r>
        <w:rPr>
          <w:rFonts w:cs="Arial"/>
        </w:rPr>
        <w:t>ров и условий, способствующих возможному нарушению</w:t>
      </w:r>
      <w:r w:rsidR="0093559F">
        <w:rPr>
          <w:rFonts w:cs="Arial"/>
        </w:rPr>
        <w:t xml:space="preserve"> обязательных требований;</w:t>
      </w:r>
    </w:p>
    <w:p w:rsidR="0093559F" w:rsidRDefault="0093559F" w:rsidP="000510D5">
      <w:pPr>
        <w:pStyle w:val="a6"/>
        <w:numPr>
          <w:ilvl w:val="0"/>
          <w:numId w:val="15"/>
        </w:numPr>
        <w:autoSpaceDE w:val="0"/>
        <w:autoSpaceDN w:val="0"/>
        <w:adjustRightInd w:val="0"/>
        <w:spacing w:line="360" w:lineRule="auto"/>
        <w:ind w:left="0" w:firstLine="709"/>
        <w:jc w:val="both"/>
        <w:rPr>
          <w:rFonts w:cs="Arial"/>
        </w:rPr>
      </w:pPr>
      <w:r>
        <w:rPr>
          <w:rFonts w:cs="Arial"/>
        </w:rPr>
        <w:t>снижение административной</w:t>
      </w:r>
      <w:r>
        <w:rPr>
          <w:rFonts w:cs="Arial"/>
        </w:rPr>
        <w:tab/>
        <w:t xml:space="preserve"> нагрузки на контролируемых лиц;</w:t>
      </w:r>
    </w:p>
    <w:p w:rsidR="0093559F" w:rsidRDefault="0093559F" w:rsidP="000510D5">
      <w:pPr>
        <w:pStyle w:val="a6"/>
        <w:numPr>
          <w:ilvl w:val="0"/>
          <w:numId w:val="15"/>
        </w:numPr>
        <w:autoSpaceDE w:val="0"/>
        <w:autoSpaceDN w:val="0"/>
        <w:adjustRightInd w:val="0"/>
        <w:spacing w:line="360" w:lineRule="auto"/>
        <w:ind w:left="0" w:firstLine="709"/>
        <w:jc w:val="both"/>
        <w:rPr>
          <w:rFonts w:cs="Arial"/>
        </w:rPr>
      </w:pPr>
      <w:r>
        <w:rPr>
          <w:rFonts w:cs="Arial"/>
        </w:rPr>
        <w:t xml:space="preserve">снижение размера вреда (ущерба) причиняемого охраняемым законом ценностям. </w:t>
      </w:r>
    </w:p>
    <w:p w:rsidR="0093559F" w:rsidRDefault="0093559F" w:rsidP="0093559F">
      <w:pPr>
        <w:pStyle w:val="a6"/>
        <w:numPr>
          <w:ilvl w:val="1"/>
          <w:numId w:val="8"/>
        </w:numPr>
        <w:autoSpaceDE w:val="0"/>
        <w:autoSpaceDN w:val="0"/>
        <w:adjustRightInd w:val="0"/>
        <w:spacing w:line="360" w:lineRule="auto"/>
        <w:jc w:val="both"/>
        <w:rPr>
          <w:rFonts w:cs="Arial"/>
        </w:rPr>
      </w:pPr>
      <w:r>
        <w:rPr>
          <w:rFonts w:cs="Arial"/>
        </w:rPr>
        <w:t>Задачами профилактической работы являются:</w:t>
      </w:r>
    </w:p>
    <w:p w:rsidR="0093559F" w:rsidRDefault="003A514A" w:rsidP="003A514A">
      <w:pPr>
        <w:pStyle w:val="a6"/>
        <w:numPr>
          <w:ilvl w:val="0"/>
          <w:numId w:val="16"/>
        </w:numPr>
        <w:autoSpaceDE w:val="0"/>
        <w:autoSpaceDN w:val="0"/>
        <w:adjustRightInd w:val="0"/>
        <w:spacing w:line="360" w:lineRule="auto"/>
        <w:ind w:left="0" w:firstLine="709"/>
        <w:jc w:val="both"/>
        <w:rPr>
          <w:rFonts w:cs="Arial"/>
        </w:rPr>
      </w:pPr>
      <w:r>
        <w:rPr>
          <w:rFonts w:cs="Arial"/>
        </w:rPr>
        <w:t>укрепление системы профилактики нарушений обязательных требований;</w:t>
      </w:r>
    </w:p>
    <w:p w:rsidR="003A514A" w:rsidRDefault="003A514A" w:rsidP="003A514A">
      <w:pPr>
        <w:pStyle w:val="a6"/>
        <w:numPr>
          <w:ilvl w:val="0"/>
          <w:numId w:val="16"/>
        </w:numPr>
        <w:autoSpaceDE w:val="0"/>
        <w:autoSpaceDN w:val="0"/>
        <w:adjustRightInd w:val="0"/>
        <w:spacing w:line="360" w:lineRule="auto"/>
        <w:ind w:left="0" w:firstLine="709"/>
        <w:jc w:val="both"/>
        <w:rPr>
          <w:rFonts w:cs="Arial"/>
        </w:rPr>
      </w:pPr>
      <w:r>
        <w:rPr>
          <w:rFonts w:cs="Arial"/>
        </w:rPr>
        <w:t>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3A514A" w:rsidRDefault="003A514A" w:rsidP="003A514A">
      <w:pPr>
        <w:pStyle w:val="a6"/>
        <w:numPr>
          <w:ilvl w:val="0"/>
          <w:numId w:val="16"/>
        </w:numPr>
        <w:autoSpaceDE w:val="0"/>
        <w:autoSpaceDN w:val="0"/>
        <w:adjustRightInd w:val="0"/>
        <w:spacing w:line="360" w:lineRule="auto"/>
        <w:ind w:left="0" w:firstLine="709"/>
        <w:jc w:val="both"/>
        <w:rPr>
          <w:rFonts w:cs="Arial"/>
        </w:rPr>
      </w:pPr>
      <w:r>
        <w:rPr>
          <w:rFonts w:cs="Arial"/>
        </w:rPr>
        <w:t>повышение правосознания и правовой культуры организаций и граждан в сфере рассматриваемых  правоотношений.</w:t>
      </w:r>
    </w:p>
    <w:p w:rsidR="003A514A" w:rsidRPr="000510D5" w:rsidRDefault="003A514A" w:rsidP="003A514A">
      <w:pPr>
        <w:pStyle w:val="a6"/>
        <w:autoSpaceDE w:val="0"/>
        <w:autoSpaceDN w:val="0"/>
        <w:adjustRightInd w:val="0"/>
        <w:spacing w:line="360" w:lineRule="auto"/>
        <w:ind w:left="0" w:firstLine="709"/>
        <w:jc w:val="both"/>
        <w:rPr>
          <w:rFonts w:cs="Arial"/>
        </w:rPr>
      </w:pPr>
      <w:r>
        <w:rPr>
          <w:rFonts w:cs="Arial"/>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w:t>
      </w:r>
      <w:r w:rsidR="00B36C66">
        <w:rPr>
          <w:rFonts w:cs="Arial"/>
        </w:rPr>
        <w:t>р</w:t>
      </w:r>
      <w:r>
        <w:rPr>
          <w:rFonts w:cs="Arial"/>
        </w:rPr>
        <w:t>ены.</w:t>
      </w:r>
    </w:p>
    <w:p w:rsidR="00167AA4" w:rsidRDefault="00167AA4" w:rsidP="002F5088">
      <w:pPr>
        <w:rPr>
          <w:rFonts w:cs="Arial"/>
          <w:b/>
        </w:rPr>
      </w:pPr>
    </w:p>
    <w:p w:rsidR="00167AA4" w:rsidRPr="00A838D1" w:rsidRDefault="00167AA4" w:rsidP="00167AA4">
      <w:pPr>
        <w:pStyle w:val="a6"/>
        <w:numPr>
          <w:ilvl w:val="0"/>
          <w:numId w:val="8"/>
        </w:numPr>
        <w:autoSpaceDE w:val="0"/>
        <w:spacing w:line="360" w:lineRule="auto"/>
        <w:ind w:left="0" w:firstLine="391"/>
        <w:jc w:val="center"/>
        <w:rPr>
          <w:rFonts w:cs="Arial"/>
          <w:b/>
          <w:bCs/>
        </w:rPr>
      </w:pPr>
      <w:r w:rsidRPr="00B36C66">
        <w:rPr>
          <w:rFonts w:cs="Arial"/>
          <w:b/>
        </w:rPr>
        <w:t xml:space="preserve">Перечень </w:t>
      </w:r>
      <w:r w:rsidR="00B36C66">
        <w:rPr>
          <w:rFonts w:cs="Arial"/>
          <w:b/>
        </w:rPr>
        <w:t xml:space="preserve">профилактических мероприятий, сроки (периодичность) их проведения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5154"/>
        <w:gridCol w:w="1985"/>
        <w:gridCol w:w="1842"/>
      </w:tblGrid>
      <w:tr w:rsidR="00167AA4" w:rsidRPr="00C0253D" w:rsidTr="00977E62">
        <w:tc>
          <w:tcPr>
            <w:tcW w:w="766" w:type="dxa"/>
          </w:tcPr>
          <w:p w:rsidR="00167AA4" w:rsidRPr="00C0253D" w:rsidRDefault="00167AA4" w:rsidP="00BF763C">
            <w:pPr>
              <w:jc w:val="center"/>
              <w:rPr>
                <w:rFonts w:cs="Arial"/>
              </w:rPr>
            </w:pPr>
            <w:r w:rsidRPr="00C0253D">
              <w:rPr>
                <w:rFonts w:cs="Arial"/>
              </w:rPr>
              <w:t>№№</w:t>
            </w:r>
          </w:p>
        </w:tc>
        <w:tc>
          <w:tcPr>
            <w:tcW w:w="5154" w:type="dxa"/>
          </w:tcPr>
          <w:p w:rsidR="00167AA4" w:rsidRPr="00C0253D" w:rsidRDefault="00B36C66" w:rsidP="00BF763C">
            <w:pPr>
              <w:jc w:val="both"/>
              <w:rPr>
                <w:rFonts w:cs="Arial"/>
              </w:rPr>
            </w:pPr>
            <w:r>
              <w:rPr>
                <w:rFonts w:cs="Arial"/>
              </w:rPr>
              <w:t xml:space="preserve">Наименование </w:t>
            </w:r>
            <w:r w:rsidR="00167AA4" w:rsidRPr="00C0253D">
              <w:rPr>
                <w:rFonts w:cs="Arial"/>
              </w:rPr>
              <w:t xml:space="preserve"> мероприятий</w:t>
            </w:r>
          </w:p>
        </w:tc>
        <w:tc>
          <w:tcPr>
            <w:tcW w:w="1985" w:type="dxa"/>
          </w:tcPr>
          <w:p w:rsidR="00167AA4" w:rsidRDefault="00167AA4" w:rsidP="00BF763C">
            <w:pPr>
              <w:jc w:val="center"/>
              <w:rPr>
                <w:rFonts w:cs="Arial"/>
              </w:rPr>
            </w:pPr>
            <w:r w:rsidRPr="00C0253D">
              <w:rPr>
                <w:rFonts w:cs="Arial"/>
              </w:rPr>
              <w:t xml:space="preserve">Срок </w:t>
            </w:r>
            <w:r w:rsidR="00B36C66">
              <w:rPr>
                <w:rFonts w:cs="Arial"/>
              </w:rPr>
              <w:t>реализации</w:t>
            </w:r>
          </w:p>
          <w:p w:rsidR="00B36C66" w:rsidRPr="00C0253D" w:rsidRDefault="00B36C66" w:rsidP="00BF763C">
            <w:pPr>
              <w:jc w:val="center"/>
              <w:rPr>
                <w:rFonts w:cs="Arial"/>
              </w:rPr>
            </w:pPr>
            <w:r>
              <w:rPr>
                <w:rFonts w:cs="Arial"/>
              </w:rPr>
              <w:t>мероприятия</w:t>
            </w:r>
          </w:p>
        </w:tc>
        <w:tc>
          <w:tcPr>
            <w:tcW w:w="1842" w:type="dxa"/>
          </w:tcPr>
          <w:p w:rsidR="00167AA4" w:rsidRPr="00C0253D" w:rsidRDefault="00B36C66" w:rsidP="00BF763C">
            <w:pPr>
              <w:ind w:right="34"/>
              <w:jc w:val="center"/>
              <w:rPr>
                <w:rFonts w:cs="Arial"/>
              </w:rPr>
            </w:pPr>
            <w:r>
              <w:rPr>
                <w:rFonts w:cs="Arial"/>
              </w:rPr>
              <w:t>Ответственное должностное лицо</w:t>
            </w:r>
          </w:p>
        </w:tc>
      </w:tr>
      <w:tr w:rsidR="00B36C66" w:rsidRPr="00C0253D" w:rsidTr="00977E62">
        <w:trPr>
          <w:trHeight w:val="416"/>
        </w:trPr>
        <w:tc>
          <w:tcPr>
            <w:tcW w:w="766" w:type="dxa"/>
          </w:tcPr>
          <w:p w:rsidR="00B36C66" w:rsidRPr="00C0253D" w:rsidRDefault="00B36C66" w:rsidP="00BF763C">
            <w:pPr>
              <w:jc w:val="center"/>
              <w:rPr>
                <w:rFonts w:cs="Arial"/>
              </w:rPr>
            </w:pPr>
            <w:r>
              <w:rPr>
                <w:rFonts w:cs="Arial"/>
              </w:rPr>
              <w:lastRenderedPageBreak/>
              <w:t>1.</w:t>
            </w:r>
          </w:p>
        </w:tc>
        <w:tc>
          <w:tcPr>
            <w:tcW w:w="5154" w:type="dxa"/>
          </w:tcPr>
          <w:p w:rsidR="00B36C66" w:rsidRPr="0033358B" w:rsidRDefault="00B36C66" w:rsidP="00B36C66">
            <w:pPr>
              <w:jc w:val="both"/>
              <w:rPr>
                <w:rFonts w:cs="Arial"/>
                <w:b/>
              </w:rPr>
            </w:pPr>
            <w:r w:rsidRPr="0033358B">
              <w:rPr>
                <w:rFonts w:cs="Arial"/>
                <w:b/>
              </w:rPr>
              <w:t>Информирование</w:t>
            </w:r>
          </w:p>
          <w:p w:rsidR="00B36C66" w:rsidRDefault="00B36C66" w:rsidP="0038712E">
            <w:pPr>
              <w:jc w:val="both"/>
              <w:rPr>
                <w:rFonts w:cs="Arial"/>
              </w:rPr>
            </w:pPr>
            <w:proofErr w:type="gramStart"/>
            <w:r>
              <w:rPr>
                <w:rFonts w:cs="Arial"/>
              </w:rPr>
              <w:t xml:space="preserve">Информирование осуществляется органом муниципального контроля по вопросам соблюдения обязательных требований посредством размещения соответствующих сведений </w:t>
            </w:r>
            <w:r w:rsidR="0038712E">
              <w:rPr>
                <w:rFonts w:cs="Arial"/>
              </w:rPr>
              <w:t xml:space="preserve">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а также  </w:t>
            </w:r>
            <w:r>
              <w:rPr>
                <w:rFonts w:cs="Arial"/>
              </w:rPr>
              <w:t>на официальном сайте администрации</w:t>
            </w:r>
            <w:r w:rsidR="00AC15CF">
              <w:rPr>
                <w:rFonts w:cs="Arial"/>
              </w:rPr>
              <w:t>,</w:t>
            </w:r>
            <w:r w:rsidR="00AC15CF" w:rsidRPr="002A79B3">
              <w:t xml:space="preserve"> Совета депутатов и контрольно-счетной палаты городского округа Ступино Московской области</w:t>
            </w:r>
            <w:r>
              <w:rPr>
                <w:rFonts w:cs="Arial"/>
              </w:rPr>
              <w:t xml:space="preserve"> </w:t>
            </w:r>
            <w:proofErr w:type="gramEnd"/>
          </w:p>
          <w:p w:rsidR="007E40E7" w:rsidRDefault="007E40E7" w:rsidP="0038712E">
            <w:pPr>
              <w:jc w:val="both"/>
              <w:rPr>
                <w:rFonts w:cs="Arial"/>
              </w:rPr>
            </w:pPr>
            <w:r>
              <w:rPr>
                <w:rFonts w:cs="Arial"/>
              </w:rPr>
              <w:t>Контрольный орган размещает и поддерживает в актуальном состоянии:</w:t>
            </w:r>
          </w:p>
          <w:p w:rsidR="007E40E7" w:rsidRDefault="007E40E7" w:rsidP="0038712E">
            <w:pPr>
              <w:jc w:val="both"/>
              <w:rPr>
                <w:rFonts w:cs="Arial"/>
              </w:rPr>
            </w:pPr>
            <w:r>
              <w:rPr>
                <w:rFonts w:cs="Arial"/>
              </w:rPr>
              <w:t>-тексты нормативно-правовых актов, регулирующих осуществление муниципального контроля;</w:t>
            </w:r>
          </w:p>
          <w:p w:rsidR="007E40E7" w:rsidRDefault="007E40E7" w:rsidP="0038712E">
            <w:pPr>
              <w:jc w:val="both"/>
              <w:rPr>
                <w:rFonts w:cs="Arial"/>
              </w:rPr>
            </w:pPr>
            <w:r>
              <w:rPr>
                <w:rFonts w:cs="Arial"/>
              </w:rPr>
              <w:t>-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r w:rsidR="00035F9E">
              <w:rPr>
                <w:rFonts w:cs="Arial"/>
              </w:rPr>
              <w:t>;</w:t>
            </w:r>
          </w:p>
          <w:p w:rsidR="00035F9E" w:rsidRDefault="00035F9E" w:rsidP="0038712E">
            <w:pPr>
              <w:jc w:val="both"/>
              <w:rPr>
                <w:rFonts w:cs="Arial"/>
              </w:rPr>
            </w:pPr>
            <w:r>
              <w:rPr>
                <w:rFonts w:cs="Arial"/>
              </w:rPr>
              <w:t>-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r w:rsidR="008E4D95">
              <w:rPr>
                <w:rFonts w:cs="Arial"/>
              </w:rPr>
              <w:t>;</w:t>
            </w:r>
          </w:p>
          <w:p w:rsidR="00035F9E" w:rsidRDefault="00035F9E" w:rsidP="0038712E">
            <w:pPr>
              <w:jc w:val="both"/>
              <w:rPr>
                <w:rFonts w:cs="Arial"/>
              </w:rPr>
            </w:pPr>
            <w:r>
              <w:rPr>
                <w:rFonts w:cs="Arial"/>
              </w:rPr>
              <w:t>- доклад о виде государственного (муниципального) контроля (надзора) в области охраны и использования особо охраняемых природных территорий местного значения</w:t>
            </w:r>
            <w:r w:rsidR="008E4D95">
              <w:rPr>
                <w:rFonts w:cs="Arial"/>
              </w:rPr>
              <w:t>;</w:t>
            </w:r>
          </w:p>
          <w:p w:rsidR="008E4D95" w:rsidRDefault="008E4D95" w:rsidP="0038712E">
            <w:pPr>
              <w:jc w:val="both"/>
              <w:rPr>
                <w:rFonts w:cs="Arial"/>
              </w:rPr>
            </w:pPr>
            <w:r>
              <w:rPr>
                <w:rFonts w:cs="Arial"/>
              </w:rPr>
              <w:t>- перечень индикаторов риска нарушения обязательных требований, порядок отнесения объектов контроля к категориям риска;</w:t>
            </w:r>
          </w:p>
          <w:p w:rsidR="008E4D95" w:rsidRPr="008E4D95" w:rsidRDefault="008E4D95" w:rsidP="0038712E">
            <w:pPr>
              <w:jc w:val="both"/>
              <w:rPr>
                <w:rFonts w:cs="Arial"/>
              </w:rPr>
            </w:pPr>
            <w:r w:rsidRPr="008E4D95">
              <w:rPr>
                <w:rFonts w:cs="Arial"/>
                <w:bCs/>
              </w:rPr>
              <w:t>- программу профилактики рисков причинения вреда (ущерба) охраняемым законом ценностям в области охраны и использования особо охраняемых природных территорий  местного значения</w:t>
            </w:r>
            <w:r>
              <w:rPr>
                <w:rFonts w:cs="Arial"/>
                <w:bCs/>
              </w:rPr>
              <w:t>;</w:t>
            </w:r>
          </w:p>
          <w:p w:rsidR="008E4D95" w:rsidRDefault="008E4D95" w:rsidP="0038712E">
            <w:pPr>
              <w:jc w:val="both"/>
              <w:rPr>
                <w:rFonts w:cs="Arial"/>
              </w:rPr>
            </w:pPr>
            <w:r>
              <w:rPr>
                <w:rFonts w:cs="Arial"/>
              </w:rPr>
              <w:t>- сведения о способах получения консультаций по вопросам соблюдения обязательных требований;</w:t>
            </w:r>
          </w:p>
          <w:p w:rsidR="008E4D95" w:rsidRDefault="008E4D95" w:rsidP="0038712E">
            <w:pPr>
              <w:jc w:val="both"/>
              <w:rPr>
                <w:rFonts w:cs="Arial"/>
              </w:rPr>
            </w:pPr>
            <w:r>
              <w:rPr>
                <w:rFonts w:cs="Arial"/>
              </w:rPr>
              <w:t>- сведения о порядке досудебного обжалования решения контрольного (надзорного</w:t>
            </w:r>
            <w:proofErr w:type="gramStart"/>
            <w:r>
              <w:rPr>
                <w:rFonts w:cs="Arial"/>
              </w:rPr>
              <w:t>0</w:t>
            </w:r>
            <w:proofErr w:type="gramEnd"/>
            <w:r>
              <w:rPr>
                <w:rFonts w:cs="Arial"/>
              </w:rPr>
              <w:t xml:space="preserve"> органа, действий </w:t>
            </w:r>
            <w:r>
              <w:rPr>
                <w:rFonts w:cs="Arial"/>
              </w:rPr>
              <w:lastRenderedPageBreak/>
              <w:t>(бездействия) его должностных лиц</w:t>
            </w:r>
          </w:p>
        </w:tc>
        <w:tc>
          <w:tcPr>
            <w:tcW w:w="1985" w:type="dxa"/>
          </w:tcPr>
          <w:p w:rsidR="00035F9E" w:rsidRDefault="00035F9E" w:rsidP="00BF763C">
            <w:pPr>
              <w:jc w:val="center"/>
              <w:rPr>
                <w:rFonts w:cs="Arial"/>
              </w:rPr>
            </w:pPr>
          </w:p>
          <w:p w:rsidR="00B36C66" w:rsidRDefault="00D36423" w:rsidP="00BF763C">
            <w:pPr>
              <w:jc w:val="center"/>
              <w:rPr>
                <w:rFonts w:cs="Arial"/>
              </w:rPr>
            </w:pPr>
            <w:r>
              <w:rPr>
                <w:rFonts w:cs="Arial"/>
              </w:rPr>
              <w:t>Постоянно</w:t>
            </w:r>
          </w:p>
          <w:p w:rsidR="007E40E7" w:rsidRDefault="007E40E7" w:rsidP="00BF763C">
            <w:pPr>
              <w:jc w:val="center"/>
              <w:rPr>
                <w:rFonts w:cs="Arial"/>
              </w:rPr>
            </w:pPr>
          </w:p>
          <w:p w:rsidR="007E40E7" w:rsidRDefault="007E40E7" w:rsidP="00BF763C">
            <w:pPr>
              <w:jc w:val="center"/>
              <w:rPr>
                <w:rFonts w:cs="Arial"/>
              </w:rPr>
            </w:pPr>
          </w:p>
          <w:p w:rsidR="007E40E7" w:rsidRDefault="007E40E7" w:rsidP="00BF763C">
            <w:pPr>
              <w:jc w:val="center"/>
              <w:rPr>
                <w:rFonts w:cs="Arial"/>
              </w:rPr>
            </w:pPr>
          </w:p>
          <w:p w:rsidR="007E40E7" w:rsidRDefault="007E40E7" w:rsidP="00BF763C">
            <w:pPr>
              <w:jc w:val="center"/>
              <w:rPr>
                <w:rFonts w:cs="Arial"/>
              </w:rPr>
            </w:pPr>
          </w:p>
          <w:p w:rsidR="007E40E7" w:rsidRDefault="007E40E7" w:rsidP="00BF763C">
            <w:pPr>
              <w:jc w:val="center"/>
              <w:rPr>
                <w:rFonts w:cs="Arial"/>
              </w:rPr>
            </w:pPr>
          </w:p>
          <w:p w:rsidR="007E40E7" w:rsidRDefault="007E40E7" w:rsidP="00BF763C">
            <w:pPr>
              <w:jc w:val="center"/>
              <w:rPr>
                <w:rFonts w:cs="Arial"/>
              </w:rPr>
            </w:pPr>
          </w:p>
          <w:p w:rsidR="007E40E7" w:rsidRDefault="007E40E7" w:rsidP="00BF763C">
            <w:pPr>
              <w:jc w:val="center"/>
              <w:rPr>
                <w:rFonts w:cs="Arial"/>
              </w:rPr>
            </w:pPr>
          </w:p>
          <w:p w:rsidR="007E40E7" w:rsidRDefault="007E40E7" w:rsidP="00BF763C">
            <w:pPr>
              <w:jc w:val="center"/>
              <w:rPr>
                <w:rFonts w:cs="Arial"/>
              </w:rPr>
            </w:pPr>
          </w:p>
          <w:p w:rsidR="007E40E7" w:rsidRDefault="007E40E7" w:rsidP="00BF763C">
            <w:pPr>
              <w:jc w:val="center"/>
              <w:rPr>
                <w:rFonts w:cs="Arial"/>
              </w:rPr>
            </w:pPr>
          </w:p>
          <w:p w:rsidR="007E40E7" w:rsidRDefault="007E40E7" w:rsidP="00BF763C">
            <w:pPr>
              <w:jc w:val="center"/>
              <w:rPr>
                <w:rFonts w:cs="Arial"/>
              </w:rPr>
            </w:pPr>
          </w:p>
          <w:p w:rsidR="007E40E7" w:rsidRDefault="007E40E7" w:rsidP="00BF763C">
            <w:pPr>
              <w:jc w:val="center"/>
              <w:rPr>
                <w:rFonts w:cs="Arial"/>
              </w:rPr>
            </w:pPr>
          </w:p>
          <w:p w:rsidR="007E40E7" w:rsidRDefault="007E40E7" w:rsidP="00BF763C">
            <w:pPr>
              <w:jc w:val="center"/>
              <w:rPr>
                <w:rFonts w:cs="Arial"/>
              </w:rPr>
            </w:pPr>
          </w:p>
          <w:p w:rsidR="007E40E7" w:rsidRDefault="007E40E7" w:rsidP="00BF763C">
            <w:pPr>
              <w:jc w:val="center"/>
              <w:rPr>
                <w:rFonts w:cs="Arial"/>
              </w:rPr>
            </w:pPr>
          </w:p>
          <w:p w:rsidR="007E40E7" w:rsidRDefault="007E40E7" w:rsidP="00BF763C">
            <w:pPr>
              <w:jc w:val="center"/>
              <w:rPr>
                <w:rFonts w:cs="Arial"/>
              </w:rPr>
            </w:pPr>
          </w:p>
          <w:p w:rsidR="00035F9E" w:rsidRDefault="00035F9E" w:rsidP="00035F9E">
            <w:pPr>
              <w:rPr>
                <w:rFonts w:cs="Arial"/>
              </w:rPr>
            </w:pPr>
          </w:p>
          <w:p w:rsidR="00035F9E" w:rsidRDefault="00035F9E" w:rsidP="00035F9E">
            <w:pPr>
              <w:jc w:val="center"/>
              <w:rPr>
                <w:rFonts w:cs="Arial"/>
              </w:rPr>
            </w:pPr>
            <w:r>
              <w:rPr>
                <w:rFonts w:cs="Arial"/>
              </w:rPr>
              <w:t xml:space="preserve">в течение </w:t>
            </w:r>
            <w:r w:rsidR="007E40E7">
              <w:rPr>
                <w:rFonts w:cs="Arial"/>
              </w:rPr>
              <w:t>10 дней со дня принятия нормативного правового акта</w:t>
            </w:r>
          </w:p>
          <w:p w:rsidR="007E40E7" w:rsidRDefault="007E40E7" w:rsidP="00BF763C">
            <w:pPr>
              <w:jc w:val="center"/>
              <w:rPr>
                <w:rFonts w:cs="Arial"/>
              </w:rPr>
            </w:pPr>
          </w:p>
          <w:p w:rsidR="00035F9E" w:rsidRDefault="00035F9E" w:rsidP="00BF763C">
            <w:pPr>
              <w:jc w:val="center"/>
              <w:rPr>
                <w:rFonts w:cs="Arial"/>
              </w:rPr>
            </w:pPr>
            <w:r>
              <w:rPr>
                <w:rFonts w:cs="Arial"/>
              </w:rPr>
              <w:t>_»_</w:t>
            </w:r>
          </w:p>
          <w:p w:rsidR="007E40E7" w:rsidRDefault="007E40E7" w:rsidP="00BF763C">
            <w:pPr>
              <w:jc w:val="center"/>
              <w:rPr>
                <w:rFonts w:cs="Arial"/>
              </w:rPr>
            </w:pPr>
          </w:p>
          <w:p w:rsidR="007E40E7" w:rsidRDefault="007E40E7" w:rsidP="00BF763C">
            <w:pPr>
              <w:jc w:val="center"/>
              <w:rPr>
                <w:rFonts w:cs="Arial"/>
              </w:rPr>
            </w:pPr>
          </w:p>
          <w:p w:rsidR="00035F9E" w:rsidRDefault="00035F9E" w:rsidP="00035F9E">
            <w:pPr>
              <w:jc w:val="center"/>
              <w:rPr>
                <w:rFonts w:cs="Arial"/>
              </w:rPr>
            </w:pPr>
            <w:r>
              <w:rPr>
                <w:rFonts w:cs="Arial"/>
              </w:rPr>
              <w:t>_»_</w:t>
            </w:r>
          </w:p>
          <w:p w:rsidR="007E40E7" w:rsidRDefault="007E40E7" w:rsidP="00BF763C">
            <w:pPr>
              <w:jc w:val="center"/>
              <w:rPr>
                <w:rFonts w:cs="Arial"/>
              </w:rPr>
            </w:pPr>
          </w:p>
          <w:p w:rsidR="00035F9E" w:rsidRDefault="00035F9E" w:rsidP="00BF763C">
            <w:pPr>
              <w:jc w:val="center"/>
              <w:rPr>
                <w:rFonts w:cs="Arial"/>
              </w:rPr>
            </w:pPr>
          </w:p>
          <w:p w:rsidR="00035F9E" w:rsidRDefault="00035F9E" w:rsidP="00BF763C">
            <w:pPr>
              <w:jc w:val="center"/>
              <w:rPr>
                <w:rFonts w:cs="Arial"/>
              </w:rPr>
            </w:pPr>
          </w:p>
          <w:p w:rsidR="00035F9E" w:rsidRDefault="00035F9E" w:rsidP="00BF763C">
            <w:pPr>
              <w:jc w:val="center"/>
              <w:rPr>
                <w:rFonts w:cs="Arial"/>
              </w:rPr>
            </w:pPr>
          </w:p>
          <w:p w:rsidR="00035F9E" w:rsidRDefault="00035F9E" w:rsidP="00BF763C">
            <w:pPr>
              <w:jc w:val="center"/>
              <w:rPr>
                <w:rFonts w:cs="Arial"/>
              </w:rPr>
            </w:pPr>
          </w:p>
          <w:p w:rsidR="00035F9E" w:rsidRDefault="00035F9E" w:rsidP="00BF763C">
            <w:pPr>
              <w:jc w:val="center"/>
              <w:rPr>
                <w:rFonts w:cs="Arial"/>
              </w:rPr>
            </w:pPr>
          </w:p>
          <w:p w:rsidR="00035F9E" w:rsidRDefault="00035F9E" w:rsidP="00BF763C">
            <w:pPr>
              <w:jc w:val="center"/>
              <w:rPr>
                <w:rFonts w:cs="Arial"/>
              </w:rPr>
            </w:pPr>
          </w:p>
          <w:p w:rsidR="00035F9E" w:rsidRDefault="008E4D95" w:rsidP="00BF763C">
            <w:pPr>
              <w:jc w:val="center"/>
              <w:rPr>
                <w:rFonts w:cs="Arial"/>
              </w:rPr>
            </w:pPr>
            <w:r>
              <w:rPr>
                <w:rFonts w:cs="Arial"/>
              </w:rPr>
              <w:t>до 15</w:t>
            </w:r>
          </w:p>
          <w:p w:rsidR="008E4D95" w:rsidRDefault="008E4D95" w:rsidP="00BF763C">
            <w:pPr>
              <w:jc w:val="center"/>
              <w:rPr>
                <w:rFonts w:cs="Arial"/>
              </w:rPr>
            </w:pPr>
            <w:r>
              <w:rPr>
                <w:rFonts w:cs="Arial"/>
              </w:rPr>
              <w:t>марта</w:t>
            </w:r>
          </w:p>
          <w:p w:rsidR="008E4D95" w:rsidRDefault="008E4D95" w:rsidP="00BF763C">
            <w:pPr>
              <w:jc w:val="center"/>
              <w:rPr>
                <w:rFonts w:cs="Arial"/>
              </w:rPr>
            </w:pPr>
          </w:p>
          <w:p w:rsidR="008E4D95" w:rsidRDefault="008E4D95" w:rsidP="00BF763C">
            <w:pPr>
              <w:jc w:val="center"/>
              <w:rPr>
                <w:rFonts w:cs="Arial"/>
              </w:rPr>
            </w:pPr>
          </w:p>
          <w:p w:rsidR="008E4D95" w:rsidRDefault="008E4D95" w:rsidP="00BF763C">
            <w:pPr>
              <w:jc w:val="center"/>
              <w:rPr>
                <w:rFonts w:cs="Arial"/>
              </w:rPr>
            </w:pPr>
          </w:p>
          <w:p w:rsidR="008E4D95" w:rsidRDefault="008E4D95" w:rsidP="00BF763C">
            <w:pPr>
              <w:jc w:val="center"/>
              <w:rPr>
                <w:rFonts w:cs="Arial"/>
              </w:rPr>
            </w:pPr>
            <w:r>
              <w:rPr>
                <w:rFonts w:cs="Arial"/>
              </w:rPr>
              <w:t>Не реже 1 раза в год</w:t>
            </w:r>
          </w:p>
          <w:p w:rsidR="008E4D95" w:rsidRDefault="008E4D95" w:rsidP="00BF763C">
            <w:pPr>
              <w:jc w:val="center"/>
              <w:rPr>
                <w:rFonts w:cs="Arial"/>
              </w:rPr>
            </w:pPr>
          </w:p>
          <w:p w:rsidR="008E4D95" w:rsidRDefault="008E4D95" w:rsidP="00BF763C">
            <w:pPr>
              <w:jc w:val="center"/>
              <w:rPr>
                <w:rFonts w:cs="Arial"/>
              </w:rPr>
            </w:pPr>
          </w:p>
          <w:p w:rsidR="008E4D95" w:rsidRDefault="008E4D95" w:rsidP="00BF763C">
            <w:pPr>
              <w:jc w:val="center"/>
              <w:rPr>
                <w:rFonts w:cs="Arial"/>
              </w:rPr>
            </w:pPr>
            <w:r>
              <w:rPr>
                <w:rFonts w:cs="Arial"/>
              </w:rPr>
              <w:t>до 20 декабря</w:t>
            </w:r>
          </w:p>
          <w:p w:rsidR="008E4D95" w:rsidRDefault="008E4D95" w:rsidP="00BF763C">
            <w:pPr>
              <w:jc w:val="center"/>
              <w:rPr>
                <w:rFonts w:cs="Arial"/>
              </w:rPr>
            </w:pPr>
          </w:p>
          <w:p w:rsidR="008E4D95" w:rsidRDefault="008E4D95" w:rsidP="00BF763C">
            <w:pPr>
              <w:jc w:val="center"/>
              <w:rPr>
                <w:rFonts w:cs="Arial"/>
              </w:rPr>
            </w:pPr>
          </w:p>
          <w:p w:rsidR="008E4D95" w:rsidRDefault="008E4D95" w:rsidP="00BF763C">
            <w:pPr>
              <w:jc w:val="center"/>
              <w:rPr>
                <w:rFonts w:cs="Arial"/>
              </w:rPr>
            </w:pPr>
          </w:p>
          <w:p w:rsidR="008E4D95" w:rsidRDefault="008E4D95" w:rsidP="00BF763C">
            <w:pPr>
              <w:jc w:val="center"/>
              <w:rPr>
                <w:rFonts w:cs="Arial"/>
              </w:rPr>
            </w:pPr>
          </w:p>
          <w:p w:rsidR="008E4D95" w:rsidRDefault="008E4D95" w:rsidP="00BF763C">
            <w:pPr>
              <w:jc w:val="center"/>
              <w:rPr>
                <w:rFonts w:cs="Arial"/>
              </w:rPr>
            </w:pPr>
            <w:r>
              <w:rPr>
                <w:rFonts w:cs="Arial"/>
              </w:rPr>
              <w:t>ежегодно</w:t>
            </w:r>
          </w:p>
          <w:p w:rsidR="00133463" w:rsidRDefault="00133463" w:rsidP="00BF763C">
            <w:pPr>
              <w:jc w:val="center"/>
              <w:rPr>
                <w:rFonts w:cs="Arial"/>
              </w:rPr>
            </w:pPr>
          </w:p>
          <w:p w:rsidR="00133463" w:rsidRDefault="00133463" w:rsidP="00BF763C">
            <w:pPr>
              <w:jc w:val="center"/>
              <w:rPr>
                <w:rFonts w:cs="Arial"/>
              </w:rPr>
            </w:pPr>
          </w:p>
          <w:p w:rsidR="00133463" w:rsidRPr="00C0253D" w:rsidRDefault="00133463" w:rsidP="00BF763C">
            <w:pPr>
              <w:jc w:val="center"/>
              <w:rPr>
                <w:rFonts w:cs="Arial"/>
              </w:rPr>
            </w:pPr>
            <w:r>
              <w:rPr>
                <w:rFonts w:cs="Arial"/>
              </w:rPr>
              <w:t>не реже 1 раза в год</w:t>
            </w:r>
          </w:p>
        </w:tc>
        <w:tc>
          <w:tcPr>
            <w:tcW w:w="1842" w:type="dxa"/>
          </w:tcPr>
          <w:p w:rsidR="00035F9E" w:rsidRDefault="00035F9E" w:rsidP="00814433">
            <w:pPr>
              <w:jc w:val="center"/>
              <w:rPr>
                <w:rFonts w:cs="Arial"/>
              </w:rPr>
            </w:pPr>
          </w:p>
          <w:p w:rsidR="00035F9E" w:rsidRDefault="00035F9E" w:rsidP="00814433">
            <w:pPr>
              <w:jc w:val="center"/>
              <w:rPr>
                <w:rFonts w:cs="Arial"/>
              </w:rPr>
            </w:pPr>
          </w:p>
          <w:p w:rsidR="00035F9E" w:rsidRDefault="00035F9E" w:rsidP="00814433">
            <w:pPr>
              <w:jc w:val="center"/>
              <w:rPr>
                <w:rFonts w:cs="Arial"/>
              </w:rPr>
            </w:pPr>
          </w:p>
          <w:p w:rsidR="00035F9E" w:rsidRDefault="00035F9E" w:rsidP="00814433">
            <w:pPr>
              <w:jc w:val="center"/>
              <w:rPr>
                <w:rFonts w:cs="Arial"/>
              </w:rPr>
            </w:pPr>
          </w:p>
          <w:p w:rsidR="00035F9E" w:rsidRDefault="00035F9E" w:rsidP="00814433">
            <w:pPr>
              <w:jc w:val="center"/>
              <w:rPr>
                <w:rFonts w:cs="Arial"/>
              </w:rPr>
            </w:pPr>
          </w:p>
          <w:p w:rsidR="00035F9E" w:rsidRDefault="00035F9E" w:rsidP="00814433">
            <w:pPr>
              <w:jc w:val="center"/>
              <w:rPr>
                <w:rFonts w:cs="Arial"/>
              </w:rPr>
            </w:pPr>
          </w:p>
          <w:p w:rsidR="00035F9E" w:rsidRDefault="00035F9E" w:rsidP="00814433">
            <w:pPr>
              <w:jc w:val="center"/>
              <w:rPr>
                <w:rFonts w:cs="Arial"/>
              </w:rPr>
            </w:pPr>
          </w:p>
          <w:p w:rsidR="00035F9E" w:rsidRDefault="00035F9E" w:rsidP="00814433">
            <w:pPr>
              <w:jc w:val="center"/>
              <w:rPr>
                <w:rFonts w:cs="Arial"/>
              </w:rPr>
            </w:pPr>
          </w:p>
          <w:p w:rsidR="00035F9E" w:rsidRDefault="00035F9E" w:rsidP="00814433">
            <w:pPr>
              <w:jc w:val="center"/>
              <w:rPr>
                <w:rFonts w:cs="Arial"/>
              </w:rPr>
            </w:pPr>
          </w:p>
          <w:p w:rsidR="00035F9E" w:rsidRDefault="00035F9E" w:rsidP="00814433">
            <w:pPr>
              <w:jc w:val="center"/>
              <w:rPr>
                <w:rFonts w:cs="Arial"/>
              </w:rPr>
            </w:pPr>
          </w:p>
          <w:p w:rsidR="00035F9E" w:rsidRDefault="00035F9E" w:rsidP="00814433">
            <w:pPr>
              <w:jc w:val="center"/>
              <w:rPr>
                <w:rFonts w:cs="Arial"/>
              </w:rPr>
            </w:pPr>
          </w:p>
          <w:p w:rsidR="00035F9E" w:rsidRDefault="00035F9E" w:rsidP="00814433">
            <w:pPr>
              <w:jc w:val="center"/>
              <w:rPr>
                <w:rFonts w:cs="Arial"/>
              </w:rPr>
            </w:pPr>
          </w:p>
          <w:p w:rsidR="00814433" w:rsidRDefault="00D36423" w:rsidP="00814433">
            <w:pPr>
              <w:jc w:val="center"/>
              <w:rPr>
                <w:rFonts w:cs="Arial"/>
              </w:rPr>
            </w:pPr>
            <w:r>
              <w:rPr>
                <w:rFonts w:cs="Arial"/>
              </w:rPr>
              <w:t>Д</w:t>
            </w:r>
            <w:r w:rsidR="002609F2">
              <w:rPr>
                <w:rFonts w:cs="Arial"/>
              </w:rPr>
              <w:t>олжностные лица сектора экологического контроля</w:t>
            </w:r>
            <w:r>
              <w:rPr>
                <w:rFonts w:cs="Arial"/>
              </w:rPr>
              <w:t xml:space="preserve"> </w:t>
            </w:r>
          </w:p>
          <w:p w:rsidR="00B36C66" w:rsidRDefault="00D36423" w:rsidP="009F6C11">
            <w:pPr>
              <w:jc w:val="center"/>
              <w:rPr>
                <w:rFonts w:cs="Arial"/>
              </w:rPr>
            </w:pPr>
            <w:r>
              <w:rPr>
                <w:rFonts w:cs="Arial"/>
              </w:rPr>
              <w:t>администрации городского округа Ступино Московской области</w:t>
            </w:r>
          </w:p>
        </w:tc>
      </w:tr>
      <w:tr w:rsidR="00167AA4" w:rsidRPr="00C0253D" w:rsidTr="00977E62">
        <w:trPr>
          <w:trHeight w:val="1453"/>
        </w:trPr>
        <w:tc>
          <w:tcPr>
            <w:tcW w:w="766" w:type="dxa"/>
          </w:tcPr>
          <w:p w:rsidR="00167AA4" w:rsidRPr="00C0253D" w:rsidRDefault="0033358B" w:rsidP="00BF763C">
            <w:pPr>
              <w:jc w:val="center"/>
              <w:rPr>
                <w:rFonts w:cs="Arial"/>
              </w:rPr>
            </w:pPr>
            <w:r>
              <w:rPr>
                <w:rFonts w:cs="Arial"/>
              </w:rPr>
              <w:lastRenderedPageBreak/>
              <w:t>2</w:t>
            </w:r>
            <w:r w:rsidR="00167AA4" w:rsidRPr="00C0253D">
              <w:rPr>
                <w:rFonts w:cs="Arial"/>
              </w:rPr>
              <w:t>.</w:t>
            </w:r>
          </w:p>
        </w:tc>
        <w:tc>
          <w:tcPr>
            <w:tcW w:w="5154" w:type="dxa"/>
          </w:tcPr>
          <w:p w:rsidR="00167AA4" w:rsidRDefault="0033358B" w:rsidP="00BF763C">
            <w:pPr>
              <w:jc w:val="both"/>
              <w:rPr>
                <w:rFonts w:cs="Arial"/>
                <w:b/>
              </w:rPr>
            </w:pPr>
            <w:r w:rsidRPr="0033358B">
              <w:rPr>
                <w:rFonts w:cs="Arial"/>
                <w:b/>
              </w:rPr>
              <w:t>Обобщение правоприменительной практики</w:t>
            </w:r>
          </w:p>
          <w:p w:rsidR="0033358B" w:rsidRDefault="0033358B" w:rsidP="00BF763C">
            <w:pPr>
              <w:jc w:val="both"/>
              <w:rPr>
                <w:rFonts w:cs="Arial"/>
              </w:rPr>
            </w:pPr>
            <w:r w:rsidRPr="0033358B">
              <w:rPr>
                <w:rFonts w:cs="Arial"/>
              </w:rPr>
              <w:t>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мероприятиях и их результатах.</w:t>
            </w:r>
          </w:p>
          <w:p w:rsidR="0033358B" w:rsidRPr="009F6C11" w:rsidRDefault="0033358B" w:rsidP="00BF763C">
            <w:pPr>
              <w:jc w:val="both"/>
              <w:rPr>
                <w:rFonts w:cs="Arial"/>
              </w:rPr>
            </w:pPr>
            <w:r>
              <w:rPr>
                <w:rFonts w:cs="Arial"/>
              </w:rPr>
              <w:t xml:space="preserve">по итогам обобщения правоприменительной практики орган муниципального контроля в области охраны и </w:t>
            </w:r>
            <w:proofErr w:type="gramStart"/>
            <w:r w:rsidR="00C476AF">
              <w:rPr>
                <w:rFonts w:cs="Arial"/>
              </w:rPr>
              <w:t>использования</w:t>
            </w:r>
            <w:proofErr w:type="gramEnd"/>
            <w:r w:rsidR="00C476AF">
              <w:rPr>
                <w:rFonts w:cs="Arial"/>
              </w:rPr>
              <w:t xml:space="preserve"> особо охраняемых природных территорий готовится доклад, содержащий результаты обобщения правоприменительной практики по осуществлению муниципального контроля, с последующим  размещением обзора на официальном сайте администрации, Совета депутатов и контрольно-счетной палаты городского округа Ступино Московской области в сети «Интернет» (</w:t>
            </w:r>
            <w:hyperlink r:id="rId9" w:history="1">
              <w:r w:rsidR="009F6C11" w:rsidRPr="0015758E">
                <w:rPr>
                  <w:rStyle w:val="a5"/>
                  <w:rFonts w:cs="Arial"/>
                  <w:lang w:val="en-US"/>
                </w:rPr>
                <w:t>https</w:t>
              </w:r>
              <w:r w:rsidR="009F6C11" w:rsidRPr="0015758E">
                <w:rPr>
                  <w:rStyle w:val="a5"/>
                  <w:rFonts w:cs="Arial"/>
                </w:rPr>
                <w:t>://</w:t>
              </w:r>
              <w:proofErr w:type="spellStart"/>
              <w:r w:rsidR="009F6C11" w:rsidRPr="0015758E">
                <w:rPr>
                  <w:rStyle w:val="a5"/>
                  <w:rFonts w:cs="Arial"/>
                  <w:lang w:val="en-US"/>
                </w:rPr>
                <w:t>stupinoadm</w:t>
              </w:r>
              <w:proofErr w:type="spellEnd"/>
              <w:r w:rsidR="009F6C11" w:rsidRPr="009F6C11">
                <w:rPr>
                  <w:rStyle w:val="a5"/>
                  <w:rFonts w:cs="Arial"/>
                </w:rPr>
                <w:t>.</w:t>
              </w:r>
              <w:proofErr w:type="spellStart"/>
              <w:r w:rsidR="009F6C11" w:rsidRPr="0015758E">
                <w:rPr>
                  <w:rStyle w:val="a5"/>
                  <w:rFonts w:cs="Arial"/>
                  <w:lang w:val="en-US"/>
                </w:rPr>
                <w:t>ru</w:t>
              </w:r>
              <w:proofErr w:type="spellEnd"/>
              <w:r w:rsidR="009F6C11" w:rsidRPr="009F6C11">
                <w:rPr>
                  <w:rStyle w:val="a5"/>
                  <w:rFonts w:cs="Arial"/>
                </w:rPr>
                <w:t>/</w:t>
              </w:r>
            </w:hyperlink>
            <w:r w:rsidR="009F6C11" w:rsidRPr="009F6C11">
              <w:rPr>
                <w:rFonts w:cs="Arial"/>
              </w:rPr>
              <w:t xml:space="preserve"> </w:t>
            </w:r>
            <w:r w:rsidR="009F6C11">
              <w:rPr>
                <w:rFonts w:cs="Arial"/>
              </w:rPr>
              <w:t>- Органы власти – Администрация – муниципальный контроль</w:t>
            </w:r>
          </w:p>
        </w:tc>
        <w:tc>
          <w:tcPr>
            <w:tcW w:w="1985" w:type="dxa"/>
          </w:tcPr>
          <w:p w:rsidR="00167AA4" w:rsidRPr="00C0253D" w:rsidRDefault="0076693F" w:rsidP="0076693F">
            <w:pPr>
              <w:jc w:val="center"/>
              <w:rPr>
                <w:rFonts w:cs="Arial"/>
              </w:rPr>
            </w:pPr>
            <w:r>
              <w:rPr>
                <w:rFonts w:cs="Arial"/>
              </w:rPr>
              <w:t>Ежегодно, в срок до 01 июля</w:t>
            </w:r>
            <w:r w:rsidR="009F6C11">
              <w:rPr>
                <w:rFonts w:cs="Arial"/>
              </w:rPr>
              <w:t xml:space="preserve"> года следующего за годом обобщения правоприменительной практики</w:t>
            </w:r>
          </w:p>
        </w:tc>
        <w:tc>
          <w:tcPr>
            <w:tcW w:w="1842" w:type="dxa"/>
          </w:tcPr>
          <w:p w:rsidR="002609F2" w:rsidRDefault="004C4986" w:rsidP="002609F2">
            <w:pPr>
              <w:jc w:val="center"/>
              <w:rPr>
                <w:rFonts w:cs="Arial"/>
              </w:rPr>
            </w:pPr>
            <w:r>
              <w:rPr>
                <w:rFonts w:cs="Arial"/>
              </w:rPr>
              <w:t>До</w:t>
            </w:r>
            <w:r w:rsidR="002609F2">
              <w:rPr>
                <w:rFonts w:cs="Arial"/>
              </w:rPr>
              <w:t>лжностные лица сектора экологического контроля</w:t>
            </w:r>
          </w:p>
          <w:p w:rsidR="00225B31" w:rsidRPr="00C0253D" w:rsidRDefault="004C4986" w:rsidP="004C4986">
            <w:pPr>
              <w:jc w:val="center"/>
              <w:rPr>
                <w:rFonts w:cs="Arial"/>
              </w:rPr>
            </w:pPr>
            <w:r>
              <w:rPr>
                <w:rFonts w:cs="Arial"/>
              </w:rPr>
              <w:t>администрации городского округа Ступино Московской области</w:t>
            </w:r>
          </w:p>
        </w:tc>
      </w:tr>
      <w:tr w:rsidR="00167AA4" w:rsidRPr="00C0253D" w:rsidTr="00977E62">
        <w:trPr>
          <w:trHeight w:val="1981"/>
        </w:trPr>
        <w:tc>
          <w:tcPr>
            <w:tcW w:w="766" w:type="dxa"/>
          </w:tcPr>
          <w:p w:rsidR="00167AA4" w:rsidRPr="00C0253D" w:rsidRDefault="009F6C11" w:rsidP="00BF763C">
            <w:pPr>
              <w:jc w:val="center"/>
              <w:rPr>
                <w:rFonts w:cs="Arial"/>
              </w:rPr>
            </w:pPr>
            <w:r>
              <w:rPr>
                <w:rFonts w:cs="Arial"/>
              </w:rPr>
              <w:t>3.</w:t>
            </w:r>
          </w:p>
        </w:tc>
        <w:tc>
          <w:tcPr>
            <w:tcW w:w="5154" w:type="dxa"/>
          </w:tcPr>
          <w:p w:rsidR="00167AA4" w:rsidRDefault="009F6C11" w:rsidP="00BF763C">
            <w:pPr>
              <w:jc w:val="both"/>
              <w:rPr>
                <w:rFonts w:cs="Arial"/>
                <w:b/>
              </w:rPr>
            </w:pPr>
            <w:r w:rsidRPr="009F6C11">
              <w:rPr>
                <w:rFonts w:cs="Arial"/>
                <w:b/>
              </w:rPr>
              <w:t>Объявление предупреждения</w:t>
            </w:r>
          </w:p>
          <w:p w:rsidR="009F6C11" w:rsidRPr="009F6C11" w:rsidRDefault="004C4986" w:rsidP="00BF763C">
            <w:pPr>
              <w:jc w:val="both"/>
              <w:rPr>
                <w:rFonts w:cs="Arial"/>
              </w:rPr>
            </w:pPr>
            <w:r>
              <w:rPr>
                <w:rFonts w:cs="Arial"/>
              </w:rPr>
              <w:t>Предупреждение о недопустимости нарушения обязательны</w:t>
            </w:r>
            <w:r w:rsidR="009F6C11">
              <w:rPr>
                <w:rFonts w:cs="Arial"/>
              </w:rPr>
              <w:t>х требовани</w:t>
            </w:r>
            <w:r>
              <w:rPr>
                <w:rFonts w:cs="Arial"/>
              </w:rPr>
              <w:t>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985" w:type="dxa"/>
          </w:tcPr>
          <w:p w:rsidR="00167AA4" w:rsidRPr="00C0253D" w:rsidRDefault="007E6B55" w:rsidP="00BF763C">
            <w:pPr>
              <w:jc w:val="center"/>
              <w:rPr>
                <w:rFonts w:cs="Arial"/>
              </w:rPr>
            </w:pPr>
            <w:r>
              <w:rPr>
                <w:rFonts w:cs="Arial"/>
              </w:rPr>
              <w:t>При наличи</w:t>
            </w:r>
            <w:r w:rsidR="002609F2">
              <w:rPr>
                <w:rFonts w:cs="Arial"/>
              </w:rPr>
              <w:t>и сведений о готовящемся наруше</w:t>
            </w:r>
            <w:r>
              <w:rPr>
                <w:rFonts w:cs="Arial"/>
              </w:rPr>
              <w:t>нии</w:t>
            </w:r>
          </w:p>
        </w:tc>
        <w:tc>
          <w:tcPr>
            <w:tcW w:w="1842" w:type="dxa"/>
          </w:tcPr>
          <w:p w:rsidR="002609F2" w:rsidRDefault="004C4986" w:rsidP="002609F2">
            <w:pPr>
              <w:jc w:val="center"/>
              <w:rPr>
                <w:rFonts w:cs="Arial"/>
              </w:rPr>
            </w:pPr>
            <w:r>
              <w:rPr>
                <w:rFonts w:cs="Arial"/>
              </w:rPr>
              <w:t>Д</w:t>
            </w:r>
            <w:r w:rsidR="002609F2">
              <w:rPr>
                <w:rFonts w:cs="Arial"/>
              </w:rPr>
              <w:t>олжностные лица сектора экологического контроля</w:t>
            </w:r>
            <w:r>
              <w:rPr>
                <w:rFonts w:cs="Arial"/>
              </w:rPr>
              <w:t xml:space="preserve"> </w:t>
            </w:r>
          </w:p>
          <w:p w:rsidR="00167AA4" w:rsidRDefault="004C4986" w:rsidP="004C4986">
            <w:pPr>
              <w:jc w:val="center"/>
              <w:rPr>
                <w:rFonts w:cs="Arial"/>
              </w:rPr>
            </w:pPr>
            <w:r>
              <w:rPr>
                <w:rFonts w:cs="Arial"/>
              </w:rPr>
              <w:t>администрации городского округа Ступино Московской области</w:t>
            </w:r>
          </w:p>
        </w:tc>
      </w:tr>
      <w:tr w:rsidR="00167AA4" w:rsidRPr="00C0253D" w:rsidTr="00977E62">
        <w:trPr>
          <w:trHeight w:val="3106"/>
        </w:trPr>
        <w:tc>
          <w:tcPr>
            <w:tcW w:w="766" w:type="dxa"/>
          </w:tcPr>
          <w:p w:rsidR="00167AA4" w:rsidRPr="00C0253D" w:rsidRDefault="008E61F8" w:rsidP="00BF763C">
            <w:pPr>
              <w:jc w:val="center"/>
              <w:rPr>
                <w:rFonts w:cs="Arial"/>
              </w:rPr>
            </w:pPr>
            <w:r>
              <w:rPr>
                <w:rFonts w:cs="Arial"/>
              </w:rPr>
              <w:t>4.</w:t>
            </w:r>
          </w:p>
        </w:tc>
        <w:tc>
          <w:tcPr>
            <w:tcW w:w="5154" w:type="dxa"/>
          </w:tcPr>
          <w:p w:rsidR="00167AA4" w:rsidRDefault="008E61F8" w:rsidP="00BF763C">
            <w:pPr>
              <w:jc w:val="both"/>
              <w:rPr>
                <w:rFonts w:cs="Arial"/>
                <w:b/>
              </w:rPr>
            </w:pPr>
            <w:r>
              <w:rPr>
                <w:rFonts w:cs="Arial"/>
                <w:b/>
              </w:rPr>
              <w:t>Консультирование</w:t>
            </w:r>
          </w:p>
          <w:p w:rsidR="003E36C7" w:rsidRDefault="008E61F8" w:rsidP="003E36C7">
            <w:pPr>
              <w:jc w:val="both"/>
              <w:rPr>
                <w:rFonts w:cs="Arial"/>
              </w:rPr>
            </w:pPr>
            <w:r>
              <w:rPr>
                <w:rFonts w:cs="Arial"/>
              </w:rPr>
              <w:t xml:space="preserve">Консультирование осуществляется </w:t>
            </w:r>
            <w:r w:rsidR="003E36C7">
              <w:rPr>
                <w:rFonts w:cs="Arial"/>
              </w:rPr>
              <w:t xml:space="preserve">в подсистеме досудебного обжалования контрольной (надзорной) деятельности ГИС  ТОР КНД (далее - ДО КНД) </w:t>
            </w:r>
          </w:p>
          <w:p w:rsidR="008E61F8" w:rsidRPr="008E61F8" w:rsidRDefault="008E61F8" w:rsidP="003E36C7">
            <w:pPr>
              <w:jc w:val="both"/>
              <w:rPr>
                <w:rFonts w:cs="Arial"/>
              </w:rPr>
            </w:pPr>
          </w:p>
        </w:tc>
        <w:tc>
          <w:tcPr>
            <w:tcW w:w="1985" w:type="dxa"/>
          </w:tcPr>
          <w:p w:rsidR="00167AA4" w:rsidRPr="00C0253D" w:rsidRDefault="00192772" w:rsidP="00BF763C">
            <w:pPr>
              <w:jc w:val="center"/>
              <w:rPr>
                <w:rFonts w:cs="Arial"/>
              </w:rPr>
            </w:pPr>
            <w:r>
              <w:rPr>
                <w:rFonts w:cs="Arial"/>
              </w:rPr>
              <w:t>при поступлении</w:t>
            </w:r>
          </w:p>
        </w:tc>
        <w:tc>
          <w:tcPr>
            <w:tcW w:w="1842" w:type="dxa"/>
          </w:tcPr>
          <w:p w:rsidR="00CB0030" w:rsidRDefault="008E61F8" w:rsidP="002609F2">
            <w:pPr>
              <w:jc w:val="center"/>
              <w:rPr>
                <w:rFonts w:cs="Arial"/>
              </w:rPr>
            </w:pPr>
            <w:r>
              <w:rPr>
                <w:rFonts w:cs="Arial"/>
              </w:rPr>
              <w:t>Д</w:t>
            </w:r>
            <w:r w:rsidR="002609F2">
              <w:rPr>
                <w:rFonts w:cs="Arial"/>
              </w:rPr>
              <w:t xml:space="preserve">олжностные лица сектора </w:t>
            </w:r>
          </w:p>
          <w:p w:rsidR="002609F2" w:rsidRDefault="00CB0030" w:rsidP="002609F2">
            <w:pPr>
              <w:jc w:val="center"/>
              <w:rPr>
                <w:rFonts w:cs="Arial"/>
              </w:rPr>
            </w:pPr>
            <w:r>
              <w:rPr>
                <w:rFonts w:cs="Arial"/>
              </w:rPr>
              <w:t>экологичес</w:t>
            </w:r>
            <w:r w:rsidR="002609F2">
              <w:rPr>
                <w:rFonts w:cs="Arial"/>
              </w:rPr>
              <w:t>кого</w:t>
            </w:r>
            <w:r w:rsidR="008E61F8">
              <w:rPr>
                <w:rFonts w:cs="Arial"/>
              </w:rPr>
              <w:t xml:space="preserve"> </w:t>
            </w:r>
            <w:r w:rsidR="002609F2">
              <w:rPr>
                <w:rFonts w:cs="Arial"/>
              </w:rPr>
              <w:t>контроля</w:t>
            </w:r>
          </w:p>
          <w:p w:rsidR="00167AA4" w:rsidRDefault="008E61F8" w:rsidP="008E61F8">
            <w:pPr>
              <w:jc w:val="center"/>
              <w:rPr>
                <w:rFonts w:cs="Arial"/>
              </w:rPr>
            </w:pPr>
            <w:r>
              <w:rPr>
                <w:rFonts w:cs="Arial"/>
              </w:rPr>
              <w:t>администрации городского округа Ступино Московской области</w:t>
            </w:r>
          </w:p>
        </w:tc>
      </w:tr>
      <w:tr w:rsidR="00167AA4" w:rsidRPr="00C0253D" w:rsidTr="00977E62">
        <w:tc>
          <w:tcPr>
            <w:tcW w:w="766" w:type="dxa"/>
          </w:tcPr>
          <w:p w:rsidR="00167AA4" w:rsidRPr="00C0253D" w:rsidRDefault="00751788" w:rsidP="00BF763C">
            <w:pPr>
              <w:jc w:val="center"/>
              <w:rPr>
                <w:rFonts w:cs="Arial"/>
              </w:rPr>
            </w:pPr>
            <w:r>
              <w:rPr>
                <w:rFonts w:cs="Arial"/>
              </w:rPr>
              <w:t>5.</w:t>
            </w:r>
          </w:p>
        </w:tc>
        <w:tc>
          <w:tcPr>
            <w:tcW w:w="5154" w:type="dxa"/>
          </w:tcPr>
          <w:p w:rsidR="007E6B55" w:rsidRDefault="00751788" w:rsidP="007E6B55">
            <w:pPr>
              <w:autoSpaceDE w:val="0"/>
              <w:autoSpaceDN w:val="0"/>
              <w:adjustRightInd w:val="0"/>
              <w:jc w:val="both"/>
              <w:rPr>
                <w:rFonts w:cs="Arial"/>
                <w:b/>
                <w:color w:val="000000"/>
              </w:rPr>
            </w:pPr>
            <w:r>
              <w:rPr>
                <w:rFonts w:cs="Arial"/>
                <w:b/>
                <w:color w:val="000000"/>
              </w:rPr>
              <w:t>Профилактический визит</w:t>
            </w:r>
          </w:p>
          <w:p w:rsidR="003E36C7" w:rsidRDefault="003E36C7" w:rsidP="007E6B55">
            <w:pPr>
              <w:autoSpaceDE w:val="0"/>
              <w:autoSpaceDN w:val="0"/>
              <w:adjustRightInd w:val="0"/>
              <w:jc w:val="both"/>
              <w:rPr>
                <w:rFonts w:cs="Arial"/>
              </w:rPr>
            </w:pPr>
            <w:r>
              <w:rPr>
                <w:rFonts w:cs="Arial"/>
              </w:rPr>
              <w:t xml:space="preserve">Запись на профилактический визит осуществляется в подсистеме досудебного </w:t>
            </w:r>
            <w:r>
              <w:rPr>
                <w:rFonts w:cs="Arial"/>
              </w:rPr>
              <w:lastRenderedPageBreak/>
              <w:t>обжалования контрольной (надзорной) деятельности ГИС  ТОР КНД (далее - ДО КНД)</w:t>
            </w:r>
          </w:p>
          <w:p w:rsidR="007E6B55" w:rsidRDefault="003E36C7" w:rsidP="007E6B55">
            <w:pPr>
              <w:autoSpaceDE w:val="0"/>
              <w:autoSpaceDN w:val="0"/>
              <w:adjustRightInd w:val="0"/>
              <w:jc w:val="both"/>
              <w:rPr>
                <w:rFonts w:cs="Arial"/>
              </w:rPr>
            </w:pPr>
            <w:r>
              <w:rPr>
                <w:rFonts w:cs="Arial"/>
              </w:rPr>
              <w:t xml:space="preserve">Профилактический визит  </w:t>
            </w:r>
            <w:r w:rsidR="007E6B55">
              <w:rPr>
                <w:rFonts w:cs="Arial"/>
              </w:rPr>
              <w:t xml:space="preserve">проводится в форме профилактической беседы по месту осуществления деятельности контролируемого лица либо путем использования </w:t>
            </w:r>
            <w:proofErr w:type="spellStart"/>
            <w:r w:rsidR="007E6B55">
              <w:rPr>
                <w:rFonts w:cs="Arial"/>
              </w:rPr>
              <w:t>видео-конференц-связи</w:t>
            </w:r>
            <w:proofErr w:type="spellEnd"/>
            <w:r w:rsidR="007E6B55">
              <w:rPr>
                <w:rFonts w:cs="Arial"/>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167AA4" w:rsidRDefault="00580B30" w:rsidP="00580B30">
            <w:pPr>
              <w:autoSpaceDE w:val="0"/>
              <w:autoSpaceDN w:val="0"/>
              <w:adjustRightInd w:val="0"/>
              <w:jc w:val="both"/>
              <w:rPr>
                <w:rFonts w:cs="Arial"/>
              </w:rPr>
            </w:pPr>
            <w:r>
              <w:rPr>
                <w:rFonts w:cs="Arial"/>
              </w:rPr>
              <w:t>Контролируемое лицо вправе обратиться в контрольный орган с заявлением о проведении в отношении его профилактического визита (дале</w:t>
            </w:r>
            <w:proofErr w:type="gramStart"/>
            <w:r>
              <w:rPr>
                <w:rFonts w:cs="Arial"/>
              </w:rPr>
              <w:t>е-</w:t>
            </w:r>
            <w:proofErr w:type="gramEnd"/>
            <w:r>
              <w:rPr>
                <w:rFonts w:cs="Arial"/>
              </w:rPr>
              <w:t xml:space="preserve"> заявление контролируемого лица), которое рассматривается контрольным органом в порядке, установленном частями </w:t>
            </w:r>
            <w:r w:rsidR="00512AF1">
              <w:rPr>
                <w:rFonts w:cs="Arial"/>
                <w:color w:val="FF0000"/>
              </w:rPr>
              <w:t>11-13</w:t>
            </w:r>
            <w:r w:rsidRPr="007451CC">
              <w:rPr>
                <w:rFonts w:cs="Arial"/>
                <w:color w:val="FF0000"/>
              </w:rPr>
              <w:t xml:space="preserve"> статьи 52</w:t>
            </w:r>
            <w:r>
              <w:rPr>
                <w:rFonts w:cs="Arial"/>
              </w:rPr>
              <w:t xml:space="preserve"> Федерального закона № 248-ФЗ. В случае принятия решения о проведении профилактического визита по заявлению контролируемого лица контрольный орган обеспечивает включение такого профилактического визита в Программу. </w:t>
            </w:r>
          </w:p>
          <w:p w:rsidR="00580B30" w:rsidRPr="00751788" w:rsidRDefault="00580B30" w:rsidP="00580B30">
            <w:pPr>
              <w:autoSpaceDE w:val="0"/>
              <w:autoSpaceDN w:val="0"/>
              <w:adjustRightInd w:val="0"/>
              <w:jc w:val="both"/>
              <w:rPr>
                <w:rFonts w:cs="Arial"/>
                <w:b/>
                <w:color w:val="000000"/>
              </w:rPr>
            </w:pPr>
            <w:r>
              <w:rPr>
                <w:rFonts w:cs="Arial"/>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w:t>
            </w:r>
            <w:r w:rsidR="000A5FA1">
              <w:rPr>
                <w:rFonts w:cs="Arial"/>
              </w:rPr>
              <w:t xml:space="preserve"> проведения</w:t>
            </w:r>
            <w:r>
              <w:rPr>
                <w:rFonts w:cs="Arial"/>
              </w:rPr>
              <w:t xml:space="preserve"> профилактического визита с контролируемым лицом</w:t>
            </w:r>
            <w:r w:rsidR="000A5FA1">
              <w:rPr>
                <w:rFonts w:cs="Arial"/>
              </w:rPr>
              <w:t xml:space="preserve"> </w:t>
            </w:r>
            <w:proofErr w:type="gramStart"/>
            <w:r w:rsidR="000A5FA1">
              <w:rPr>
                <w:rFonts w:cs="Arial"/>
              </w:rPr>
              <w:t>любым способом, обеспечивающим фиксирование такого согласования и осуществляет</w:t>
            </w:r>
            <w:proofErr w:type="gramEnd"/>
            <w:r w:rsidR="000A5FA1">
              <w:rPr>
                <w:rFonts w:cs="Arial"/>
              </w:rPr>
              <w:t xml:space="preserve"> включение такого профилактического визита в программу профилактики рисков  причинения вреда (ущерба) охраняемым законом ценностям.</w:t>
            </w:r>
          </w:p>
        </w:tc>
        <w:tc>
          <w:tcPr>
            <w:tcW w:w="1985" w:type="dxa"/>
          </w:tcPr>
          <w:p w:rsidR="007E6B55" w:rsidRDefault="007E6B55" w:rsidP="00BA4B2A">
            <w:pPr>
              <w:autoSpaceDE w:val="0"/>
              <w:autoSpaceDN w:val="0"/>
              <w:adjustRightInd w:val="0"/>
              <w:jc w:val="center"/>
              <w:rPr>
                <w:rFonts w:cs="Arial"/>
              </w:rPr>
            </w:pPr>
            <w:r>
              <w:rPr>
                <w:rFonts w:cs="Arial"/>
              </w:rPr>
              <w:lastRenderedPageBreak/>
              <w:t>О проведении обязательного профилактичес</w:t>
            </w:r>
            <w:r>
              <w:rPr>
                <w:rFonts w:cs="Arial"/>
              </w:rPr>
              <w:lastRenderedPageBreak/>
              <w:t xml:space="preserve">кого визита контролируемое лицо должно быть уведомлено не </w:t>
            </w:r>
            <w:proofErr w:type="gramStart"/>
            <w:r>
              <w:rPr>
                <w:rFonts w:cs="Arial"/>
              </w:rPr>
              <w:t>позднее</w:t>
            </w:r>
            <w:proofErr w:type="gramEnd"/>
            <w:r>
              <w:rPr>
                <w:rFonts w:cs="Arial"/>
              </w:rPr>
              <w:t xml:space="preserve"> чем за пять рабочих дней до даты его проведения.</w:t>
            </w:r>
          </w:p>
          <w:p w:rsidR="00167AA4" w:rsidRDefault="00167AA4" w:rsidP="00BF763C">
            <w:pPr>
              <w:jc w:val="center"/>
              <w:textAlignment w:val="baseline"/>
              <w:rPr>
                <w:rFonts w:cs="Arial"/>
                <w:color w:val="000000"/>
              </w:rPr>
            </w:pPr>
          </w:p>
          <w:p w:rsidR="000A5FA1" w:rsidRDefault="000A5FA1" w:rsidP="00BF763C">
            <w:pPr>
              <w:jc w:val="center"/>
              <w:textAlignment w:val="baseline"/>
              <w:rPr>
                <w:rFonts w:cs="Arial"/>
                <w:color w:val="000000"/>
              </w:rPr>
            </w:pPr>
          </w:p>
          <w:p w:rsidR="000A5FA1" w:rsidRDefault="000A5FA1" w:rsidP="00BF763C">
            <w:pPr>
              <w:jc w:val="center"/>
              <w:textAlignment w:val="baseline"/>
              <w:rPr>
                <w:rFonts w:cs="Arial"/>
                <w:color w:val="000000"/>
              </w:rPr>
            </w:pPr>
          </w:p>
          <w:p w:rsidR="000A5FA1" w:rsidRDefault="000A5FA1" w:rsidP="00BF763C">
            <w:pPr>
              <w:jc w:val="center"/>
              <w:textAlignment w:val="baseline"/>
              <w:rPr>
                <w:rFonts w:cs="Arial"/>
                <w:color w:val="000000"/>
              </w:rPr>
            </w:pPr>
          </w:p>
          <w:p w:rsidR="000A5FA1" w:rsidRDefault="000A5FA1" w:rsidP="00BF763C">
            <w:pPr>
              <w:jc w:val="center"/>
              <w:textAlignment w:val="baseline"/>
              <w:rPr>
                <w:rFonts w:cs="Arial"/>
                <w:color w:val="000000"/>
              </w:rPr>
            </w:pPr>
          </w:p>
          <w:p w:rsidR="000A5FA1" w:rsidRDefault="000A5FA1" w:rsidP="00BF763C">
            <w:pPr>
              <w:jc w:val="center"/>
              <w:textAlignment w:val="baseline"/>
              <w:rPr>
                <w:rFonts w:cs="Arial"/>
                <w:color w:val="000000"/>
              </w:rPr>
            </w:pPr>
          </w:p>
          <w:p w:rsidR="000A5FA1" w:rsidRDefault="000A5FA1" w:rsidP="00BF763C">
            <w:pPr>
              <w:jc w:val="center"/>
              <w:textAlignment w:val="baseline"/>
              <w:rPr>
                <w:rFonts w:cs="Arial"/>
                <w:color w:val="000000"/>
              </w:rPr>
            </w:pPr>
          </w:p>
          <w:p w:rsidR="000A5FA1" w:rsidRDefault="000A5FA1" w:rsidP="00BF763C">
            <w:pPr>
              <w:jc w:val="center"/>
              <w:textAlignment w:val="baseline"/>
              <w:rPr>
                <w:rFonts w:cs="Arial"/>
                <w:color w:val="000000"/>
              </w:rPr>
            </w:pPr>
          </w:p>
          <w:p w:rsidR="000A5FA1" w:rsidRPr="006E4092" w:rsidRDefault="000A5FA1" w:rsidP="000A5FA1">
            <w:pPr>
              <w:jc w:val="center"/>
              <w:textAlignment w:val="baseline"/>
              <w:rPr>
                <w:rFonts w:cs="Arial"/>
                <w:color w:val="000000"/>
              </w:rPr>
            </w:pPr>
            <w:r>
              <w:rPr>
                <w:rFonts w:cs="Arial"/>
              </w:rPr>
              <w:t>при поступлении</w:t>
            </w:r>
          </w:p>
        </w:tc>
        <w:tc>
          <w:tcPr>
            <w:tcW w:w="1842" w:type="dxa"/>
          </w:tcPr>
          <w:p w:rsidR="002609F2" w:rsidRDefault="00751788" w:rsidP="002609F2">
            <w:pPr>
              <w:jc w:val="center"/>
              <w:rPr>
                <w:rFonts w:cs="Arial"/>
              </w:rPr>
            </w:pPr>
            <w:r>
              <w:rPr>
                <w:rFonts w:cs="Arial"/>
              </w:rPr>
              <w:lastRenderedPageBreak/>
              <w:t>Д</w:t>
            </w:r>
            <w:r w:rsidR="002609F2">
              <w:rPr>
                <w:rFonts w:cs="Arial"/>
              </w:rPr>
              <w:t>олжностные лица сектора экологическог</w:t>
            </w:r>
            <w:r w:rsidR="002609F2">
              <w:rPr>
                <w:rFonts w:cs="Arial"/>
              </w:rPr>
              <w:lastRenderedPageBreak/>
              <w:t>о контроля</w:t>
            </w:r>
            <w:r>
              <w:rPr>
                <w:rFonts w:cs="Arial"/>
              </w:rPr>
              <w:t xml:space="preserve"> </w:t>
            </w:r>
          </w:p>
          <w:p w:rsidR="00167AA4" w:rsidRPr="006E4092" w:rsidRDefault="00751788" w:rsidP="00751788">
            <w:pPr>
              <w:jc w:val="center"/>
              <w:rPr>
                <w:rFonts w:cs="Arial"/>
                <w:color w:val="000000"/>
              </w:rPr>
            </w:pPr>
            <w:r>
              <w:rPr>
                <w:rFonts w:cs="Arial"/>
              </w:rPr>
              <w:t>администрации городского округа Ступино Московской области</w:t>
            </w:r>
          </w:p>
        </w:tc>
      </w:tr>
    </w:tbl>
    <w:p w:rsidR="00167AA4" w:rsidRDefault="00167AA4" w:rsidP="00167AA4"/>
    <w:p w:rsidR="0082042E" w:rsidRPr="0082042E" w:rsidRDefault="0082042E" w:rsidP="0082042E">
      <w:pPr>
        <w:pStyle w:val="a6"/>
        <w:numPr>
          <w:ilvl w:val="0"/>
          <w:numId w:val="8"/>
        </w:numPr>
        <w:jc w:val="center"/>
        <w:rPr>
          <w:b/>
        </w:rPr>
      </w:pPr>
      <w:r w:rsidRPr="0082042E">
        <w:rPr>
          <w:b/>
        </w:rPr>
        <w:t>Показатели результативности и эффективности Программы</w:t>
      </w:r>
    </w:p>
    <w:p w:rsidR="0082042E" w:rsidRPr="0082042E" w:rsidRDefault="0082042E" w:rsidP="0082042E">
      <w:pPr>
        <w:jc w:val="center"/>
        <w:rPr>
          <w:b/>
        </w:rPr>
      </w:pPr>
    </w:p>
    <w:p w:rsidR="00167AA4" w:rsidRPr="00F63AD6" w:rsidRDefault="00167AA4" w:rsidP="002A79B3">
      <w:pPr>
        <w:rPr>
          <w:sz w:val="16"/>
          <w:szCs w:val="16"/>
        </w:rPr>
      </w:pPr>
    </w:p>
    <w:tbl>
      <w:tblPr>
        <w:tblStyle w:val="a7"/>
        <w:tblW w:w="9747" w:type="dxa"/>
        <w:tblLook w:val="04A0"/>
      </w:tblPr>
      <w:tblGrid>
        <w:gridCol w:w="675"/>
        <w:gridCol w:w="5894"/>
        <w:gridCol w:w="3178"/>
      </w:tblGrid>
      <w:tr w:rsidR="0082042E" w:rsidTr="00977E62">
        <w:tc>
          <w:tcPr>
            <w:tcW w:w="675" w:type="dxa"/>
          </w:tcPr>
          <w:p w:rsidR="0082042E" w:rsidRDefault="0082042E" w:rsidP="0082042E">
            <w:pPr>
              <w:widowControl w:val="0"/>
              <w:autoSpaceDE w:val="0"/>
              <w:autoSpaceDN w:val="0"/>
              <w:adjustRightInd w:val="0"/>
              <w:jc w:val="center"/>
              <w:rPr>
                <w:rFonts w:cs="Arial"/>
              </w:rPr>
            </w:pPr>
            <w:r>
              <w:rPr>
                <w:rFonts w:cs="Arial"/>
              </w:rPr>
              <w:t xml:space="preserve">№ </w:t>
            </w:r>
            <w:proofErr w:type="spellStart"/>
            <w:proofErr w:type="gramStart"/>
            <w:r>
              <w:rPr>
                <w:rFonts w:cs="Arial"/>
              </w:rPr>
              <w:t>п</w:t>
            </w:r>
            <w:proofErr w:type="spellEnd"/>
            <w:proofErr w:type="gramEnd"/>
            <w:r>
              <w:rPr>
                <w:rFonts w:cs="Arial"/>
              </w:rPr>
              <w:t>/</w:t>
            </w:r>
            <w:proofErr w:type="spellStart"/>
            <w:r>
              <w:rPr>
                <w:rFonts w:cs="Arial"/>
              </w:rPr>
              <w:t>п</w:t>
            </w:r>
            <w:proofErr w:type="spellEnd"/>
          </w:p>
        </w:tc>
        <w:tc>
          <w:tcPr>
            <w:tcW w:w="5894" w:type="dxa"/>
          </w:tcPr>
          <w:p w:rsidR="0082042E" w:rsidRDefault="0082042E" w:rsidP="0082042E">
            <w:pPr>
              <w:widowControl w:val="0"/>
              <w:autoSpaceDE w:val="0"/>
              <w:autoSpaceDN w:val="0"/>
              <w:adjustRightInd w:val="0"/>
              <w:jc w:val="center"/>
              <w:rPr>
                <w:rFonts w:cs="Arial"/>
              </w:rPr>
            </w:pPr>
            <w:r>
              <w:rPr>
                <w:rFonts w:cs="Arial"/>
              </w:rPr>
              <w:t>Наименование показателя</w:t>
            </w:r>
          </w:p>
        </w:tc>
        <w:tc>
          <w:tcPr>
            <w:tcW w:w="3178" w:type="dxa"/>
          </w:tcPr>
          <w:p w:rsidR="0082042E" w:rsidRDefault="0082042E" w:rsidP="0082042E">
            <w:pPr>
              <w:widowControl w:val="0"/>
              <w:autoSpaceDE w:val="0"/>
              <w:autoSpaceDN w:val="0"/>
              <w:adjustRightInd w:val="0"/>
              <w:jc w:val="center"/>
              <w:rPr>
                <w:rFonts w:cs="Arial"/>
              </w:rPr>
            </w:pPr>
            <w:r>
              <w:rPr>
                <w:rFonts w:cs="Arial"/>
              </w:rPr>
              <w:t>Планируемый показатель</w:t>
            </w:r>
          </w:p>
        </w:tc>
      </w:tr>
      <w:tr w:rsidR="0082042E" w:rsidTr="00977E62">
        <w:tc>
          <w:tcPr>
            <w:tcW w:w="675" w:type="dxa"/>
          </w:tcPr>
          <w:p w:rsidR="0082042E" w:rsidRDefault="0082042E" w:rsidP="0082042E">
            <w:pPr>
              <w:widowControl w:val="0"/>
              <w:autoSpaceDE w:val="0"/>
              <w:autoSpaceDN w:val="0"/>
              <w:adjustRightInd w:val="0"/>
              <w:jc w:val="both"/>
              <w:rPr>
                <w:rFonts w:cs="Arial"/>
              </w:rPr>
            </w:pPr>
            <w:r>
              <w:rPr>
                <w:rFonts w:cs="Arial"/>
              </w:rPr>
              <w:t>1.</w:t>
            </w:r>
          </w:p>
        </w:tc>
        <w:tc>
          <w:tcPr>
            <w:tcW w:w="5894" w:type="dxa"/>
          </w:tcPr>
          <w:p w:rsidR="0082042E" w:rsidRDefault="00845B18" w:rsidP="0082042E">
            <w:pPr>
              <w:widowControl w:val="0"/>
              <w:autoSpaceDE w:val="0"/>
              <w:autoSpaceDN w:val="0"/>
              <w:adjustRightInd w:val="0"/>
              <w:jc w:val="both"/>
              <w:rPr>
                <w:rFonts w:cs="Arial"/>
              </w:rPr>
            </w:pPr>
            <w:r>
              <w:rPr>
                <w:rFonts w:cs="Arial"/>
              </w:rPr>
              <w:t>Полнота информации</w:t>
            </w:r>
            <w:r w:rsidR="0082042E">
              <w:rPr>
                <w:rFonts w:cs="Arial"/>
              </w:rPr>
              <w:t>,</w:t>
            </w:r>
            <w:r>
              <w:rPr>
                <w:rFonts w:cs="Arial"/>
              </w:rPr>
              <w:t xml:space="preserve"> </w:t>
            </w:r>
            <w:r w:rsidR="0082042E">
              <w:rPr>
                <w:rFonts w:cs="Arial"/>
              </w:rPr>
              <w:t>размещенной на официальном сайте контрольного органа</w:t>
            </w:r>
            <w:r>
              <w:rPr>
                <w:rFonts w:cs="Arial"/>
              </w:rPr>
              <w:t xml:space="preserve"> в сети «Интернет» в соответствии с частью 3 статьи 46 Федерального закона от 31 июля 2021 г № 248-ФЗ </w:t>
            </w:r>
            <w:r>
              <w:rPr>
                <w:rFonts w:cs="Arial"/>
              </w:rPr>
              <w:lastRenderedPageBreak/>
              <w:t>«О государственном контроле (надзоре) и муниципальном контроле в Российской Федерации</w:t>
            </w:r>
            <w:proofErr w:type="gramStart"/>
            <w:r>
              <w:rPr>
                <w:rFonts w:cs="Arial"/>
              </w:rPr>
              <w:t>» (%)</w:t>
            </w:r>
            <w:proofErr w:type="gramEnd"/>
          </w:p>
        </w:tc>
        <w:tc>
          <w:tcPr>
            <w:tcW w:w="3178" w:type="dxa"/>
          </w:tcPr>
          <w:p w:rsidR="0082042E" w:rsidRDefault="00845B18" w:rsidP="0082042E">
            <w:pPr>
              <w:widowControl w:val="0"/>
              <w:autoSpaceDE w:val="0"/>
              <w:autoSpaceDN w:val="0"/>
              <w:adjustRightInd w:val="0"/>
              <w:jc w:val="both"/>
              <w:rPr>
                <w:rFonts w:cs="Arial"/>
              </w:rPr>
            </w:pPr>
            <w:r>
              <w:rPr>
                <w:rFonts w:cs="Arial"/>
              </w:rPr>
              <w:lastRenderedPageBreak/>
              <w:t>100%</w:t>
            </w:r>
          </w:p>
        </w:tc>
      </w:tr>
      <w:tr w:rsidR="0082042E" w:rsidTr="00977E62">
        <w:tc>
          <w:tcPr>
            <w:tcW w:w="675" w:type="dxa"/>
          </w:tcPr>
          <w:p w:rsidR="0082042E" w:rsidRDefault="00845B18" w:rsidP="0082042E">
            <w:pPr>
              <w:widowControl w:val="0"/>
              <w:autoSpaceDE w:val="0"/>
              <w:autoSpaceDN w:val="0"/>
              <w:adjustRightInd w:val="0"/>
              <w:jc w:val="both"/>
              <w:rPr>
                <w:rFonts w:cs="Arial"/>
              </w:rPr>
            </w:pPr>
            <w:r>
              <w:rPr>
                <w:rFonts w:cs="Arial"/>
              </w:rPr>
              <w:lastRenderedPageBreak/>
              <w:t>2.</w:t>
            </w:r>
          </w:p>
        </w:tc>
        <w:tc>
          <w:tcPr>
            <w:tcW w:w="5894" w:type="dxa"/>
          </w:tcPr>
          <w:p w:rsidR="0082042E" w:rsidRDefault="00845B18" w:rsidP="0082042E">
            <w:pPr>
              <w:widowControl w:val="0"/>
              <w:autoSpaceDE w:val="0"/>
              <w:autoSpaceDN w:val="0"/>
              <w:adjustRightInd w:val="0"/>
              <w:jc w:val="both"/>
              <w:rPr>
                <w:rFonts w:cs="Arial"/>
              </w:rPr>
            </w:pPr>
            <w:r>
              <w:rPr>
                <w:rFonts w:cs="Arial"/>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3178" w:type="dxa"/>
          </w:tcPr>
          <w:p w:rsidR="0082042E" w:rsidRDefault="00845B18" w:rsidP="0082042E">
            <w:pPr>
              <w:widowControl w:val="0"/>
              <w:autoSpaceDE w:val="0"/>
              <w:autoSpaceDN w:val="0"/>
              <w:adjustRightInd w:val="0"/>
              <w:jc w:val="both"/>
              <w:rPr>
                <w:rFonts w:cs="Arial"/>
              </w:rPr>
            </w:pPr>
            <w:proofErr w:type="gramStart"/>
            <w:r>
              <w:rPr>
                <w:rFonts w:cs="Arial"/>
              </w:rPr>
              <w:t>Исполнено</w:t>
            </w:r>
            <w:proofErr w:type="gramEnd"/>
            <w:r>
              <w:rPr>
                <w:rFonts w:cs="Arial"/>
              </w:rPr>
              <w:t>/не исполнено</w:t>
            </w:r>
          </w:p>
        </w:tc>
      </w:tr>
      <w:tr w:rsidR="0082042E" w:rsidTr="00977E62">
        <w:tc>
          <w:tcPr>
            <w:tcW w:w="675" w:type="dxa"/>
          </w:tcPr>
          <w:p w:rsidR="0082042E" w:rsidRDefault="00845B18" w:rsidP="0082042E">
            <w:pPr>
              <w:widowControl w:val="0"/>
              <w:autoSpaceDE w:val="0"/>
              <w:autoSpaceDN w:val="0"/>
              <w:adjustRightInd w:val="0"/>
              <w:jc w:val="both"/>
              <w:rPr>
                <w:rFonts w:cs="Arial"/>
              </w:rPr>
            </w:pPr>
            <w:r>
              <w:rPr>
                <w:rFonts w:cs="Arial"/>
              </w:rPr>
              <w:t>3.</w:t>
            </w:r>
          </w:p>
        </w:tc>
        <w:tc>
          <w:tcPr>
            <w:tcW w:w="5894" w:type="dxa"/>
          </w:tcPr>
          <w:p w:rsidR="0082042E" w:rsidRDefault="00845B18" w:rsidP="0082042E">
            <w:pPr>
              <w:widowControl w:val="0"/>
              <w:autoSpaceDE w:val="0"/>
              <w:autoSpaceDN w:val="0"/>
              <w:adjustRightInd w:val="0"/>
              <w:jc w:val="both"/>
              <w:rPr>
                <w:rFonts w:cs="Arial"/>
              </w:rPr>
            </w:pPr>
            <w:r>
              <w:rPr>
                <w:rFonts w:cs="Arial"/>
              </w:rPr>
              <w:t>Доля лиц, удовлетворенных консультированием в общем количестве лиц, обратившихся за консультированием</w:t>
            </w:r>
          </w:p>
        </w:tc>
        <w:tc>
          <w:tcPr>
            <w:tcW w:w="3178" w:type="dxa"/>
          </w:tcPr>
          <w:p w:rsidR="0082042E" w:rsidRDefault="00845B18" w:rsidP="0082042E">
            <w:pPr>
              <w:widowControl w:val="0"/>
              <w:autoSpaceDE w:val="0"/>
              <w:autoSpaceDN w:val="0"/>
              <w:adjustRightInd w:val="0"/>
              <w:jc w:val="both"/>
              <w:rPr>
                <w:rFonts w:cs="Arial"/>
              </w:rPr>
            </w:pPr>
            <w:r>
              <w:rPr>
                <w:rFonts w:cs="Arial"/>
              </w:rPr>
              <w:t>100%</w:t>
            </w:r>
          </w:p>
        </w:tc>
      </w:tr>
    </w:tbl>
    <w:p w:rsidR="002A79B3" w:rsidRDefault="002A79B3" w:rsidP="0082042E">
      <w:pPr>
        <w:widowControl w:val="0"/>
        <w:autoSpaceDE w:val="0"/>
        <w:autoSpaceDN w:val="0"/>
        <w:adjustRightInd w:val="0"/>
        <w:ind w:firstLine="709"/>
        <w:jc w:val="both"/>
        <w:rPr>
          <w:rFonts w:cs="Arial"/>
        </w:rPr>
      </w:pPr>
    </w:p>
    <w:p w:rsidR="00EE22E6" w:rsidRDefault="00EE22E6" w:rsidP="0082042E">
      <w:pPr>
        <w:widowControl w:val="0"/>
        <w:autoSpaceDE w:val="0"/>
        <w:autoSpaceDN w:val="0"/>
        <w:adjustRightInd w:val="0"/>
        <w:ind w:firstLine="709"/>
        <w:jc w:val="both"/>
        <w:rPr>
          <w:rFonts w:cs="Arial"/>
        </w:rPr>
      </w:pPr>
      <w:r>
        <w:rPr>
          <w:rFonts w:cs="Arial"/>
        </w:rPr>
        <w:t>Ожидаемый результат: снижение количества выявленных нарушений требований законодательства в области охраны и использования особо охраняемых природных территорий при увеличении количества и качества проводимых профилактических мероприятий.</w:t>
      </w:r>
    </w:p>
    <w:p w:rsidR="00B35669" w:rsidRDefault="00B35669" w:rsidP="0082042E">
      <w:pPr>
        <w:widowControl w:val="0"/>
        <w:autoSpaceDE w:val="0"/>
        <w:autoSpaceDN w:val="0"/>
        <w:adjustRightInd w:val="0"/>
        <w:ind w:firstLine="709"/>
        <w:jc w:val="both"/>
        <w:rPr>
          <w:rFonts w:cs="Arial"/>
        </w:rPr>
      </w:pPr>
      <w:r>
        <w:rPr>
          <w:rFonts w:cs="Arial"/>
        </w:rPr>
        <w:t>Оценка эффективности реализации Программы профилактики рассчитывается ежегодно (по итогам календарного года) по следующей формуле:</w:t>
      </w:r>
    </w:p>
    <w:p w:rsidR="00B35669" w:rsidRDefault="00B35669" w:rsidP="0082042E">
      <w:pPr>
        <w:widowControl w:val="0"/>
        <w:autoSpaceDE w:val="0"/>
        <w:autoSpaceDN w:val="0"/>
        <w:adjustRightInd w:val="0"/>
        <w:ind w:firstLine="709"/>
        <w:jc w:val="both"/>
        <w:rPr>
          <w:rFonts w:cs="Arial"/>
        </w:rPr>
      </w:pPr>
    </w:p>
    <w:p w:rsidR="00B35669" w:rsidRPr="00B35669" w:rsidRDefault="00B35669" w:rsidP="00B35669">
      <w:pPr>
        <w:widowControl w:val="0"/>
        <w:autoSpaceDE w:val="0"/>
        <w:autoSpaceDN w:val="0"/>
        <w:adjustRightInd w:val="0"/>
        <w:ind w:firstLine="709"/>
        <w:jc w:val="both"/>
        <w:rPr>
          <w:rFonts w:cs="Arial"/>
        </w:rPr>
      </w:pPr>
      <w:proofErr w:type="spellStart"/>
      <w:r>
        <w:rPr>
          <w:rFonts w:cs="Arial"/>
        </w:rPr>
        <w:t>П</w:t>
      </w:r>
      <w:r>
        <w:rPr>
          <w:rFonts w:cs="Arial"/>
          <w:vertAlign w:val="subscript"/>
        </w:rPr>
        <w:t>эф</w:t>
      </w:r>
      <w:proofErr w:type="spellEnd"/>
      <w:r>
        <w:rPr>
          <w:rFonts w:cs="Arial"/>
        </w:rPr>
        <w:t xml:space="preserve"> = </w:t>
      </w:r>
      <w:r w:rsidRPr="00B35669">
        <w:rPr>
          <w:rFonts w:cs="Arial"/>
          <w:u w:val="single"/>
        </w:rPr>
        <w:sym w:font="Symbol" w:char="F0E5"/>
      </w:r>
      <w:r w:rsidRPr="00B35669">
        <w:rPr>
          <w:rFonts w:cs="Arial"/>
          <w:u w:val="single"/>
        </w:rPr>
        <w:t>В</w:t>
      </w:r>
      <w:proofErr w:type="spellStart"/>
      <w:proofErr w:type="gramStart"/>
      <w:r w:rsidRPr="00B35669">
        <w:rPr>
          <w:rFonts w:cs="Arial"/>
          <w:u w:val="single"/>
          <w:vertAlign w:val="subscript"/>
          <w:lang w:val="en-US"/>
        </w:rPr>
        <w:t>i</w:t>
      </w:r>
      <w:proofErr w:type="spellEnd"/>
      <w:proofErr w:type="gramEnd"/>
      <w:r w:rsidRPr="00014BD6">
        <w:rPr>
          <w:rFonts w:cs="Arial"/>
          <w:u w:val="single"/>
          <w:vertAlign w:val="subscript"/>
        </w:rPr>
        <w:t xml:space="preserve"> , </w:t>
      </w:r>
      <w:r>
        <w:rPr>
          <w:rFonts w:cs="Arial"/>
        </w:rPr>
        <w:t>где</w:t>
      </w:r>
    </w:p>
    <w:p w:rsidR="00B35669" w:rsidRDefault="00B35669" w:rsidP="00B35669">
      <w:pPr>
        <w:widowControl w:val="0"/>
        <w:autoSpaceDE w:val="0"/>
        <w:autoSpaceDN w:val="0"/>
        <w:adjustRightInd w:val="0"/>
        <w:ind w:firstLine="709"/>
        <w:jc w:val="both"/>
        <w:rPr>
          <w:rFonts w:cs="Arial"/>
        </w:rPr>
      </w:pPr>
      <w:r w:rsidRPr="00014BD6">
        <w:rPr>
          <w:rFonts w:cs="Arial"/>
        </w:rPr>
        <w:t xml:space="preserve">           </w:t>
      </w:r>
      <w:r>
        <w:rPr>
          <w:rFonts w:cs="Arial"/>
          <w:lang w:val="en-US"/>
        </w:rPr>
        <w:t>N</w:t>
      </w:r>
    </w:p>
    <w:p w:rsidR="00B35669" w:rsidRDefault="00B35669" w:rsidP="00B35669">
      <w:pPr>
        <w:widowControl w:val="0"/>
        <w:autoSpaceDE w:val="0"/>
        <w:autoSpaceDN w:val="0"/>
        <w:adjustRightInd w:val="0"/>
        <w:ind w:firstLine="709"/>
        <w:jc w:val="both"/>
        <w:rPr>
          <w:rFonts w:cs="Arial"/>
        </w:rPr>
      </w:pPr>
    </w:p>
    <w:p w:rsidR="00B35669" w:rsidRPr="00B35669" w:rsidRDefault="00B35669" w:rsidP="00B35669">
      <w:pPr>
        <w:widowControl w:val="0"/>
        <w:autoSpaceDE w:val="0"/>
        <w:autoSpaceDN w:val="0"/>
        <w:adjustRightInd w:val="0"/>
        <w:spacing w:line="360" w:lineRule="auto"/>
        <w:ind w:firstLine="709"/>
        <w:jc w:val="both"/>
        <w:rPr>
          <w:rFonts w:cs="Arial"/>
        </w:rPr>
      </w:pPr>
      <w:proofErr w:type="spellStart"/>
      <w:r>
        <w:rPr>
          <w:rFonts w:cs="Arial"/>
        </w:rPr>
        <w:t>П</w:t>
      </w:r>
      <w:r>
        <w:rPr>
          <w:rFonts w:cs="Arial"/>
          <w:vertAlign w:val="subscript"/>
        </w:rPr>
        <w:t>эф</w:t>
      </w:r>
      <w:proofErr w:type="spellEnd"/>
      <w:r>
        <w:rPr>
          <w:rFonts w:cs="Arial"/>
        </w:rPr>
        <w:t xml:space="preserve"> – итоговая оценка эффективности реализации Программы профилактики,</w:t>
      </w:r>
    </w:p>
    <w:p w:rsidR="00B35669" w:rsidRDefault="00B35669" w:rsidP="00B35669">
      <w:pPr>
        <w:widowControl w:val="0"/>
        <w:autoSpaceDE w:val="0"/>
        <w:autoSpaceDN w:val="0"/>
        <w:adjustRightInd w:val="0"/>
        <w:spacing w:line="360" w:lineRule="auto"/>
        <w:ind w:firstLine="709"/>
        <w:jc w:val="both"/>
        <w:rPr>
          <w:rFonts w:cs="Arial"/>
        </w:rPr>
      </w:pPr>
      <w:r w:rsidRPr="00B35669">
        <w:rPr>
          <w:rFonts w:cs="Arial"/>
          <w:u w:val="single"/>
        </w:rPr>
        <w:sym w:font="Symbol" w:char="F0E5"/>
      </w:r>
      <w:r w:rsidRPr="00B35669">
        <w:rPr>
          <w:rFonts w:cs="Arial"/>
          <w:u w:val="single"/>
        </w:rPr>
        <w:t>В</w:t>
      </w:r>
      <w:proofErr w:type="spellStart"/>
      <w:proofErr w:type="gramStart"/>
      <w:r w:rsidRPr="00B35669">
        <w:rPr>
          <w:rFonts w:cs="Arial"/>
          <w:u w:val="single"/>
          <w:vertAlign w:val="subscript"/>
          <w:lang w:val="en-US"/>
        </w:rPr>
        <w:t>i</w:t>
      </w:r>
      <w:proofErr w:type="spellEnd"/>
      <w:proofErr w:type="gramEnd"/>
      <w:r>
        <w:rPr>
          <w:rFonts w:cs="Arial"/>
        </w:rPr>
        <w:t xml:space="preserve"> – сумма фактических значений показателей Программы профилактики по итогам календарного года</w:t>
      </w:r>
      <w:r w:rsidR="00C960C7">
        <w:rPr>
          <w:rFonts w:cs="Arial"/>
        </w:rPr>
        <w:t>;</w:t>
      </w:r>
    </w:p>
    <w:p w:rsidR="00C960C7" w:rsidRDefault="00C960C7" w:rsidP="00C960C7">
      <w:pPr>
        <w:widowControl w:val="0"/>
        <w:autoSpaceDE w:val="0"/>
        <w:autoSpaceDN w:val="0"/>
        <w:adjustRightInd w:val="0"/>
        <w:spacing w:line="360" w:lineRule="auto"/>
        <w:ind w:firstLine="709"/>
        <w:jc w:val="both"/>
        <w:rPr>
          <w:rFonts w:cs="Arial"/>
        </w:rPr>
      </w:pPr>
      <w:r w:rsidRPr="00C960C7">
        <w:rPr>
          <w:rFonts w:cs="Arial"/>
        </w:rPr>
        <w:t xml:space="preserve"> </w:t>
      </w:r>
      <w:r>
        <w:rPr>
          <w:rFonts w:cs="Arial"/>
          <w:lang w:val="en-US"/>
        </w:rPr>
        <w:t>N</w:t>
      </w:r>
      <w:r>
        <w:rPr>
          <w:rFonts w:cs="Arial"/>
        </w:rPr>
        <w:t xml:space="preserve"> – </w:t>
      </w:r>
      <w:proofErr w:type="gramStart"/>
      <w:r>
        <w:rPr>
          <w:rFonts w:cs="Arial"/>
        </w:rPr>
        <w:t>общее</w:t>
      </w:r>
      <w:proofErr w:type="gramEnd"/>
      <w:r>
        <w:rPr>
          <w:rFonts w:cs="Arial"/>
        </w:rPr>
        <w:t xml:space="preserve"> количество показателей Программы профилактики.</w:t>
      </w:r>
    </w:p>
    <w:p w:rsidR="00C960C7" w:rsidRDefault="00C960C7" w:rsidP="00C960C7">
      <w:pPr>
        <w:widowControl w:val="0"/>
        <w:autoSpaceDE w:val="0"/>
        <w:autoSpaceDN w:val="0"/>
        <w:adjustRightInd w:val="0"/>
        <w:spacing w:line="360" w:lineRule="auto"/>
        <w:ind w:firstLine="709"/>
        <w:jc w:val="both"/>
        <w:rPr>
          <w:rFonts w:cs="Arial"/>
        </w:rPr>
      </w:pPr>
      <w:r>
        <w:rPr>
          <w:rFonts w:cs="Arial"/>
        </w:rPr>
        <w:t>В случае</w:t>
      </w:r>
      <w:proofErr w:type="gramStart"/>
      <w:r>
        <w:rPr>
          <w:rFonts w:cs="Arial"/>
        </w:rPr>
        <w:t>,</w:t>
      </w:r>
      <w:proofErr w:type="gramEnd"/>
      <w:r>
        <w:rPr>
          <w:rFonts w:cs="Arial"/>
        </w:rPr>
        <w:t xml:space="preserve"> если оценка эффективности реализации Программы профилактики более 100%, то считать </w:t>
      </w:r>
      <w:proofErr w:type="spellStart"/>
      <w:r>
        <w:rPr>
          <w:rFonts w:cs="Arial"/>
        </w:rPr>
        <w:t>П</w:t>
      </w:r>
      <w:r>
        <w:rPr>
          <w:rFonts w:cs="Arial"/>
          <w:vertAlign w:val="subscript"/>
        </w:rPr>
        <w:t>эф</w:t>
      </w:r>
      <w:proofErr w:type="spellEnd"/>
      <w:r>
        <w:rPr>
          <w:rFonts w:cs="Arial"/>
        </w:rPr>
        <w:t xml:space="preserve"> равным 100%.</w:t>
      </w:r>
    </w:p>
    <w:p w:rsidR="00C960C7" w:rsidRDefault="00C960C7" w:rsidP="00C960C7">
      <w:pPr>
        <w:widowControl w:val="0"/>
        <w:autoSpaceDE w:val="0"/>
        <w:autoSpaceDN w:val="0"/>
        <w:adjustRightInd w:val="0"/>
        <w:spacing w:line="360" w:lineRule="auto"/>
        <w:ind w:firstLine="709"/>
        <w:jc w:val="both"/>
        <w:rPr>
          <w:rFonts w:cs="Arial"/>
        </w:rPr>
      </w:pPr>
      <w:r>
        <w:rPr>
          <w:rFonts w:cs="Arial"/>
        </w:rPr>
        <w:t xml:space="preserve">По итогам </w:t>
      </w:r>
      <w:proofErr w:type="gramStart"/>
      <w:r>
        <w:rPr>
          <w:rFonts w:cs="Arial"/>
        </w:rPr>
        <w:t>оценки эффективности реализации Программы профилактики</w:t>
      </w:r>
      <w:proofErr w:type="gramEnd"/>
      <w:r>
        <w:rPr>
          <w:rFonts w:cs="Arial"/>
        </w:rPr>
        <w:t xml:space="preserve"> определяется уровень профилактической работы контрольного (надзорного) органа.</w:t>
      </w:r>
    </w:p>
    <w:p w:rsidR="00DA5830" w:rsidRDefault="00DA5830" w:rsidP="00C960C7">
      <w:pPr>
        <w:widowControl w:val="0"/>
        <w:autoSpaceDE w:val="0"/>
        <w:autoSpaceDN w:val="0"/>
        <w:adjustRightInd w:val="0"/>
        <w:spacing w:line="360" w:lineRule="auto"/>
        <w:ind w:firstLine="709"/>
        <w:jc w:val="both"/>
        <w:rPr>
          <w:rFonts w:cs="Arial"/>
        </w:rPr>
      </w:pPr>
    </w:p>
    <w:tbl>
      <w:tblPr>
        <w:tblStyle w:val="a7"/>
        <w:tblW w:w="0" w:type="auto"/>
        <w:tblLook w:val="04A0"/>
      </w:tblPr>
      <w:tblGrid>
        <w:gridCol w:w="2319"/>
        <w:gridCol w:w="1892"/>
        <w:gridCol w:w="1874"/>
        <w:gridCol w:w="1874"/>
        <w:gridCol w:w="1874"/>
      </w:tblGrid>
      <w:tr w:rsidR="00DA5830" w:rsidTr="00DA5830">
        <w:tc>
          <w:tcPr>
            <w:tcW w:w="1970" w:type="dxa"/>
          </w:tcPr>
          <w:p w:rsidR="00DA5830" w:rsidRPr="00DA5830" w:rsidRDefault="00DA5830" w:rsidP="00DA5830">
            <w:pPr>
              <w:widowControl w:val="0"/>
              <w:autoSpaceDE w:val="0"/>
              <w:autoSpaceDN w:val="0"/>
              <w:adjustRightInd w:val="0"/>
              <w:jc w:val="center"/>
              <w:rPr>
                <w:rFonts w:cs="Arial"/>
                <w:b/>
              </w:rPr>
            </w:pPr>
            <w:r w:rsidRPr="00DA5830">
              <w:rPr>
                <w:rFonts w:cs="Arial"/>
                <w:b/>
              </w:rPr>
              <w:t>Итоговая оценка эффективности реализации профилактики</w:t>
            </w:r>
          </w:p>
        </w:tc>
        <w:tc>
          <w:tcPr>
            <w:tcW w:w="1971" w:type="dxa"/>
          </w:tcPr>
          <w:p w:rsidR="00DA5830" w:rsidRDefault="00DA5830" w:rsidP="00DA5830">
            <w:pPr>
              <w:widowControl w:val="0"/>
              <w:autoSpaceDE w:val="0"/>
              <w:autoSpaceDN w:val="0"/>
              <w:adjustRightInd w:val="0"/>
              <w:jc w:val="center"/>
              <w:rPr>
                <w:rFonts w:cs="Arial"/>
                <w:b/>
              </w:rPr>
            </w:pPr>
            <w:r>
              <w:rPr>
                <w:rFonts w:cs="Arial"/>
                <w:b/>
              </w:rPr>
              <w:t xml:space="preserve">Выполнено </w:t>
            </w:r>
          </w:p>
          <w:p w:rsidR="00DA5830" w:rsidRDefault="00DA5830" w:rsidP="00DA5830">
            <w:pPr>
              <w:widowControl w:val="0"/>
              <w:autoSpaceDE w:val="0"/>
              <w:autoSpaceDN w:val="0"/>
              <w:adjustRightInd w:val="0"/>
              <w:jc w:val="center"/>
              <w:rPr>
                <w:rFonts w:cs="Arial"/>
                <w:b/>
              </w:rPr>
            </w:pPr>
            <w:r>
              <w:rPr>
                <w:rFonts w:cs="Arial"/>
                <w:b/>
              </w:rPr>
              <w:t xml:space="preserve">менее 50% </w:t>
            </w:r>
            <w:proofErr w:type="spellStart"/>
            <w:r>
              <w:rPr>
                <w:rFonts w:cs="Arial"/>
                <w:b/>
              </w:rPr>
              <w:t>профилакти</w:t>
            </w:r>
            <w:proofErr w:type="spellEnd"/>
          </w:p>
          <w:p w:rsidR="00DA5830" w:rsidRPr="00DA5830" w:rsidRDefault="00DA5830" w:rsidP="00DA5830">
            <w:pPr>
              <w:widowControl w:val="0"/>
              <w:autoSpaceDE w:val="0"/>
              <w:autoSpaceDN w:val="0"/>
              <w:adjustRightInd w:val="0"/>
              <w:jc w:val="center"/>
              <w:rPr>
                <w:rFonts w:cs="Arial"/>
                <w:b/>
              </w:rPr>
            </w:pPr>
            <w:proofErr w:type="spellStart"/>
            <w:r>
              <w:rPr>
                <w:rFonts w:cs="Arial"/>
                <w:b/>
              </w:rPr>
              <w:t>ческих</w:t>
            </w:r>
            <w:proofErr w:type="spellEnd"/>
            <w:r>
              <w:rPr>
                <w:rFonts w:cs="Arial"/>
                <w:b/>
              </w:rPr>
              <w:t xml:space="preserve"> мероприятий</w:t>
            </w:r>
          </w:p>
        </w:tc>
        <w:tc>
          <w:tcPr>
            <w:tcW w:w="1971" w:type="dxa"/>
          </w:tcPr>
          <w:p w:rsidR="00DA5830" w:rsidRDefault="00DA5830" w:rsidP="00DA5830">
            <w:pPr>
              <w:widowControl w:val="0"/>
              <w:autoSpaceDE w:val="0"/>
              <w:autoSpaceDN w:val="0"/>
              <w:adjustRightInd w:val="0"/>
              <w:jc w:val="center"/>
              <w:rPr>
                <w:rFonts w:cs="Arial"/>
                <w:b/>
              </w:rPr>
            </w:pPr>
            <w:r>
              <w:rPr>
                <w:rFonts w:cs="Arial"/>
                <w:b/>
              </w:rPr>
              <w:t xml:space="preserve">Выполнено от 51% до 70% </w:t>
            </w:r>
            <w:proofErr w:type="spellStart"/>
            <w:r>
              <w:rPr>
                <w:rFonts w:cs="Arial"/>
                <w:b/>
              </w:rPr>
              <w:t>профилакти</w:t>
            </w:r>
            <w:proofErr w:type="spellEnd"/>
          </w:p>
          <w:p w:rsidR="00DA5830" w:rsidRPr="00DA5830" w:rsidRDefault="00DA5830" w:rsidP="00DA5830">
            <w:pPr>
              <w:widowControl w:val="0"/>
              <w:autoSpaceDE w:val="0"/>
              <w:autoSpaceDN w:val="0"/>
              <w:adjustRightInd w:val="0"/>
              <w:jc w:val="center"/>
              <w:rPr>
                <w:rFonts w:cs="Arial"/>
                <w:b/>
              </w:rPr>
            </w:pPr>
            <w:proofErr w:type="spellStart"/>
            <w:r>
              <w:rPr>
                <w:rFonts w:cs="Arial"/>
                <w:b/>
              </w:rPr>
              <w:t>ческих</w:t>
            </w:r>
            <w:proofErr w:type="spellEnd"/>
            <w:r>
              <w:rPr>
                <w:rFonts w:cs="Arial"/>
                <w:b/>
              </w:rPr>
              <w:t xml:space="preserve"> мероприятий</w:t>
            </w:r>
          </w:p>
        </w:tc>
        <w:tc>
          <w:tcPr>
            <w:tcW w:w="1971" w:type="dxa"/>
          </w:tcPr>
          <w:p w:rsidR="00DA5830" w:rsidRDefault="00DA5830" w:rsidP="00DA5830">
            <w:pPr>
              <w:widowControl w:val="0"/>
              <w:autoSpaceDE w:val="0"/>
              <w:autoSpaceDN w:val="0"/>
              <w:adjustRightInd w:val="0"/>
              <w:jc w:val="center"/>
              <w:rPr>
                <w:rFonts w:cs="Arial"/>
                <w:b/>
              </w:rPr>
            </w:pPr>
            <w:r>
              <w:rPr>
                <w:rFonts w:cs="Arial"/>
                <w:b/>
              </w:rPr>
              <w:t xml:space="preserve">Выполнено от 71% до 80% </w:t>
            </w:r>
            <w:proofErr w:type="spellStart"/>
            <w:r>
              <w:rPr>
                <w:rFonts w:cs="Arial"/>
                <w:b/>
              </w:rPr>
              <w:t>профилакти</w:t>
            </w:r>
            <w:proofErr w:type="spellEnd"/>
          </w:p>
          <w:p w:rsidR="00DA5830" w:rsidRPr="00DA5830" w:rsidRDefault="00DA5830" w:rsidP="00DA5830">
            <w:pPr>
              <w:widowControl w:val="0"/>
              <w:autoSpaceDE w:val="0"/>
              <w:autoSpaceDN w:val="0"/>
              <w:adjustRightInd w:val="0"/>
              <w:jc w:val="center"/>
              <w:rPr>
                <w:rFonts w:cs="Arial"/>
                <w:b/>
              </w:rPr>
            </w:pPr>
            <w:proofErr w:type="spellStart"/>
            <w:r>
              <w:rPr>
                <w:rFonts w:cs="Arial"/>
                <w:b/>
              </w:rPr>
              <w:t>ческих</w:t>
            </w:r>
            <w:proofErr w:type="spellEnd"/>
            <w:r>
              <w:rPr>
                <w:rFonts w:cs="Arial"/>
                <w:b/>
              </w:rPr>
              <w:t xml:space="preserve"> мероприятий</w:t>
            </w:r>
          </w:p>
        </w:tc>
        <w:tc>
          <w:tcPr>
            <w:tcW w:w="1971" w:type="dxa"/>
          </w:tcPr>
          <w:p w:rsidR="00DA5830" w:rsidRDefault="00DA5830" w:rsidP="00DA5830">
            <w:pPr>
              <w:widowControl w:val="0"/>
              <w:autoSpaceDE w:val="0"/>
              <w:autoSpaceDN w:val="0"/>
              <w:adjustRightInd w:val="0"/>
              <w:jc w:val="center"/>
              <w:rPr>
                <w:rFonts w:cs="Arial"/>
                <w:b/>
              </w:rPr>
            </w:pPr>
            <w:r>
              <w:rPr>
                <w:rFonts w:cs="Arial"/>
                <w:b/>
              </w:rPr>
              <w:t xml:space="preserve">Выполнено от 81% до 100% </w:t>
            </w:r>
            <w:proofErr w:type="spellStart"/>
            <w:r>
              <w:rPr>
                <w:rFonts w:cs="Arial"/>
                <w:b/>
              </w:rPr>
              <w:t>профилакти</w:t>
            </w:r>
            <w:proofErr w:type="spellEnd"/>
          </w:p>
          <w:p w:rsidR="00DA5830" w:rsidRPr="00DA5830" w:rsidRDefault="00DA5830" w:rsidP="00DA5830">
            <w:pPr>
              <w:widowControl w:val="0"/>
              <w:autoSpaceDE w:val="0"/>
              <w:autoSpaceDN w:val="0"/>
              <w:adjustRightInd w:val="0"/>
              <w:jc w:val="center"/>
              <w:rPr>
                <w:rFonts w:cs="Arial"/>
                <w:b/>
              </w:rPr>
            </w:pPr>
            <w:proofErr w:type="spellStart"/>
            <w:r>
              <w:rPr>
                <w:rFonts w:cs="Arial"/>
                <w:b/>
              </w:rPr>
              <w:t>ческих</w:t>
            </w:r>
            <w:proofErr w:type="spellEnd"/>
            <w:r>
              <w:rPr>
                <w:rFonts w:cs="Arial"/>
                <w:b/>
              </w:rPr>
              <w:t xml:space="preserve"> мероприятий</w:t>
            </w:r>
          </w:p>
        </w:tc>
      </w:tr>
      <w:tr w:rsidR="00DA5830" w:rsidTr="00DA5830">
        <w:tc>
          <w:tcPr>
            <w:tcW w:w="1970" w:type="dxa"/>
          </w:tcPr>
          <w:p w:rsidR="00DA5830" w:rsidRDefault="00DA5830" w:rsidP="00DA5830">
            <w:pPr>
              <w:widowControl w:val="0"/>
              <w:autoSpaceDE w:val="0"/>
              <w:autoSpaceDN w:val="0"/>
              <w:adjustRightInd w:val="0"/>
              <w:jc w:val="both"/>
              <w:rPr>
                <w:rFonts w:cs="Arial"/>
              </w:rPr>
            </w:pPr>
            <w:r>
              <w:rPr>
                <w:rFonts w:cs="Arial"/>
              </w:rPr>
              <w:t>Уровень результативности профилактической работы контрольного (надзорного) уровня</w:t>
            </w:r>
          </w:p>
        </w:tc>
        <w:tc>
          <w:tcPr>
            <w:tcW w:w="1971" w:type="dxa"/>
          </w:tcPr>
          <w:p w:rsidR="00DA5830" w:rsidRDefault="00DA5830" w:rsidP="00DA5830">
            <w:pPr>
              <w:widowControl w:val="0"/>
              <w:autoSpaceDE w:val="0"/>
              <w:autoSpaceDN w:val="0"/>
              <w:adjustRightInd w:val="0"/>
              <w:jc w:val="both"/>
              <w:rPr>
                <w:rFonts w:cs="Arial"/>
              </w:rPr>
            </w:pPr>
            <w:r>
              <w:rPr>
                <w:rFonts w:cs="Arial"/>
              </w:rPr>
              <w:t>недопустимый уровень</w:t>
            </w:r>
          </w:p>
        </w:tc>
        <w:tc>
          <w:tcPr>
            <w:tcW w:w="1971" w:type="dxa"/>
          </w:tcPr>
          <w:p w:rsidR="00DA5830" w:rsidRDefault="00DA5830" w:rsidP="00DA5830">
            <w:pPr>
              <w:widowControl w:val="0"/>
              <w:autoSpaceDE w:val="0"/>
              <w:autoSpaceDN w:val="0"/>
              <w:adjustRightInd w:val="0"/>
              <w:jc w:val="both"/>
              <w:rPr>
                <w:rFonts w:cs="Arial"/>
              </w:rPr>
            </w:pPr>
            <w:r>
              <w:rPr>
                <w:rFonts w:cs="Arial"/>
              </w:rPr>
              <w:t>Низкий уровень</w:t>
            </w:r>
          </w:p>
        </w:tc>
        <w:tc>
          <w:tcPr>
            <w:tcW w:w="1971" w:type="dxa"/>
          </w:tcPr>
          <w:p w:rsidR="00DA5830" w:rsidRDefault="00186189" w:rsidP="00DA5830">
            <w:pPr>
              <w:widowControl w:val="0"/>
              <w:autoSpaceDE w:val="0"/>
              <w:autoSpaceDN w:val="0"/>
              <w:adjustRightInd w:val="0"/>
              <w:jc w:val="both"/>
              <w:rPr>
                <w:rFonts w:cs="Arial"/>
              </w:rPr>
            </w:pPr>
            <w:r>
              <w:rPr>
                <w:rFonts w:cs="Arial"/>
              </w:rPr>
              <w:t>Плановый уровень</w:t>
            </w:r>
          </w:p>
        </w:tc>
        <w:tc>
          <w:tcPr>
            <w:tcW w:w="1971" w:type="dxa"/>
          </w:tcPr>
          <w:p w:rsidR="00DA5830" w:rsidRDefault="00186189" w:rsidP="00DA5830">
            <w:pPr>
              <w:widowControl w:val="0"/>
              <w:autoSpaceDE w:val="0"/>
              <w:autoSpaceDN w:val="0"/>
              <w:adjustRightInd w:val="0"/>
              <w:jc w:val="both"/>
              <w:rPr>
                <w:rFonts w:cs="Arial"/>
              </w:rPr>
            </w:pPr>
            <w:r>
              <w:rPr>
                <w:rFonts w:cs="Arial"/>
              </w:rPr>
              <w:t>Уровень лидерства</w:t>
            </w:r>
          </w:p>
        </w:tc>
      </w:tr>
    </w:tbl>
    <w:p w:rsidR="00DA5830" w:rsidRPr="00C960C7" w:rsidRDefault="00DA5830" w:rsidP="00DA5830">
      <w:pPr>
        <w:widowControl w:val="0"/>
        <w:autoSpaceDE w:val="0"/>
        <w:autoSpaceDN w:val="0"/>
        <w:adjustRightInd w:val="0"/>
        <w:spacing w:line="360" w:lineRule="auto"/>
        <w:jc w:val="both"/>
        <w:rPr>
          <w:rFonts w:cs="Arial"/>
        </w:rPr>
      </w:pPr>
    </w:p>
    <w:p w:rsidR="00C960C7" w:rsidRPr="00B35669" w:rsidRDefault="00C960C7" w:rsidP="00B35669">
      <w:pPr>
        <w:widowControl w:val="0"/>
        <w:autoSpaceDE w:val="0"/>
        <w:autoSpaceDN w:val="0"/>
        <w:adjustRightInd w:val="0"/>
        <w:spacing w:line="360" w:lineRule="auto"/>
        <w:ind w:firstLine="709"/>
        <w:jc w:val="both"/>
        <w:rPr>
          <w:rFonts w:cs="Arial"/>
        </w:rPr>
      </w:pPr>
    </w:p>
    <w:sectPr w:rsidR="00C960C7" w:rsidRPr="00B35669" w:rsidSect="000D1556">
      <w:pgSz w:w="11906" w:h="16838"/>
      <w:pgMar w:top="993" w:right="693" w:bottom="709" w:left="1596"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1EFB"/>
    <w:multiLevelType w:val="hybridMultilevel"/>
    <w:tmpl w:val="76C4D214"/>
    <w:lvl w:ilvl="0" w:tplc="8984E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6A38ED"/>
    <w:multiLevelType w:val="hybridMultilevel"/>
    <w:tmpl w:val="4DFC3DC6"/>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
    <w:nsid w:val="15686103"/>
    <w:multiLevelType w:val="multilevel"/>
    <w:tmpl w:val="1C22C7DA"/>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13E7E6F"/>
    <w:multiLevelType w:val="hybridMultilevel"/>
    <w:tmpl w:val="5AC47284"/>
    <w:lvl w:ilvl="0" w:tplc="BB4E427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8A636A"/>
    <w:multiLevelType w:val="hybridMultilevel"/>
    <w:tmpl w:val="CF605032"/>
    <w:lvl w:ilvl="0" w:tplc="8DF8FC2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23E94B92"/>
    <w:multiLevelType w:val="hybridMultilevel"/>
    <w:tmpl w:val="1CDEF780"/>
    <w:lvl w:ilvl="0" w:tplc="6B8EA116">
      <w:start w:val="1"/>
      <w:numFmt w:val="decimal"/>
      <w:lvlText w:val="%1."/>
      <w:lvlJc w:val="left"/>
      <w:pPr>
        <w:ind w:left="998" w:hanging="360"/>
      </w:pPr>
      <w:rPr>
        <w:rFonts w:ascii="Arial" w:eastAsia="Times New Roman" w:hAnsi="Arial" w:cs="Arial"/>
      </w:rPr>
    </w:lvl>
    <w:lvl w:ilvl="1" w:tplc="04190019" w:tentative="1">
      <w:start w:val="1"/>
      <w:numFmt w:val="lowerLetter"/>
      <w:lvlText w:val="%2."/>
      <w:lvlJc w:val="left"/>
      <w:pPr>
        <w:ind w:left="1718" w:hanging="360"/>
      </w:pPr>
    </w:lvl>
    <w:lvl w:ilvl="2" w:tplc="0419001B" w:tentative="1">
      <w:start w:val="1"/>
      <w:numFmt w:val="lowerRoman"/>
      <w:lvlText w:val="%3."/>
      <w:lvlJc w:val="right"/>
      <w:pPr>
        <w:ind w:left="2438" w:hanging="180"/>
      </w:pPr>
    </w:lvl>
    <w:lvl w:ilvl="3" w:tplc="0419000F" w:tentative="1">
      <w:start w:val="1"/>
      <w:numFmt w:val="decimal"/>
      <w:lvlText w:val="%4."/>
      <w:lvlJc w:val="left"/>
      <w:pPr>
        <w:ind w:left="3158" w:hanging="360"/>
      </w:pPr>
    </w:lvl>
    <w:lvl w:ilvl="4" w:tplc="04190019" w:tentative="1">
      <w:start w:val="1"/>
      <w:numFmt w:val="lowerLetter"/>
      <w:lvlText w:val="%5."/>
      <w:lvlJc w:val="left"/>
      <w:pPr>
        <w:ind w:left="3878" w:hanging="360"/>
      </w:pPr>
    </w:lvl>
    <w:lvl w:ilvl="5" w:tplc="0419001B" w:tentative="1">
      <w:start w:val="1"/>
      <w:numFmt w:val="lowerRoman"/>
      <w:lvlText w:val="%6."/>
      <w:lvlJc w:val="right"/>
      <w:pPr>
        <w:ind w:left="4598" w:hanging="180"/>
      </w:pPr>
    </w:lvl>
    <w:lvl w:ilvl="6" w:tplc="0419000F" w:tentative="1">
      <w:start w:val="1"/>
      <w:numFmt w:val="decimal"/>
      <w:lvlText w:val="%7."/>
      <w:lvlJc w:val="left"/>
      <w:pPr>
        <w:ind w:left="5318" w:hanging="360"/>
      </w:pPr>
    </w:lvl>
    <w:lvl w:ilvl="7" w:tplc="04190019" w:tentative="1">
      <w:start w:val="1"/>
      <w:numFmt w:val="lowerLetter"/>
      <w:lvlText w:val="%8."/>
      <w:lvlJc w:val="left"/>
      <w:pPr>
        <w:ind w:left="6038" w:hanging="360"/>
      </w:pPr>
    </w:lvl>
    <w:lvl w:ilvl="8" w:tplc="0419001B" w:tentative="1">
      <w:start w:val="1"/>
      <w:numFmt w:val="lowerRoman"/>
      <w:lvlText w:val="%9."/>
      <w:lvlJc w:val="right"/>
      <w:pPr>
        <w:ind w:left="6758" w:hanging="180"/>
      </w:pPr>
    </w:lvl>
  </w:abstractNum>
  <w:abstractNum w:abstractNumId="6">
    <w:nsid w:val="31D61D9A"/>
    <w:multiLevelType w:val="hybridMultilevel"/>
    <w:tmpl w:val="C0C4AA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8A0AB2"/>
    <w:multiLevelType w:val="hybridMultilevel"/>
    <w:tmpl w:val="7CD80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261C0F"/>
    <w:multiLevelType w:val="hybridMultilevel"/>
    <w:tmpl w:val="89C24A4A"/>
    <w:lvl w:ilvl="0" w:tplc="3A08BD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7984D1B"/>
    <w:multiLevelType w:val="multilevel"/>
    <w:tmpl w:val="748CB0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9C41EDE"/>
    <w:multiLevelType w:val="hybridMultilevel"/>
    <w:tmpl w:val="BAACC7D6"/>
    <w:lvl w:ilvl="0" w:tplc="054459F4">
      <w:start w:val="1"/>
      <w:numFmt w:val="decimal"/>
      <w:lvlText w:val="%1)"/>
      <w:lvlJc w:val="left"/>
      <w:pPr>
        <w:ind w:left="1744" w:hanging="1035"/>
      </w:pPr>
      <w:rPr>
        <w:rFonts w:ascii="Arial" w:eastAsia="Times New Roman" w:hAnsi="Arial" w:cs="Arial"/>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9E5317"/>
    <w:multiLevelType w:val="hybridMultilevel"/>
    <w:tmpl w:val="8FDC7D42"/>
    <w:lvl w:ilvl="0" w:tplc="17D21A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AF01BDA"/>
    <w:multiLevelType w:val="hybridMultilevel"/>
    <w:tmpl w:val="00ECAAF2"/>
    <w:lvl w:ilvl="0" w:tplc="12E68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4546BBC"/>
    <w:multiLevelType w:val="hybridMultilevel"/>
    <w:tmpl w:val="A628ED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520545"/>
    <w:multiLevelType w:val="hybridMultilevel"/>
    <w:tmpl w:val="AEE04E00"/>
    <w:lvl w:ilvl="0" w:tplc="E7D445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1EA7A9E"/>
    <w:multiLevelType w:val="hybridMultilevel"/>
    <w:tmpl w:val="945631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39312B"/>
    <w:multiLevelType w:val="hybridMultilevel"/>
    <w:tmpl w:val="B1E05BCE"/>
    <w:lvl w:ilvl="0" w:tplc="4E5EBAE2">
      <w:start w:val="1"/>
      <w:numFmt w:val="decimal"/>
      <w:lvlText w:val="%1."/>
      <w:lvlJc w:val="left"/>
      <w:pPr>
        <w:ind w:left="998" w:hanging="360"/>
      </w:pPr>
      <w:rPr>
        <w:rFonts w:ascii="Arial" w:eastAsia="Times New Roman" w:hAnsi="Arial" w:cs="Arial"/>
      </w:rPr>
    </w:lvl>
    <w:lvl w:ilvl="1" w:tplc="04190019" w:tentative="1">
      <w:start w:val="1"/>
      <w:numFmt w:val="lowerLetter"/>
      <w:lvlText w:val="%2."/>
      <w:lvlJc w:val="left"/>
      <w:pPr>
        <w:ind w:left="1718" w:hanging="360"/>
      </w:pPr>
    </w:lvl>
    <w:lvl w:ilvl="2" w:tplc="0419001B" w:tentative="1">
      <w:start w:val="1"/>
      <w:numFmt w:val="lowerRoman"/>
      <w:lvlText w:val="%3."/>
      <w:lvlJc w:val="right"/>
      <w:pPr>
        <w:ind w:left="2438" w:hanging="180"/>
      </w:pPr>
    </w:lvl>
    <w:lvl w:ilvl="3" w:tplc="0419000F" w:tentative="1">
      <w:start w:val="1"/>
      <w:numFmt w:val="decimal"/>
      <w:lvlText w:val="%4."/>
      <w:lvlJc w:val="left"/>
      <w:pPr>
        <w:ind w:left="3158" w:hanging="360"/>
      </w:pPr>
    </w:lvl>
    <w:lvl w:ilvl="4" w:tplc="04190019" w:tentative="1">
      <w:start w:val="1"/>
      <w:numFmt w:val="lowerLetter"/>
      <w:lvlText w:val="%5."/>
      <w:lvlJc w:val="left"/>
      <w:pPr>
        <w:ind w:left="3878" w:hanging="360"/>
      </w:pPr>
    </w:lvl>
    <w:lvl w:ilvl="5" w:tplc="0419001B" w:tentative="1">
      <w:start w:val="1"/>
      <w:numFmt w:val="lowerRoman"/>
      <w:lvlText w:val="%6."/>
      <w:lvlJc w:val="right"/>
      <w:pPr>
        <w:ind w:left="4598" w:hanging="180"/>
      </w:pPr>
    </w:lvl>
    <w:lvl w:ilvl="6" w:tplc="0419000F" w:tentative="1">
      <w:start w:val="1"/>
      <w:numFmt w:val="decimal"/>
      <w:lvlText w:val="%7."/>
      <w:lvlJc w:val="left"/>
      <w:pPr>
        <w:ind w:left="5318" w:hanging="360"/>
      </w:pPr>
    </w:lvl>
    <w:lvl w:ilvl="7" w:tplc="04190019" w:tentative="1">
      <w:start w:val="1"/>
      <w:numFmt w:val="lowerLetter"/>
      <w:lvlText w:val="%8."/>
      <w:lvlJc w:val="left"/>
      <w:pPr>
        <w:ind w:left="6038" w:hanging="360"/>
      </w:pPr>
    </w:lvl>
    <w:lvl w:ilvl="8" w:tplc="0419001B" w:tentative="1">
      <w:start w:val="1"/>
      <w:numFmt w:val="lowerRoman"/>
      <w:lvlText w:val="%9."/>
      <w:lvlJc w:val="right"/>
      <w:pPr>
        <w:ind w:left="6758" w:hanging="180"/>
      </w:pPr>
    </w:lvl>
  </w:abstractNum>
  <w:num w:numId="1">
    <w:abstractNumId w:val="4"/>
  </w:num>
  <w:num w:numId="2">
    <w:abstractNumId w:val="7"/>
  </w:num>
  <w:num w:numId="3">
    <w:abstractNumId w:val="16"/>
  </w:num>
  <w:num w:numId="4">
    <w:abstractNumId w:val="5"/>
  </w:num>
  <w:num w:numId="5">
    <w:abstractNumId w:val="3"/>
  </w:num>
  <w:num w:numId="6">
    <w:abstractNumId w:val="11"/>
  </w:num>
  <w:num w:numId="7">
    <w:abstractNumId w:val="2"/>
  </w:num>
  <w:num w:numId="8">
    <w:abstractNumId w:val="9"/>
  </w:num>
  <w:num w:numId="9">
    <w:abstractNumId w:val="14"/>
  </w:num>
  <w:num w:numId="10">
    <w:abstractNumId w:val="12"/>
  </w:num>
  <w:num w:numId="11">
    <w:abstractNumId w:val="13"/>
  </w:num>
  <w:num w:numId="12">
    <w:abstractNumId w:val="15"/>
  </w:num>
  <w:num w:numId="13">
    <w:abstractNumId w:val="0"/>
  </w:num>
  <w:num w:numId="14">
    <w:abstractNumId w:val="6"/>
  </w:num>
  <w:num w:numId="15">
    <w:abstractNumId w:val="10"/>
  </w:num>
  <w:num w:numId="16">
    <w:abstractNumId w:val="8"/>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57"/>
  <w:displayVerticalDrawingGridEvery w:val="2"/>
  <w:noPunctuationKerning/>
  <w:characterSpacingControl w:val="doNotCompress"/>
  <w:compat/>
  <w:rsids>
    <w:rsidRoot w:val="00A46492"/>
    <w:rsid w:val="00006FAF"/>
    <w:rsid w:val="00013CA5"/>
    <w:rsid w:val="00014BD6"/>
    <w:rsid w:val="00022D10"/>
    <w:rsid w:val="00035F9E"/>
    <w:rsid w:val="000510D5"/>
    <w:rsid w:val="00051FFA"/>
    <w:rsid w:val="0006323D"/>
    <w:rsid w:val="00087121"/>
    <w:rsid w:val="000A3C24"/>
    <w:rsid w:val="000A45AB"/>
    <w:rsid w:val="000A5FA1"/>
    <w:rsid w:val="000C55FE"/>
    <w:rsid w:val="000D1556"/>
    <w:rsid w:val="000E7E57"/>
    <w:rsid w:val="000F4FA0"/>
    <w:rsid w:val="00104E93"/>
    <w:rsid w:val="00105704"/>
    <w:rsid w:val="00115C2C"/>
    <w:rsid w:val="001164F8"/>
    <w:rsid w:val="00123DAE"/>
    <w:rsid w:val="00133463"/>
    <w:rsid w:val="001356E4"/>
    <w:rsid w:val="00163AA7"/>
    <w:rsid w:val="001662F6"/>
    <w:rsid w:val="00167AA4"/>
    <w:rsid w:val="00173EAC"/>
    <w:rsid w:val="00186189"/>
    <w:rsid w:val="00192772"/>
    <w:rsid w:val="001A461A"/>
    <w:rsid w:val="001B3DC9"/>
    <w:rsid w:val="001B6F95"/>
    <w:rsid w:val="001C0BE4"/>
    <w:rsid w:val="001D7874"/>
    <w:rsid w:val="001F1A32"/>
    <w:rsid w:val="001F3278"/>
    <w:rsid w:val="001F3FAB"/>
    <w:rsid w:val="002178A3"/>
    <w:rsid w:val="00223D4A"/>
    <w:rsid w:val="00225B31"/>
    <w:rsid w:val="002365D9"/>
    <w:rsid w:val="002434FC"/>
    <w:rsid w:val="00245DDE"/>
    <w:rsid w:val="00247735"/>
    <w:rsid w:val="00255F44"/>
    <w:rsid w:val="002609F2"/>
    <w:rsid w:val="00273CC3"/>
    <w:rsid w:val="0027517A"/>
    <w:rsid w:val="00284B04"/>
    <w:rsid w:val="002858D9"/>
    <w:rsid w:val="002864D8"/>
    <w:rsid w:val="00293500"/>
    <w:rsid w:val="002A79B3"/>
    <w:rsid w:val="002C41C9"/>
    <w:rsid w:val="002C556C"/>
    <w:rsid w:val="002F5088"/>
    <w:rsid w:val="002F7FE5"/>
    <w:rsid w:val="003039C5"/>
    <w:rsid w:val="00314237"/>
    <w:rsid w:val="0033358B"/>
    <w:rsid w:val="0038712E"/>
    <w:rsid w:val="003A514A"/>
    <w:rsid w:val="003A7B1E"/>
    <w:rsid w:val="003C068C"/>
    <w:rsid w:val="003C18CF"/>
    <w:rsid w:val="003D3FDF"/>
    <w:rsid w:val="003E2F9B"/>
    <w:rsid w:val="003E36C7"/>
    <w:rsid w:val="003F7050"/>
    <w:rsid w:val="004055A7"/>
    <w:rsid w:val="00427422"/>
    <w:rsid w:val="004325D3"/>
    <w:rsid w:val="004359A0"/>
    <w:rsid w:val="00450D29"/>
    <w:rsid w:val="00456C03"/>
    <w:rsid w:val="00457EBF"/>
    <w:rsid w:val="00463E5A"/>
    <w:rsid w:val="00472D3F"/>
    <w:rsid w:val="004833CF"/>
    <w:rsid w:val="00495EF6"/>
    <w:rsid w:val="004C4986"/>
    <w:rsid w:val="004C5D32"/>
    <w:rsid w:val="004F3719"/>
    <w:rsid w:val="00512AF1"/>
    <w:rsid w:val="0054496A"/>
    <w:rsid w:val="00580B30"/>
    <w:rsid w:val="005C5C51"/>
    <w:rsid w:val="005C7312"/>
    <w:rsid w:val="005C7FA5"/>
    <w:rsid w:val="005D38FA"/>
    <w:rsid w:val="005E2D60"/>
    <w:rsid w:val="006063B1"/>
    <w:rsid w:val="00614B73"/>
    <w:rsid w:val="0064398B"/>
    <w:rsid w:val="006530FB"/>
    <w:rsid w:val="00660AA2"/>
    <w:rsid w:val="00663AA5"/>
    <w:rsid w:val="00681103"/>
    <w:rsid w:val="006816C6"/>
    <w:rsid w:val="006B1E67"/>
    <w:rsid w:val="006D2F9B"/>
    <w:rsid w:val="006D5E5C"/>
    <w:rsid w:val="006F3008"/>
    <w:rsid w:val="006F4BCC"/>
    <w:rsid w:val="007311EF"/>
    <w:rsid w:val="00740B8E"/>
    <w:rsid w:val="007451CC"/>
    <w:rsid w:val="0074741A"/>
    <w:rsid w:val="00751788"/>
    <w:rsid w:val="0076693F"/>
    <w:rsid w:val="00775305"/>
    <w:rsid w:val="00785879"/>
    <w:rsid w:val="007967F6"/>
    <w:rsid w:val="007A0D76"/>
    <w:rsid w:val="007B3E5F"/>
    <w:rsid w:val="007B4A36"/>
    <w:rsid w:val="007D2A6C"/>
    <w:rsid w:val="007D455D"/>
    <w:rsid w:val="007D7FE5"/>
    <w:rsid w:val="007E40E7"/>
    <w:rsid w:val="007E6B55"/>
    <w:rsid w:val="00800CC4"/>
    <w:rsid w:val="00814433"/>
    <w:rsid w:val="0082042E"/>
    <w:rsid w:val="008302A2"/>
    <w:rsid w:val="00831088"/>
    <w:rsid w:val="00845B18"/>
    <w:rsid w:val="00863FE9"/>
    <w:rsid w:val="00882C1D"/>
    <w:rsid w:val="008A4838"/>
    <w:rsid w:val="008B716A"/>
    <w:rsid w:val="008C14D3"/>
    <w:rsid w:val="008C2279"/>
    <w:rsid w:val="008D2DE3"/>
    <w:rsid w:val="008E3636"/>
    <w:rsid w:val="008E4D95"/>
    <w:rsid w:val="008E61F8"/>
    <w:rsid w:val="008E7B38"/>
    <w:rsid w:val="00913753"/>
    <w:rsid w:val="00913772"/>
    <w:rsid w:val="00920ADB"/>
    <w:rsid w:val="00925FD7"/>
    <w:rsid w:val="009316A1"/>
    <w:rsid w:val="0093185E"/>
    <w:rsid w:val="0093559F"/>
    <w:rsid w:val="00941424"/>
    <w:rsid w:val="00947C99"/>
    <w:rsid w:val="00966F4A"/>
    <w:rsid w:val="00967808"/>
    <w:rsid w:val="00977E62"/>
    <w:rsid w:val="00990C18"/>
    <w:rsid w:val="0099633D"/>
    <w:rsid w:val="009A5F95"/>
    <w:rsid w:val="009C57B0"/>
    <w:rsid w:val="009E2324"/>
    <w:rsid w:val="009F2E4A"/>
    <w:rsid w:val="009F6C11"/>
    <w:rsid w:val="00A040ED"/>
    <w:rsid w:val="00A15740"/>
    <w:rsid w:val="00A22034"/>
    <w:rsid w:val="00A26259"/>
    <w:rsid w:val="00A279F4"/>
    <w:rsid w:val="00A46492"/>
    <w:rsid w:val="00A543B2"/>
    <w:rsid w:val="00A838D1"/>
    <w:rsid w:val="00AA20E7"/>
    <w:rsid w:val="00AC15CF"/>
    <w:rsid w:val="00AF1728"/>
    <w:rsid w:val="00AF37C6"/>
    <w:rsid w:val="00B04EB3"/>
    <w:rsid w:val="00B35669"/>
    <w:rsid w:val="00B36C66"/>
    <w:rsid w:val="00B4109E"/>
    <w:rsid w:val="00B53D2A"/>
    <w:rsid w:val="00B60133"/>
    <w:rsid w:val="00B71172"/>
    <w:rsid w:val="00BA4B2A"/>
    <w:rsid w:val="00BA5F09"/>
    <w:rsid w:val="00BD1186"/>
    <w:rsid w:val="00BF763C"/>
    <w:rsid w:val="00C039B6"/>
    <w:rsid w:val="00C21AD8"/>
    <w:rsid w:val="00C23882"/>
    <w:rsid w:val="00C476AF"/>
    <w:rsid w:val="00C63DE4"/>
    <w:rsid w:val="00C751C7"/>
    <w:rsid w:val="00C817BE"/>
    <w:rsid w:val="00C960C7"/>
    <w:rsid w:val="00CB0030"/>
    <w:rsid w:val="00CC5E35"/>
    <w:rsid w:val="00CC77A3"/>
    <w:rsid w:val="00D022F4"/>
    <w:rsid w:val="00D05E87"/>
    <w:rsid w:val="00D10CA3"/>
    <w:rsid w:val="00D16E95"/>
    <w:rsid w:val="00D21B0A"/>
    <w:rsid w:val="00D25305"/>
    <w:rsid w:val="00D36423"/>
    <w:rsid w:val="00D42BA9"/>
    <w:rsid w:val="00D4662D"/>
    <w:rsid w:val="00D558FA"/>
    <w:rsid w:val="00D772A0"/>
    <w:rsid w:val="00D82FC8"/>
    <w:rsid w:val="00D84678"/>
    <w:rsid w:val="00D85848"/>
    <w:rsid w:val="00DA479B"/>
    <w:rsid w:val="00DA4BE4"/>
    <w:rsid w:val="00DA5830"/>
    <w:rsid w:val="00DB699A"/>
    <w:rsid w:val="00DE0D77"/>
    <w:rsid w:val="00E04CEC"/>
    <w:rsid w:val="00E05CC9"/>
    <w:rsid w:val="00E133FE"/>
    <w:rsid w:val="00E159C4"/>
    <w:rsid w:val="00E227E5"/>
    <w:rsid w:val="00E23501"/>
    <w:rsid w:val="00E30C01"/>
    <w:rsid w:val="00E51E6E"/>
    <w:rsid w:val="00E550B1"/>
    <w:rsid w:val="00E734C3"/>
    <w:rsid w:val="00E85C66"/>
    <w:rsid w:val="00E937E3"/>
    <w:rsid w:val="00EA39A9"/>
    <w:rsid w:val="00EA7A89"/>
    <w:rsid w:val="00EC38A8"/>
    <w:rsid w:val="00EE22E6"/>
    <w:rsid w:val="00F33DBF"/>
    <w:rsid w:val="00F40E86"/>
    <w:rsid w:val="00F531D7"/>
    <w:rsid w:val="00F532B4"/>
    <w:rsid w:val="00F615C5"/>
    <w:rsid w:val="00F73898"/>
    <w:rsid w:val="00F843C2"/>
    <w:rsid w:val="00FA1F20"/>
    <w:rsid w:val="00FB43A4"/>
    <w:rsid w:val="00FB44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3278"/>
    <w:rPr>
      <w:rFonts w:ascii="Arial" w:hAnsi="Arial"/>
      <w:sz w:val="24"/>
      <w:szCs w:val="24"/>
    </w:rPr>
  </w:style>
  <w:style w:type="paragraph" w:styleId="2">
    <w:name w:val="heading 2"/>
    <w:basedOn w:val="a"/>
    <w:next w:val="a"/>
    <w:qFormat/>
    <w:rsid w:val="001F3278"/>
    <w:pPr>
      <w:keepNext/>
      <w:tabs>
        <w:tab w:val="left" w:pos="1134"/>
      </w:tabs>
      <w:spacing w:line="360" w:lineRule="auto"/>
      <w:jc w:val="center"/>
      <w:outlineLvl w:val="1"/>
    </w:pPr>
    <w:rPr>
      <w:rFonts w:ascii="Times New Roman" w:hAnsi="Times New Roman"/>
      <w:b/>
      <w:sz w:val="36"/>
      <w:szCs w:val="20"/>
    </w:rPr>
  </w:style>
  <w:style w:type="paragraph" w:styleId="3">
    <w:name w:val="heading 3"/>
    <w:basedOn w:val="a"/>
    <w:next w:val="a"/>
    <w:qFormat/>
    <w:rsid w:val="001F3278"/>
    <w:pPr>
      <w:keepNext/>
      <w:tabs>
        <w:tab w:val="left" w:pos="1134"/>
      </w:tabs>
      <w:jc w:val="center"/>
      <w:outlineLvl w:val="2"/>
    </w:pPr>
    <w:rPr>
      <w:rFonts w:ascii="Times New Roman" w:hAnsi="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F3278"/>
    <w:pPr>
      <w:tabs>
        <w:tab w:val="left" w:pos="1134"/>
      </w:tabs>
    </w:pPr>
    <w:rPr>
      <w:rFonts w:ascii="Times New Roman" w:hAnsi="Times New Roman"/>
      <w:noProof/>
      <w:sz w:val="20"/>
      <w:szCs w:val="20"/>
    </w:rPr>
  </w:style>
  <w:style w:type="character" w:styleId="a5">
    <w:name w:val="Hyperlink"/>
    <w:basedOn w:val="a0"/>
    <w:rsid w:val="006B1E67"/>
    <w:rPr>
      <w:color w:val="0000FF"/>
      <w:u w:val="single"/>
    </w:rPr>
  </w:style>
  <w:style w:type="character" w:customStyle="1" w:styleId="a4">
    <w:name w:val="Основной текст Знак"/>
    <w:basedOn w:val="a0"/>
    <w:link w:val="a3"/>
    <w:rsid w:val="001F1A32"/>
    <w:rPr>
      <w:noProof/>
    </w:rPr>
  </w:style>
  <w:style w:type="paragraph" w:styleId="a6">
    <w:name w:val="List Paragraph"/>
    <w:basedOn w:val="a"/>
    <w:uiPriority w:val="34"/>
    <w:qFormat/>
    <w:rsid w:val="001662F6"/>
    <w:pPr>
      <w:ind w:left="720"/>
      <w:contextualSpacing/>
    </w:pPr>
  </w:style>
  <w:style w:type="table" w:styleId="a7">
    <w:name w:val="Table Grid"/>
    <w:basedOn w:val="a1"/>
    <w:uiPriority w:val="59"/>
    <w:rsid w:val="008E7B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2A79B3"/>
    <w:pPr>
      <w:widowControl w:val="0"/>
      <w:suppressAutoHyphens/>
      <w:autoSpaceDE w:val="0"/>
      <w:ind w:firstLine="720"/>
    </w:pPr>
    <w:rPr>
      <w:rFonts w:ascii="Arial" w:hAnsi="Arial" w:cs="Arial"/>
      <w:kern w:val="1"/>
      <w:lang w:eastAsia="ar-SA"/>
    </w:rPr>
  </w:style>
  <w:style w:type="paragraph" w:styleId="a8">
    <w:name w:val="Normal (Web)"/>
    <w:basedOn w:val="a"/>
    <w:uiPriority w:val="99"/>
    <w:unhideWhenUsed/>
    <w:rsid w:val="00167AA4"/>
    <w:pPr>
      <w:spacing w:before="100" w:beforeAutospacing="1" w:after="100" w:afterAutospacing="1"/>
    </w:pPr>
    <w:rPr>
      <w:rFonts w:ascii="Times New Roman" w:hAnsi="Times New Roman"/>
    </w:rPr>
  </w:style>
  <w:style w:type="paragraph" w:customStyle="1" w:styleId="-11">
    <w:name w:val="Цветной список - Акцент 11"/>
    <w:basedOn w:val="a"/>
    <w:uiPriority w:val="34"/>
    <w:qFormat/>
    <w:rsid w:val="006530F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8941644">
      <w:bodyDiv w:val="1"/>
      <w:marLeft w:val="0"/>
      <w:marRight w:val="0"/>
      <w:marTop w:val="0"/>
      <w:marBottom w:val="0"/>
      <w:divBdr>
        <w:top w:val="none" w:sz="0" w:space="0" w:color="auto"/>
        <w:left w:val="none" w:sz="0" w:space="0" w:color="auto"/>
        <w:bottom w:val="none" w:sz="0" w:space="0" w:color="auto"/>
        <w:right w:val="none" w:sz="0" w:space="0" w:color="auto"/>
      </w:divBdr>
    </w:div>
    <w:div w:id="20320427">
      <w:bodyDiv w:val="1"/>
      <w:marLeft w:val="0"/>
      <w:marRight w:val="0"/>
      <w:marTop w:val="0"/>
      <w:marBottom w:val="0"/>
      <w:divBdr>
        <w:top w:val="none" w:sz="0" w:space="0" w:color="auto"/>
        <w:left w:val="none" w:sz="0" w:space="0" w:color="auto"/>
        <w:bottom w:val="none" w:sz="0" w:space="0" w:color="auto"/>
        <w:right w:val="none" w:sz="0" w:space="0" w:color="auto"/>
      </w:divBdr>
    </w:div>
    <w:div w:id="151676476">
      <w:bodyDiv w:val="1"/>
      <w:marLeft w:val="0"/>
      <w:marRight w:val="0"/>
      <w:marTop w:val="0"/>
      <w:marBottom w:val="0"/>
      <w:divBdr>
        <w:top w:val="none" w:sz="0" w:space="0" w:color="auto"/>
        <w:left w:val="none" w:sz="0" w:space="0" w:color="auto"/>
        <w:bottom w:val="none" w:sz="0" w:space="0" w:color="auto"/>
        <w:right w:val="none" w:sz="0" w:space="0" w:color="auto"/>
      </w:divBdr>
    </w:div>
    <w:div w:id="288125967">
      <w:bodyDiv w:val="1"/>
      <w:marLeft w:val="0"/>
      <w:marRight w:val="0"/>
      <w:marTop w:val="0"/>
      <w:marBottom w:val="0"/>
      <w:divBdr>
        <w:top w:val="none" w:sz="0" w:space="0" w:color="auto"/>
        <w:left w:val="none" w:sz="0" w:space="0" w:color="auto"/>
        <w:bottom w:val="none" w:sz="0" w:space="0" w:color="auto"/>
        <w:right w:val="none" w:sz="0" w:space="0" w:color="auto"/>
      </w:divBdr>
    </w:div>
    <w:div w:id="573249196">
      <w:bodyDiv w:val="1"/>
      <w:marLeft w:val="0"/>
      <w:marRight w:val="0"/>
      <w:marTop w:val="0"/>
      <w:marBottom w:val="0"/>
      <w:divBdr>
        <w:top w:val="none" w:sz="0" w:space="0" w:color="auto"/>
        <w:left w:val="none" w:sz="0" w:space="0" w:color="auto"/>
        <w:bottom w:val="none" w:sz="0" w:space="0" w:color="auto"/>
        <w:right w:val="none" w:sz="0" w:space="0" w:color="auto"/>
      </w:divBdr>
      <w:divsChild>
        <w:div w:id="618344051">
          <w:marLeft w:val="0"/>
          <w:marRight w:val="0"/>
          <w:marTop w:val="0"/>
          <w:marBottom w:val="0"/>
          <w:divBdr>
            <w:top w:val="none" w:sz="0" w:space="0" w:color="auto"/>
            <w:left w:val="none" w:sz="0" w:space="0" w:color="auto"/>
            <w:bottom w:val="none" w:sz="0" w:space="0" w:color="auto"/>
            <w:right w:val="none" w:sz="0" w:space="0" w:color="auto"/>
          </w:divBdr>
        </w:div>
      </w:divsChild>
    </w:div>
    <w:div w:id="793326184">
      <w:bodyDiv w:val="1"/>
      <w:marLeft w:val="0"/>
      <w:marRight w:val="0"/>
      <w:marTop w:val="0"/>
      <w:marBottom w:val="0"/>
      <w:divBdr>
        <w:top w:val="none" w:sz="0" w:space="0" w:color="auto"/>
        <w:left w:val="none" w:sz="0" w:space="0" w:color="auto"/>
        <w:bottom w:val="none" w:sz="0" w:space="0" w:color="auto"/>
        <w:right w:val="none" w:sz="0" w:space="0" w:color="auto"/>
      </w:divBdr>
    </w:div>
    <w:div w:id="866597086">
      <w:bodyDiv w:val="1"/>
      <w:marLeft w:val="0"/>
      <w:marRight w:val="0"/>
      <w:marTop w:val="0"/>
      <w:marBottom w:val="0"/>
      <w:divBdr>
        <w:top w:val="none" w:sz="0" w:space="0" w:color="auto"/>
        <w:left w:val="none" w:sz="0" w:space="0" w:color="auto"/>
        <w:bottom w:val="none" w:sz="0" w:space="0" w:color="auto"/>
        <w:right w:val="none" w:sz="0" w:space="0" w:color="auto"/>
      </w:divBdr>
    </w:div>
    <w:div w:id="1217012519">
      <w:bodyDiv w:val="1"/>
      <w:marLeft w:val="0"/>
      <w:marRight w:val="0"/>
      <w:marTop w:val="0"/>
      <w:marBottom w:val="0"/>
      <w:divBdr>
        <w:top w:val="none" w:sz="0" w:space="0" w:color="auto"/>
        <w:left w:val="none" w:sz="0" w:space="0" w:color="auto"/>
        <w:bottom w:val="none" w:sz="0" w:space="0" w:color="auto"/>
        <w:right w:val="none" w:sz="0" w:space="0" w:color="auto"/>
      </w:divBdr>
    </w:div>
    <w:div w:id="1241986449">
      <w:bodyDiv w:val="1"/>
      <w:marLeft w:val="0"/>
      <w:marRight w:val="0"/>
      <w:marTop w:val="0"/>
      <w:marBottom w:val="0"/>
      <w:divBdr>
        <w:top w:val="none" w:sz="0" w:space="0" w:color="auto"/>
        <w:left w:val="none" w:sz="0" w:space="0" w:color="auto"/>
        <w:bottom w:val="none" w:sz="0" w:space="0" w:color="auto"/>
        <w:right w:val="none" w:sz="0" w:space="0" w:color="auto"/>
      </w:divBdr>
    </w:div>
    <w:div w:id="163533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1482&amp;field=134&amp;date=07.04.2025&amp;demo=2" TargetMode="External"/><Relationship Id="rId3" Type="http://schemas.openxmlformats.org/officeDocument/2006/relationships/styles" Target="styles.xml"/><Relationship Id="rId7" Type="http://schemas.openxmlformats.org/officeDocument/2006/relationships/hyperlink" Target="https://stupinoad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upino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EEFC4-689D-44AE-B8CA-F355615BC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1301</TotalTime>
  <Pages>14</Pages>
  <Words>3908</Words>
  <Characters>22280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О бланках администрации Ступинского</vt:lpstr>
    </vt:vector>
  </TitlesOfParts>
  <Company/>
  <LinksUpToDate>false</LinksUpToDate>
  <CharactersWithSpaces>26136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бланках администрации Ступинского</dc:title>
  <dc:creator>OINF</dc:creator>
  <cp:lastModifiedBy>EVM</cp:lastModifiedBy>
  <cp:revision>28</cp:revision>
  <cp:lastPrinted>2025-04-07T07:43:00Z</cp:lastPrinted>
  <dcterms:created xsi:type="dcterms:W3CDTF">2023-09-14T07:07:00Z</dcterms:created>
  <dcterms:modified xsi:type="dcterms:W3CDTF">2025-04-08T07:32:00Z</dcterms:modified>
</cp:coreProperties>
</file>