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C2B" w:rsidRPr="00F33C2B" w:rsidRDefault="00F33C2B" w:rsidP="00F33C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2B">
        <w:rPr>
          <w:rFonts w:ascii="Times New Roman" w:hAnsi="Times New Roman" w:cs="Times New Roman"/>
          <w:b/>
          <w:sz w:val="28"/>
          <w:szCs w:val="28"/>
        </w:rPr>
        <w:t>Аналитическая записка</w:t>
      </w:r>
    </w:p>
    <w:p w:rsidR="00F33C2B" w:rsidRPr="00F33C2B" w:rsidRDefault="00F33C2B" w:rsidP="00F33C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2B">
        <w:rPr>
          <w:rFonts w:ascii="Times New Roman" w:hAnsi="Times New Roman" w:cs="Times New Roman"/>
          <w:b/>
          <w:sz w:val="28"/>
          <w:szCs w:val="28"/>
        </w:rPr>
        <w:t>Муниципальная программа «Развитие институтов гражданского общества, повышение эффективности местного самоуправления и реализации молодежной политики»</w:t>
      </w:r>
    </w:p>
    <w:p w:rsidR="003B67B2" w:rsidRDefault="003B67B2" w:rsidP="003B67B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Опер</w:t>
      </w:r>
      <w:r w:rsidR="007556D6">
        <w:rPr>
          <w:rFonts w:ascii="Times New Roman" w:hAnsi="Times New Roman"/>
          <w:b/>
          <w:sz w:val="28"/>
          <w:szCs w:val="28"/>
        </w:rPr>
        <w:t xml:space="preserve">ативный (квартальный) отчет за </w:t>
      </w:r>
      <w:proofErr w:type="gramStart"/>
      <w:r w:rsidR="007556D6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E5BE0">
        <w:rPr>
          <w:rFonts w:ascii="Times New Roman" w:hAnsi="Times New Roman"/>
          <w:b/>
          <w:sz w:val="28"/>
          <w:szCs w:val="28"/>
        </w:rPr>
        <w:t xml:space="preserve"> квартал</w:t>
      </w:r>
      <w:proofErr w:type="gramEnd"/>
      <w:r w:rsidR="00EE5BE0">
        <w:rPr>
          <w:rFonts w:ascii="Times New Roman" w:hAnsi="Times New Roman"/>
          <w:b/>
          <w:sz w:val="28"/>
          <w:szCs w:val="28"/>
        </w:rPr>
        <w:t xml:space="preserve"> 2022</w:t>
      </w:r>
      <w:r w:rsidR="007556D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год</w:t>
      </w:r>
      <w:r w:rsidR="007556D6">
        <w:rPr>
          <w:rFonts w:ascii="Times New Roman" w:hAnsi="Times New Roman"/>
          <w:b/>
          <w:sz w:val="28"/>
          <w:szCs w:val="28"/>
        </w:rPr>
        <w:t>а</w:t>
      </w:r>
    </w:p>
    <w:p w:rsidR="00F33C2B" w:rsidRPr="009B5E22" w:rsidRDefault="00F33C2B" w:rsidP="00F33C2B">
      <w:pPr>
        <w:tabs>
          <w:tab w:val="left" w:pos="3345"/>
        </w:tabs>
        <w:spacing w:after="0"/>
        <w:ind w:firstLine="28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</w:t>
      </w:r>
      <w:r w:rsidRPr="009B5E22">
        <w:rPr>
          <w:rFonts w:ascii="Arial" w:hAnsi="Arial" w:cs="Arial"/>
          <w:b/>
          <w:sz w:val="24"/>
          <w:szCs w:val="24"/>
        </w:rPr>
        <w:t>одпрограммы VI «Развитие туризма в Московской области»</w:t>
      </w:r>
    </w:p>
    <w:p w:rsidR="00F33C2B" w:rsidRDefault="00F33C2B" w:rsidP="003B67B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B67B2" w:rsidRDefault="003B67B2" w:rsidP="003B67B2">
      <w:pPr>
        <w:jc w:val="both"/>
        <w:rPr>
          <w:rFonts w:ascii="Times New Roman" w:hAnsi="Times New Roman"/>
          <w:b/>
          <w:sz w:val="28"/>
          <w:szCs w:val="28"/>
        </w:rPr>
      </w:pPr>
    </w:p>
    <w:p w:rsidR="003B67B2" w:rsidRPr="00D50ECD" w:rsidRDefault="00EE5BE0" w:rsidP="00D50ECD">
      <w:pPr>
        <w:spacing w:after="0" w:line="36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>
        <w:rPr>
          <w:rFonts w:ascii="Arial" w:hAnsi="Arial" w:cs="Arial"/>
          <w:b/>
          <w:sz w:val="24"/>
          <w:szCs w:val="24"/>
        </w:rPr>
        <w:t>План на 2022</w:t>
      </w:r>
      <w:r w:rsidR="003B67B2" w:rsidRPr="00D50ECD">
        <w:rPr>
          <w:rFonts w:ascii="Arial" w:hAnsi="Arial" w:cs="Arial"/>
          <w:b/>
          <w:sz w:val="24"/>
          <w:szCs w:val="24"/>
        </w:rPr>
        <w:t xml:space="preserve"> год</w:t>
      </w:r>
      <w:r w:rsidR="003B67B2" w:rsidRPr="00D50ECD">
        <w:rPr>
          <w:rFonts w:ascii="Arial" w:hAnsi="Arial" w:cs="Arial"/>
          <w:sz w:val="24"/>
          <w:szCs w:val="24"/>
        </w:rPr>
        <w:t xml:space="preserve"> –</w:t>
      </w:r>
      <w:r w:rsidR="003B67B2" w:rsidRPr="007556D6">
        <w:rPr>
          <w:rFonts w:ascii="Arial" w:hAnsi="Arial" w:cs="Arial"/>
          <w:sz w:val="24"/>
          <w:szCs w:val="24"/>
        </w:rPr>
        <w:t>.</w:t>
      </w:r>
      <w:r w:rsidR="006B72F0">
        <w:rPr>
          <w:rFonts w:ascii="Arial" w:hAnsi="Arial" w:cs="Arial"/>
          <w:sz w:val="24"/>
          <w:szCs w:val="24"/>
        </w:rPr>
        <w:t xml:space="preserve"> </w:t>
      </w:r>
      <w:r w:rsidR="003B67B2" w:rsidRPr="00D50ECD">
        <w:rPr>
          <w:rFonts w:ascii="Arial" w:hAnsi="Arial" w:cs="Arial"/>
          <w:sz w:val="24"/>
          <w:szCs w:val="24"/>
        </w:rPr>
        <w:t xml:space="preserve"> </w:t>
      </w:r>
      <w:r w:rsidR="00F33C2B">
        <w:rPr>
          <w:rFonts w:ascii="Arial" w:hAnsi="Arial" w:cs="Arial"/>
          <w:sz w:val="24"/>
          <w:szCs w:val="24"/>
        </w:rPr>
        <w:t xml:space="preserve">0 </w:t>
      </w:r>
      <w:r w:rsidR="006B72F0">
        <w:rPr>
          <w:rFonts w:ascii="Arial" w:hAnsi="Arial" w:cs="Arial"/>
          <w:sz w:val="24"/>
          <w:szCs w:val="24"/>
        </w:rPr>
        <w:t>Т</w:t>
      </w:r>
      <w:r w:rsidR="007556D6">
        <w:rPr>
          <w:rFonts w:ascii="Arial" w:hAnsi="Arial" w:cs="Arial"/>
          <w:sz w:val="24"/>
          <w:szCs w:val="24"/>
        </w:rPr>
        <w:t xml:space="preserve">ыс. </w:t>
      </w:r>
      <w:r w:rsidR="003B67B2" w:rsidRPr="00D50ECD">
        <w:rPr>
          <w:rFonts w:ascii="Arial" w:hAnsi="Arial" w:cs="Arial"/>
          <w:sz w:val="24"/>
          <w:szCs w:val="24"/>
        </w:rPr>
        <w:t>руб.</w:t>
      </w:r>
      <w:r w:rsidR="007556D6">
        <w:rPr>
          <w:rFonts w:ascii="Arial" w:hAnsi="Arial" w:cs="Arial"/>
          <w:sz w:val="24"/>
          <w:szCs w:val="24"/>
        </w:rPr>
        <w:t xml:space="preserve"> </w:t>
      </w:r>
    </w:p>
    <w:p w:rsidR="00F33C2B" w:rsidRDefault="00EE5BE0" w:rsidP="00D50EC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Выполнено за 1 квартал 2022</w:t>
      </w:r>
      <w:r w:rsidR="003B67B2" w:rsidRPr="00D50ECD">
        <w:rPr>
          <w:rFonts w:ascii="Arial" w:hAnsi="Arial" w:cs="Arial"/>
          <w:b/>
          <w:sz w:val="24"/>
          <w:szCs w:val="24"/>
        </w:rPr>
        <w:t xml:space="preserve"> г</w:t>
      </w:r>
      <w:r w:rsidR="00D50ECD">
        <w:rPr>
          <w:rFonts w:ascii="Arial" w:hAnsi="Arial" w:cs="Arial"/>
          <w:sz w:val="24"/>
          <w:szCs w:val="24"/>
        </w:rPr>
        <w:t>.</w:t>
      </w:r>
      <w:r w:rsidR="003B67B2" w:rsidRPr="00D50ECD">
        <w:rPr>
          <w:rFonts w:ascii="Arial" w:hAnsi="Arial" w:cs="Arial"/>
          <w:sz w:val="24"/>
          <w:szCs w:val="24"/>
        </w:rPr>
        <w:t xml:space="preserve"> –</w:t>
      </w:r>
      <w:r w:rsidR="00F33C2B">
        <w:rPr>
          <w:rFonts w:ascii="Arial" w:hAnsi="Arial" w:cs="Arial"/>
          <w:sz w:val="24"/>
          <w:szCs w:val="24"/>
        </w:rPr>
        <w:t xml:space="preserve"> 0 тыс. руб.</w:t>
      </w:r>
    </w:p>
    <w:p w:rsidR="00D50ECD" w:rsidRPr="00D50ECD" w:rsidRDefault="00EA1784" w:rsidP="00D50ECD">
      <w:pPr>
        <w:jc w:val="both"/>
        <w:rPr>
          <w:rFonts w:ascii="Arial" w:eastAsia="Times New Roman" w:hAnsi="Arial" w:cs="Arial"/>
          <w:b/>
          <w:bCs/>
          <w:color w:val="000000"/>
          <w:lang w:eastAsia="ru-RU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Финансирование данной подпрограммы не предусмотрено</w:t>
      </w:r>
    </w:p>
    <w:p w:rsidR="00D50ECD" w:rsidRPr="00D50ECD" w:rsidRDefault="00D50ECD" w:rsidP="00D50ECD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lang w:eastAsia="ru-RU"/>
        </w:rPr>
        <w:t xml:space="preserve"> </w:t>
      </w:r>
    </w:p>
    <w:p w:rsidR="00D50ECD" w:rsidRPr="00D50ECD" w:rsidRDefault="00D50ECD" w:rsidP="003B67B2">
      <w:pPr>
        <w:jc w:val="both"/>
        <w:rPr>
          <w:rFonts w:ascii="Arial" w:hAnsi="Arial" w:cs="Arial"/>
          <w:sz w:val="24"/>
          <w:szCs w:val="24"/>
        </w:rPr>
      </w:pPr>
    </w:p>
    <w:p w:rsidR="00D50ECD" w:rsidRPr="003B67B2" w:rsidRDefault="00D50ECD" w:rsidP="003B67B2">
      <w:pPr>
        <w:jc w:val="both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3B67B2" w:rsidRPr="003B67B2" w:rsidRDefault="003B67B2" w:rsidP="003B67B2">
      <w:pPr>
        <w:jc w:val="both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3B67B2" w:rsidRPr="003B67B2" w:rsidRDefault="003B67B2" w:rsidP="003B67B2">
      <w:pPr>
        <w:jc w:val="both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3B67B2" w:rsidRPr="003B67B2" w:rsidRDefault="003B67B2" w:rsidP="003B67B2">
      <w:pPr>
        <w:jc w:val="both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3B67B2" w:rsidRPr="003B67B2" w:rsidRDefault="003B67B2" w:rsidP="003B67B2">
      <w:pPr>
        <w:jc w:val="both"/>
        <w:rPr>
          <w:rFonts w:ascii="Arial" w:eastAsia="Times New Roman" w:hAnsi="Arial" w:cs="Arial"/>
          <w:b/>
          <w:bCs/>
          <w:color w:val="000000"/>
          <w:lang w:eastAsia="ru-RU"/>
        </w:rPr>
      </w:pPr>
      <w:bookmarkStart w:id="0" w:name="_GoBack"/>
      <w:bookmarkEnd w:id="0"/>
    </w:p>
    <w:p w:rsidR="00123D14" w:rsidRDefault="00123D14" w:rsidP="00123D14">
      <w:pPr>
        <w:spacing w:after="0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3D14" w:rsidRDefault="00123D14" w:rsidP="00123D14">
      <w:pPr>
        <w:spacing w:after="0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23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D14"/>
    <w:rsid w:val="0003509B"/>
    <w:rsid w:val="00123D14"/>
    <w:rsid w:val="00326C5B"/>
    <w:rsid w:val="003B67B2"/>
    <w:rsid w:val="005E7C34"/>
    <w:rsid w:val="006B72F0"/>
    <w:rsid w:val="007173CC"/>
    <w:rsid w:val="007556D6"/>
    <w:rsid w:val="00C27481"/>
    <w:rsid w:val="00D50ECD"/>
    <w:rsid w:val="00D8086A"/>
    <w:rsid w:val="00EA1784"/>
    <w:rsid w:val="00EE5BE0"/>
    <w:rsid w:val="00F33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9B0B8-4F67-4FDE-9594-1489B4D61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D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5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dcterms:created xsi:type="dcterms:W3CDTF">2022-04-08T13:32:00Z</dcterms:created>
  <dcterms:modified xsi:type="dcterms:W3CDTF">2022-04-08T13:32:00Z</dcterms:modified>
</cp:coreProperties>
</file>