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916" w:rsidRPr="003217E7" w:rsidRDefault="00060916" w:rsidP="00BF6F55">
      <w:pPr>
        <w:jc w:val="center"/>
        <w:rPr>
          <w:b/>
        </w:rPr>
      </w:pPr>
      <w:r w:rsidRPr="003217E7">
        <w:rPr>
          <w:b/>
        </w:rPr>
        <w:t>Отчет</w:t>
      </w:r>
    </w:p>
    <w:p w:rsidR="00060916" w:rsidRPr="003217E7" w:rsidRDefault="00060916" w:rsidP="00BF6F55">
      <w:pPr>
        <w:jc w:val="center"/>
        <w:rPr>
          <w:b/>
        </w:rPr>
      </w:pPr>
      <w:r w:rsidRPr="003217E7">
        <w:rPr>
          <w:b/>
        </w:rPr>
        <w:t>оценки результатов реализации подпрограммы</w:t>
      </w:r>
    </w:p>
    <w:p w:rsidR="00060916" w:rsidRPr="003217E7" w:rsidRDefault="00060916" w:rsidP="00BF6F55">
      <w:pPr>
        <w:jc w:val="center"/>
        <w:rPr>
          <w:b/>
        </w:rPr>
      </w:pPr>
      <w:r w:rsidRPr="003217E7">
        <w:rPr>
          <w:b/>
        </w:rPr>
        <w:t>Развитие конкуренции в Ступинском муниципальном районе на 2014-2018 годы</w:t>
      </w:r>
    </w:p>
    <w:p w:rsidR="00060916" w:rsidRPr="003217E7" w:rsidRDefault="00060916" w:rsidP="00BF6F55">
      <w:pPr>
        <w:jc w:val="center"/>
        <w:rPr>
          <w:b/>
        </w:rPr>
      </w:pPr>
      <w:r>
        <w:rPr>
          <w:b/>
        </w:rPr>
        <w:t>За  2016</w:t>
      </w:r>
      <w:r w:rsidRPr="003217E7">
        <w:rPr>
          <w:b/>
        </w:rPr>
        <w:t xml:space="preserve"> год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4252"/>
        <w:gridCol w:w="2127"/>
        <w:gridCol w:w="2693"/>
        <w:gridCol w:w="1843"/>
        <w:gridCol w:w="2268"/>
      </w:tblGrid>
      <w:tr w:rsidR="00060916" w:rsidTr="0094560E">
        <w:tc>
          <w:tcPr>
            <w:tcW w:w="959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№ п/п</w:t>
            </w:r>
          </w:p>
        </w:tc>
        <w:tc>
          <w:tcPr>
            <w:tcW w:w="4252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Количественные и качественные целевые показатели, характеризующие достижение целей и решение задач</w:t>
            </w:r>
          </w:p>
        </w:tc>
        <w:tc>
          <w:tcPr>
            <w:tcW w:w="2127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69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184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Планируемое значение показателя</w:t>
            </w:r>
          </w:p>
        </w:tc>
        <w:tc>
          <w:tcPr>
            <w:tcW w:w="2268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Достигнутое значение показателя за отчетный год</w:t>
            </w:r>
          </w:p>
        </w:tc>
      </w:tr>
      <w:tr w:rsidR="00060916" w:rsidTr="0094560E">
        <w:tc>
          <w:tcPr>
            <w:tcW w:w="959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2</w:t>
            </w:r>
          </w:p>
        </w:tc>
        <w:tc>
          <w:tcPr>
            <w:tcW w:w="2127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3</w:t>
            </w:r>
          </w:p>
        </w:tc>
        <w:tc>
          <w:tcPr>
            <w:tcW w:w="269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6</w:t>
            </w:r>
          </w:p>
        </w:tc>
      </w:tr>
      <w:tr w:rsidR="00060916" w:rsidRPr="00276716" w:rsidTr="0094560E">
        <w:tc>
          <w:tcPr>
            <w:tcW w:w="959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Доля обоснованных, частично обоснованных жалоб в Федеральную антимонопольную службу России (ФАС России) (от общего количества проведенных процедур)</w:t>
            </w:r>
          </w:p>
        </w:tc>
        <w:tc>
          <w:tcPr>
            <w:tcW w:w="2127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процент</w:t>
            </w:r>
          </w:p>
        </w:tc>
        <w:tc>
          <w:tcPr>
            <w:tcW w:w="269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5,7</w:t>
            </w:r>
          </w:p>
        </w:tc>
        <w:tc>
          <w:tcPr>
            <w:tcW w:w="184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1,2</w:t>
            </w:r>
          </w:p>
        </w:tc>
        <w:tc>
          <w:tcPr>
            <w:tcW w:w="2268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060916" w:rsidRPr="00276716" w:rsidTr="0094560E">
        <w:tc>
          <w:tcPr>
            <w:tcW w:w="959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Количество реализованных требований стандарта развития конкуренции в Московской области</w:t>
            </w:r>
          </w:p>
        </w:tc>
        <w:tc>
          <w:tcPr>
            <w:tcW w:w="2127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единиц в году</w:t>
            </w:r>
          </w:p>
        </w:tc>
        <w:tc>
          <w:tcPr>
            <w:tcW w:w="269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-</w:t>
            </w:r>
          </w:p>
        </w:tc>
        <w:tc>
          <w:tcPr>
            <w:tcW w:w="184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60916" w:rsidRPr="00EC10F0" w:rsidTr="0094560E">
        <w:trPr>
          <w:trHeight w:val="547"/>
        </w:trPr>
        <w:tc>
          <w:tcPr>
            <w:tcW w:w="959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 xml:space="preserve">Доля несостоявшихся торгов от общего количества объявленных торгов </w:t>
            </w:r>
          </w:p>
        </w:tc>
        <w:tc>
          <w:tcPr>
            <w:tcW w:w="2127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(процент)</w:t>
            </w:r>
          </w:p>
        </w:tc>
        <w:tc>
          <w:tcPr>
            <w:tcW w:w="269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28</w:t>
            </w:r>
          </w:p>
        </w:tc>
        <w:tc>
          <w:tcPr>
            <w:tcW w:w="184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20</w:t>
            </w:r>
          </w:p>
        </w:tc>
        <w:tc>
          <w:tcPr>
            <w:tcW w:w="2268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</w:tr>
      <w:tr w:rsidR="00060916" w:rsidRPr="00EC10F0" w:rsidTr="0094560E">
        <w:trPr>
          <w:trHeight w:val="547"/>
        </w:trPr>
        <w:tc>
          <w:tcPr>
            <w:tcW w:w="959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Среднее количество участников на торгах</w:t>
            </w:r>
          </w:p>
        </w:tc>
        <w:tc>
          <w:tcPr>
            <w:tcW w:w="2127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количество</w:t>
            </w:r>
          </w:p>
        </w:tc>
        <w:tc>
          <w:tcPr>
            <w:tcW w:w="269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1,7</w:t>
            </w:r>
          </w:p>
        </w:tc>
        <w:tc>
          <w:tcPr>
            <w:tcW w:w="184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4,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060916" w:rsidRPr="00D33175" w:rsidTr="0094560E">
        <w:tc>
          <w:tcPr>
            <w:tcW w:w="959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Доля закупок среди субъектов малого и среднего предпринимательства, социально-ориентированных некоммерческих организаций</w:t>
            </w:r>
          </w:p>
        </w:tc>
        <w:tc>
          <w:tcPr>
            <w:tcW w:w="2127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процент</w:t>
            </w:r>
          </w:p>
        </w:tc>
        <w:tc>
          <w:tcPr>
            <w:tcW w:w="269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268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</w:tr>
      <w:tr w:rsidR="00060916" w:rsidRPr="00D33175" w:rsidTr="0094560E">
        <w:tc>
          <w:tcPr>
            <w:tcW w:w="959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6</w:t>
            </w:r>
          </w:p>
        </w:tc>
        <w:tc>
          <w:tcPr>
            <w:tcW w:w="4252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 xml:space="preserve">Доля экономии бюджетных денежных средств в результате проведения торгов от общей суммы объявленных торгов </w:t>
            </w:r>
          </w:p>
        </w:tc>
        <w:tc>
          <w:tcPr>
            <w:tcW w:w="2127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процент</w:t>
            </w:r>
          </w:p>
        </w:tc>
        <w:tc>
          <w:tcPr>
            <w:tcW w:w="269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7,8</w:t>
            </w:r>
          </w:p>
        </w:tc>
        <w:tc>
          <w:tcPr>
            <w:tcW w:w="1843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 w:rsidRPr="0094560E"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</w:tcPr>
          <w:p w:rsidR="00060916" w:rsidRPr="0094560E" w:rsidRDefault="00060916" w:rsidP="00EB37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Pr="0094560E">
              <w:rPr>
                <w:sz w:val="22"/>
                <w:szCs w:val="22"/>
              </w:rPr>
              <w:t>,2</w:t>
            </w:r>
          </w:p>
        </w:tc>
      </w:tr>
    </w:tbl>
    <w:p w:rsidR="00060916" w:rsidRDefault="00060916" w:rsidP="00BF6F55"/>
    <w:p w:rsidR="00060916" w:rsidRDefault="00060916"/>
    <w:sectPr w:rsidR="00060916" w:rsidSect="00F8320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36C"/>
    <w:rsid w:val="00060916"/>
    <w:rsid w:val="000A1142"/>
    <w:rsid w:val="0015746F"/>
    <w:rsid w:val="00276716"/>
    <w:rsid w:val="00306BCF"/>
    <w:rsid w:val="003217E7"/>
    <w:rsid w:val="003D4911"/>
    <w:rsid w:val="006C380A"/>
    <w:rsid w:val="00817B42"/>
    <w:rsid w:val="00872BD8"/>
    <w:rsid w:val="00876D35"/>
    <w:rsid w:val="00917E74"/>
    <w:rsid w:val="0094560E"/>
    <w:rsid w:val="00947DB3"/>
    <w:rsid w:val="0099736C"/>
    <w:rsid w:val="00A04A76"/>
    <w:rsid w:val="00A653F5"/>
    <w:rsid w:val="00A7497E"/>
    <w:rsid w:val="00AC0C23"/>
    <w:rsid w:val="00AF29D7"/>
    <w:rsid w:val="00B07801"/>
    <w:rsid w:val="00B2111E"/>
    <w:rsid w:val="00BB58E8"/>
    <w:rsid w:val="00BF6F55"/>
    <w:rsid w:val="00CB3A06"/>
    <w:rsid w:val="00CF4450"/>
    <w:rsid w:val="00CF4E2E"/>
    <w:rsid w:val="00D33175"/>
    <w:rsid w:val="00D74F7D"/>
    <w:rsid w:val="00D95E71"/>
    <w:rsid w:val="00E541F1"/>
    <w:rsid w:val="00EB378F"/>
    <w:rsid w:val="00EC10F0"/>
    <w:rsid w:val="00F5577E"/>
    <w:rsid w:val="00F8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36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736C"/>
    <w:pPr>
      <w:widowControl w:val="0"/>
      <w:autoSpaceDE w:val="0"/>
      <w:autoSpaceDN w:val="0"/>
      <w:adjustRightInd w:val="0"/>
      <w:ind w:firstLine="720"/>
    </w:pPr>
    <w:rPr>
      <w:rFonts w:ascii="Arial" w:eastAsia="Batang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BF6F5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168</Words>
  <Characters>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cp:lastPrinted>2016-06-22T15:20:00Z</cp:lastPrinted>
  <dcterms:created xsi:type="dcterms:W3CDTF">2017-02-15T13:43:00Z</dcterms:created>
  <dcterms:modified xsi:type="dcterms:W3CDTF">2017-02-15T14:35:00Z</dcterms:modified>
</cp:coreProperties>
</file>