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22" w:rsidRPr="00A81C3D" w:rsidRDefault="009A4C22" w:rsidP="009A4C22">
      <w:pPr>
        <w:jc w:val="center"/>
        <w:rPr>
          <w:rFonts w:ascii="Arial" w:hAnsi="Arial" w:cs="Arial"/>
          <w:b/>
        </w:rPr>
      </w:pPr>
      <w:r w:rsidRPr="00A81C3D">
        <w:rPr>
          <w:rFonts w:ascii="Arial" w:hAnsi="Arial" w:cs="Arial"/>
          <w:b/>
        </w:rPr>
        <w:t>Аналитическая записка</w:t>
      </w:r>
    </w:p>
    <w:p w:rsidR="009A4C22" w:rsidRPr="00476BD3" w:rsidRDefault="00476BD3" w:rsidP="009A4C2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</w:t>
      </w:r>
      <w:r w:rsidR="009A4C22" w:rsidRPr="00A81C3D">
        <w:rPr>
          <w:rFonts w:ascii="Arial" w:hAnsi="Arial" w:cs="Arial"/>
          <w:b/>
        </w:rPr>
        <w:t>униципальная программа городского округа Ступино Московской области «Безопасность и обеспечение безопасности жизнедеятельности населения»</w:t>
      </w:r>
      <w:r>
        <w:rPr>
          <w:rFonts w:ascii="Arial" w:hAnsi="Arial" w:cs="Arial"/>
          <w:b/>
        </w:rPr>
        <w:t xml:space="preserve">, подпрограмма </w:t>
      </w:r>
      <w:r>
        <w:rPr>
          <w:rFonts w:ascii="Arial" w:hAnsi="Arial" w:cs="Arial"/>
          <w:b/>
          <w:lang w:val="en-US"/>
        </w:rPr>
        <w:t>I</w:t>
      </w:r>
      <w:r w:rsidRPr="00476BD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«Профилактика преступлений и иных правонарушений»</w:t>
      </w:r>
    </w:p>
    <w:p w:rsidR="009A4C22" w:rsidRDefault="00476BD3" w:rsidP="009A4C2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9A4C22" w:rsidRPr="00A81C3D">
        <w:rPr>
          <w:rFonts w:ascii="Arial" w:hAnsi="Arial" w:cs="Arial"/>
          <w:b/>
        </w:rPr>
        <w:t xml:space="preserve">перативный (квартальный) отчет за </w:t>
      </w:r>
      <w:r>
        <w:rPr>
          <w:rFonts w:ascii="Arial" w:hAnsi="Arial" w:cs="Arial"/>
          <w:b/>
        </w:rPr>
        <w:t>2021 год</w:t>
      </w:r>
    </w:p>
    <w:p w:rsidR="00476BD3" w:rsidRPr="00A81C3D" w:rsidRDefault="00476BD3" w:rsidP="009A4C22">
      <w:pPr>
        <w:jc w:val="center"/>
        <w:rPr>
          <w:rFonts w:ascii="Arial" w:hAnsi="Arial" w:cs="Arial"/>
          <w:b/>
        </w:rPr>
      </w:pPr>
    </w:p>
    <w:p w:rsidR="009A4C22" w:rsidRPr="00254740" w:rsidRDefault="009A4C22" w:rsidP="009A4C22">
      <w:pPr>
        <w:jc w:val="both"/>
        <w:rPr>
          <w:rFonts w:ascii="Arial" w:hAnsi="Arial" w:cs="Arial"/>
          <w:b/>
        </w:rPr>
      </w:pPr>
      <w:r w:rsidRPr="00254740">
        <w:rPr>
          <w:rFonts w:ascii="Arial" w:hAnsi="Arial" w:cs="Arial"/>
          <w:b/>
        </w:rPr>
        <w:t>План на 202</w:t>
      </w:r>
      <w:r w:rsidR="00C7670D" w:rsidRPr="00254740">
        <w:rPr>
          <w:rFonts w:ascii="Arial" w:hAnsi="Arial" w:cs="Arial"/>
          <w:b/>
        </w:rPr>
        <w:t>2</w:t>
      </w:r>
      <w:r w:rsidRPr="00254740">
        <w:rPr>
          <w:rFonts w:ascii="Arial" w:hAnsi="Arial" w:cs="Arial"/>
          <w:b/>
        </w:rPr>
        <w:t xml:space="preserve"> год</w:t>
      </w:r>
      <w:r w:rsidRPr="00254740">
        <w:rPr>
          <w:rFonts w:ascii="Arial" w:hAnsi="Arial" w:cs="Arial"/>
        </w:rPr>
        <w:t xml:space="preserve"> – </w:t>
      </w:r>
      <w:r w:rsidR="0043326E" w:rsidRPr="00254740">
        <w:rPr>
          <w:rFonts w:ascii="Arial" w:hAnsi="Arial" w:cs="Arial"/>
          <w:b/>
        </w:rPr>
        <w:t>9</w:t>
      </w:r>
      <w:r w:rsidR="00C7670D" w:rsidRPr="00254740">
        <w:rPr>
          <w:rFonts w:ascii="Arial" w:hAnsi="Arial" w:cs="Arial"/>
          <w:b/>
        </w:rPr>
        <w:t>1 370,0</w:t>
      </w:r>
      <w:r w:rsidRPr="00254740">
        <w:rPr>
          <w:rFonts w:ascii="Arial" w:hAnsi="Arial" w:cs="Arial"/>
          <w:b/>
        </w:rPr>
        <w:t xml:space="preserve"> тыс. руб.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  <w:r w:rsidRPr="00254740">
        <w:rPr>
          <w:rFonts w:ascii="Arial" w:hAnsi="Arial" w:cs="Arial"/>
          <w:b/>
        </w:rPr>
        <w:t xml:space="preserve">Выполнено за </w:t>
      </w:r>
      <w:r w:rsidR="00254740" w:rsidRPr="00254740">
        <w:rPr>
          <w:rFonts w:ascii="Arial" w:hAnsi="Arial" w:cs="Arial"/>
          <w:b/>
        </w:rPr>
        <w:t xml:space="preserve">1 квартал </w:t>
      </w:r>
      <w:r w:rsidRPr="00254740">
        <w:rPr>
          <w:rFonts w:ascii="Arial" w:hAnsi="Arial" w:cs="Arial"/>
          <w:b/>
        </w:rPr>
        <w:t>202</w:t>
      </w:r>
      <w:r w:rsidR="00254740" w:rsidRPr="00254740">
        <w:rPr>
          <w:rFonts w:ascii="Arial" w:hAnsi="Arial" w:cs="Arial"/>
          <w:b/>
        </w:rPr>
        <w:t>2</w:t>
      </w:r>
      <w:r w:rsidRPr="00254740">
        <w:rPr>
          <w:rFonts w:ascii="Arial" w:hAnsi="Arial" w:cs="Arial"/>
          <w:b/>
        </w:rPr>
        <w:t xml:space="preserve"> год</w:t>
      </w:r>
      <w:r w:rsidRPr="00254740">
        <w:rPr>
          <w:rFonts w:ascii="Arial" w:hAnsi="Arial" w:cs="Arial"/>
        </w:rPr>
        <w:t xml:space="preserve"> – </w:t>
      </w:r>
      <w:r w:rsidR="00254740" w:rsidRPr="00254740">
        <w:rPr>
          <w:rFonts w:ascii="Arial" w:hAnsi="Arial" w:cs="Arial"/>
          <w:b/>
        </w:rPr>
        <w:t>19 772,0</w:t>
      </w:r>
      <w:r w:rsidR="00214261" w:rsidRPr="00254740">
        <w:rPr>
          <w:rFonts w:ascii="Arial" w:hAnsi="Arial" w:cs="Arial"/>
          <w:b/>
        </w:rPr>
        <w:t xml:space="preserve"> </w:t>
      </w:r>
      <w:r w:rsidRPr="00254740">
        <w:rPr>
          <w:rFonts w:ascii="Arial" w:hAnsi="Arial" w:cs="Arial"/>
          <w:b/>
        </w:rPr>
        <w:t xml:space="preserve">тыс. руб. – </w:t>
      </w:r>
      <w:r w:rsidR="00254740" w:rsidRPr="00254740">
        <w:rPr>
          <w:rFonts w:ascii="Arial" w:hAnsi="Arial" w:cs="Arial"/>
          <w:b/>
        </w:rPr>
        <w:t>21,6</w:t>
      </w:r>
      <w:r w:rsidRPr="00254740">
        <w:rPr>
          <w:rFonts w:ascii="Arial" w:hAnsi="Arial" w:cs="Arial"/>
          <w:b/>
        </w:rPr>
        <w:t xml:space="preserve"> %</w:t>
      </w:r>
      <w:r w:rsidRPr="00254740">
        <w:rPr>
          <w:rFonts w:ascii="Arial" w:hAnsi="Arial" w:cs="Arial"/>
        </w:rPr>
        <w:t>, в том числе по источникам финансирования:</w:t>
      </w:r>
    </w:p>
    <w:p w:rsidR="009A4C22" w:rsidRPr="00A81C3D" w:rsidRDefault="009A4C22" w:rsidP="009A4C22">
      <w:pPr>
        <w:jc w:val="both"/>
        <w:rPr>
          <w:rFonts w:ascii="Arial" w:hAnsi="Arial" w:cs="Arial"/>
        </w:rPr>
      </w:pPr>
    </w:p>
    <w:p w:rsidR="00254740" w:rsidRPr="00A81C3D" w:rsidRDefault="00254740" w:rsidP="00254740">
      <w:pPr>
        <w:spacing w:line="276" w:lineRule="auto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Средства бюджета Московской области:</w:t>
      </w:r>
    </w:p>
    <w:p w:rsidR="00254740" w:rsidRPr="00A81C3D" w:rsidRDefault="00254740" w:rsidP="00254740">
      <w:pPr>
        <w:spacing w:line="276" w:lineRule="auto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План на 202</w:t>
      </w:r>
      <w:r>
        <w:rPr>
          <w:rFonts w:ascii="Arial" w:hAnsi="Arial" w:cs="Arial"/>
        </w:rPr>
        <w:t xml:space="preserve">2 </w:t>
      </w:r>
      <w:r w:rsidRPr="00A81C3D">
        <w:rPr>
          <w:rFonts w:ascii="Arial" w:hAnsi="Arial" w:cs="Arial"/>
        </w:rPr>
        <w:t xml:space="preserve">год – </w:t>
      </w:r>
      <w:r>
        <w:rPr>
          <w:rFonts w:ascii="Arial" w:hAnsi="Arial" w:cs="Arial"/>
        </w:rPr>
        <w:t>2 134,0</w:t>
      </w:r>
      <w:r w:rsidRPr="00A81C3D">
        <w:rPr>
          <w:rFonts w:ascii="Arial" w:hAnsi="Arial" w:cs="Arial"/>
        </w:rPr>
        <w:t xml:space="preserve"> тыс. руб.</w:t>
      </w:r>
    </w:p>
    <w:p w:rsidR="00254740" w:rsidRDefault="00254740" w:rsidP="00254740">
      <w:pPr>
        <w:spacing w:line="276" w:lineRule="auto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 xml:space="preserve">Выполнено </w:t>
      </w:r>
      <w:r>
        <w:rPr>
          <w:rFonts w:ascii="Arial" w:hAnsi="Arial" w:cs="Arial"/>
        </w:rPr>
        <w:t xml:space="preserve">за 1 квартал </w:t>
      </w:r>
      <w:r w:rsidRPr="00A81C3D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A81C3D">
        <w:rPr>
          <w:rFonts w:ascii="Arial" w:hAnsi="Arial" w:cs="Arial"/>
        </w:rPr>
        <w:t xml:space="preserve"> год – </w:t>
      </w:r>
      <w:r>
        <w:rPr>
          <w:rFonts w:ascii="Arial" w:hAnsi="Arial" w:cs="Arial"/>
        </w:rPr>
        <w:t>378,9</w:t>
      </w:r>
      <w:r w:rsidRPr="00A81C3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(17,7 %);</w:t>
      </w:r>
      <w:r w:rsidRPr="00A81C3D">
        <w:rPr>
          <w:rFonts w:ascii="Arial" w:hAnsi="Arial" w:cs="Arial"/>
        </w:rPr>
        <w:t xml:space="preserve"> </w:t>
      </w:r>
    </w:p>
    <w:p w:rsidR="00254740" w:rsidRPr="00A81C3D" w:rsidRDefault="00254740" w:rsidP="00254740">
      <w:pPr>
        <w:spacing w:line="276" w:lineRule="auto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Средства бюджета городского округа:</w:t>
      </w:r>
    </w:p>
    <w:p w:rsidR="00254740" w:rsidRPr="00A81C3D" w:rsidRDefault="00254740" w:rsidP="00254740">
      <w:pPr>
        <w:spacing w:line="276" w:lineRule="auto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>План на 202</w:t>
      </w:r>
      <w:r>
        <w:rPr>
          <w:rFonts w:ascii="Arial" w:hAnsi="Arial" w:cs="Arial"/>
        </w:rPr>
        <w:t>2</w:t>
      </w:r>
      <w:r w:rsidRPr="00A81C3D">
        <w:rPr>
          <w:rFonts w:ascii="Arial" w:hAnsi="Arial" w:cs="Arial"/>
        </w:rPr>
        <w:t xml:space="preserve"> год – </w:t>
      </w:r>
      <w:r>
        <w:rPr>
          <w:rFonts w:ascii="Arial" w:hAnsi="Arial" w:cs="Arial"/>
        </w:rPr>
        <w:t>89 236,0</w:t>
      </w:r>
      <w:r w:rsidRPr="00A81C3D">
        <w:rPr>
          <w:rFonts w:ascii="Arial" w:hAnsi="Arial" w:cs="Arial"/>
        </w:rPr>
        <w:t xml:space="preserve"> тыс. руб.</w:t>
      </w:r>
    </w:p>
    <w:p w:rsidR="00254740" w:rsidRDefault="00254740" w:rsidP="00254740">
      <w:pPr>
        <w:spacing w:line="276" w:lineRule="auto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 xml:space="preserve">Выполнено </w:t>
      </w:r>
      <w:r>
        <w:rPr>
          <w:rFonts w:ascii="Arial" w:hAnsi="Arial" w:cs="Arial"/>
        </w:rPr>
        <w:t xml:space="preserve">за 1 квартал </w:t>
      </w:r>
      <w:r w:rsidRPr="00A81C3D">
        <w:rPr>
          <w:rFonts w:ascii="Arial" w:hAnsi="Arial" w:cs="Arial"/>
        </w:rPr>
        <w:t>202</w:t>
      </w:r>
      <w:r>
        <w:rPr>
          <w:rFonts w:ascii="Arial" w:hAnsi="Arial" w:cs="Arial"/>
        </w:rPr>
        <w:t>2</w:t>
      </w:r>
      <w:r w:rsidRPr="00A81C3D">
        <w:rPr>
          <w:rFonts w:ascii="Arial" w:hAnsi="Arial" w:cs="Arial"/>
        </w:rPr>
        <w:t xml:space="preserve"> год – </w:t>
      </w:r>
      <w:r>
        <w:rPr>
          <w:rFonts w:ascii="Arial" w:hAnsi="Arial" w:cs="Arial"/>
        </w:rPr>
        <w:t>19 393,1</w:t>
      </w:r>
      <w:r w:rsidRPr="00A81C3D">
        <w:rPr>
          <w:rFonts w:ascii="Arial" w:hAnsi="Arial" w:cs="Arial"/>
        </w:rPr>
        <w:t xml:space="preserve"> тыс. руб. </w:t>
      </w:r>
      <w:r>
        <w:rPr>
          <w:rFonts w:ascii="Arial" w:hAnsi="Arial" w:cs="Arial"/>
        </w:rPr>
        <w:t>(21,7</w:t>
      </w:r>
      <w:r w:rsidRPr="00A81C3D">
        <w:rPr>
          <w:rFonts w:ascii="Arial" w:hAnsi="Arial" w:cs="Arial"/>
        </w:rPr>
        <w:t xml:space="preserve"> %</w:t>
      </w:r>
      <w:r>
        <w:rPr>
          <w:rFonts w:ascii="Arial" w:hAnsi="Arial" w:cs="Arial"/>
        </w:rPr>
        <w:t>)</w:t>
      </w:r>
    </w:p>
    <w:p w:rsidR="00254740" w:rsidRPr="00A81C3D" w:rsidRDefault="00254740" w:rsidP="00254740">
      <w:pPr>
        <w:spacing w:line="276" w:lineRule="auto"/>
        <w:jc w:val="both"/>
        <w:rPr>
          <w:rFonts w:ascii="Arial" w:hAnsi="Arial" w:cs="Arial"/>
        </w:rPr>
      </w:pPr>
    </w:p>
    <w:p w:rsidR="009A4C22" w:rsidRPr="00A81C3D" w:rsidRDefault="009A4C22" w:rsidP="00B21AD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gramStart"/>
      <w:r w:rsidRPr="00A81C3D">
        <w:rPr>
          <w:rFonts w:ascii="Arial" w:hAnsi="Arial" w:cs="Arial"/>
        </w:rPr>
        <w:t>Денежные средства были выделены на установку современной системы видеонаблюдения и оказания услуг по предоставлению видеоизображения для системы «Безопасный регион, обеспечение деятельности общественных объединений правоохранительной направленности (материальное стимулирование народных дружинников и казаков), проведение мероприятий по профилактике терроризма, развитие похоронного дела на территории Московской области.</w:t>
      </w:r>
      <w:proofErr w:type="gramEnd"/>
    </w:p>
    <w:p w:rsidR="00B21ADC" w:rsidRPr="006570EA" w:rsidRDefault="00B21ADC" w:rsidP="001770E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A81C3D">
        <w:rPr>
          <w:rFonts w:ascii="Arial" w:hAnsi="Arial" w:cs="Arial"/>
        </w:rPr>
        <w:t xml:space="preserve">Заключен муниципальный контракт: </w:t>
      </w:r>
      <w:r>
        <w:rPr>
          <w:rFonts w:ascii="Arial" w:hAnsi="Arial" w:cs="Arial"/>
        </w:rPr>
        <w:t xml:space="preserve">«Оказание услуг по предоставлению видеоизображения для системы </w:t>
      </w:r>
      <w:r w:rsidRPr="00A81C3D">
        <w:rPr>
          <w:rFonts w:ascii="Arial" w:hAnsi="Arial" w:cs="Arial"/>
        </w:rPr>
        <w:t xml:space="preserve">технологического обеспечения региональной </w:t>
      </w:r>
      <w:r>
        <w:rPr>
          <w:rFonts w:ascii="Arial" w:hAnsi="Arial" w:cs="Arial"/>
        </w:rPr>
        <w:t xml:space="preserve">                           </w:t>
      </w:r>
      <w:r w:rsidRPr="00A81C3D">
        <w:rPr>
          <w:rFonts w:ascii="Arial" w:hAnsi="Arial" w:cs="Arial"/>
        </w:rPr>
        <w:t>и общественной безопасности и оперативного управления «Безопасный регион»</w:t>
      </w:r>
      <w:r>
        <w:rPr>
          <w:rFonts w:ascii="Arial" w:hAnsi="Arial" w:cs="Arial"/>
        </w:rPr>
        <w:t xml:space="preserve">                      на территории городского округа Ступино Московской области </w:t>
      </w:r>
      <w:r w:rsidR="002879F4">
        <w:rPr>
          <w:rFonts w:ascii="Arial" w:hAnsi="Arial" w:cs="Arial"/>
        </w:rPr>
        <w:t>(62 ВК)</w:t>
      </w:r>
      <w:r>
        <w:rPr>
          <w:rFonts w:ascii="Arial" w:hAnsi="Arial" w:cs="Arial"/>
        </w:rPr>
        <w:t xml:space="preserve"> на сумму 2 720,00 тыс. руб. (</w:t>
      </w:r>
      <w:r w:rsidRPr="00A81C3D">
        <w:rPr>
          <w:rFonts w:ascii="Arial" w:hAnsi="Arial" w:cs="Arial"/>
        </w:rPr>
        <w:t xml:space="preserve">срок действия контракта с </w:t>
      </w:r>
      <w:r>
        <w:rPr>
          <w:rFonts w:ascii="Arial" w:hAnsi="Arial" w:cs="Arial"/>
        </w:rPr>
        <w:t xml:space="preserve">30.03.2021 </w:t>
      </w:r>
      <w:r w:rsidRPr="00A81C3D">
        <w:rPr>
          <w:rFonts w:ascii="Arial" w:hAnsi="Arial" w:cs="Arial"/>
        </w:rPr>
        <w:t>до 31.12.202</w:t>
      </w:r>
      <w:r>
        <w:rPr>
          <w:rFonts w:ascii="Arial" w:hAnsi="Arial" w:cs="Arial"/>
        </w:rPr>
        <w:t>3</w:t>
      </w:r>
      <w:r w:rsidRPr="00A81C3D">
        <w:rPr>
          <w:rFonts w:ascii="Arial" w:hAnsi="Arial" w:cs="Arial"/>
        </w:rPr>
        <w:t xml:space="preserve"> года).</w:t>
      </w:r>
      <w:r>
        <w:rPr>
          <w:rFonts w:ascii="Arial" w:hAnsi="Arial" w:cs="Arial"/>
        </w:rPr>
        <w:t xml:space="preserve"> </w:t>
      </w:r>
    </w:p>
    <w:p w:rsidR="002C7100" w:rsidRDefault="001228BA" w:rsidP="001770ED">
      <w:pPr>
        <w:pStyle w:val="a3"/>
        <w:spacing w:line="360" w:lineRule="auto"/>
        <w:ind w:left="0" w:firstLine="284"/>
        <w:jc w:val="both"/>
        <w:rPr>
          <w:rFonts w:ascii="Arial" w:hAnsi="Arial" w:cs="Arial"/>
        </w:rPr>
      </w:pPr>
      <w:r w:rsidRPr="00A81C3D">
        <w:rPr>
          <w:rFonts w:ascii="Arial" w:hAnsi="Arial" w:cs="Arial"/>
        </w:rPr>
        <w:t xml:space="preserve">Заключен муниципальный контракт: </w:t>
      </w:r>
      <w:r>
        <w:rPr>
          <w:rFonts w:ascii="Arial" w:hAnsi="Arial" w:cs="Arial"/>
        </w:rPr>
        <w:t xml:space="preserve">«Оказание услуг по изготовлению </w:t>
      </w:r>
      <w:r w:rsidR="007E0342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>наглядно-агитационной продукции»  на сумму 128,94 тыс. руб</w:t>
      </w:r>
      <w:r w:rsidRPr="00A81C3D">
        <w:rPr>
          <w:rFonts w:ascii="Arial" w:hAnsi="Arial" w:cs="Arial"/>
        </w:rPr>
        <w:t>.</w:t>
      </w:r>
    </w:p>
    <w:p w:rsidR="006C430A" w:rsidRDefault="006C430A" w:rsidP="001770ED">
      <w:pPr>
        <w:pStyle w:val="a3"/>
        <w:spacing w:line="360" w:lineRule="auto"/>
        <w:ind w:left="0" w:firstLine="284"/>
        <w:jc w:val="both"/>
        <w:rPr>
          <w:rFonts w:ascii="Arial" w:hAnsi="Arial" w:cs="Arial"/>
        </w:rPr>
      </w:pPr>
      <w:r w:rsidRPr="006C430A">
        <w:rPr>
          <w:rFonts w:ascii="Arial" w:hAnsi="Arial" w:cs="Arial"/>
        </w:rPr>
        <w:t>Заключен</w:t>
      </w:r>
      <w:r w:rsidRPr="006C430A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муниципальный контракт: ««Оказание услуг по предоставлению видеоизображения для системы </w:t>
      </w:r>
      <w:r w:rsidRPr="00A81C3D">
        <w:rPr>
          <w:rFonts w:ascii="Arial" w:hAnsi="Arial" w:cs="Arial"/>
        </w:rPr>
        <w:t xml:space="preserve">технологического обеспечения региональной </w:t>
      </w:r>
      <w:r>
        <w:rPr>
          <w:rFonts w:ascii="Arial" w:hAnsi="Arial" w:cs="Arial"/>
        </w:rPr>
        <w:t xml:space="preserve">                           </w:t>
      </w:r>
      <w:r w:rsidRPr="00A81C3D">
        <w:rPr>
          <w:rFonts w:ascii="Arial" w:hAnsi="Arial" w:cs="Arial"/>
        </w:rPr>
        <w:t>и общественной безопасности и оперативного управления «Безопасный регион»</w:t>
      </w:r>
      <w:r>
        <w:rPr>
          <w:rFonts w:ascii="Arial" w:hAnsi="Arial" w:cs="Arial"/>
        </w:rPr>
        <w:t xml:space="preserve">                     на территории городского округа Ступино Московской области (28 ВК) на сумму 1 328,901 тыс. руб.   (</w:t>
      </w:r>
      <w:r w:rsidRPr="00A81C3D">
        <w:rPr>
          <w:rFonts w:ascii="Arial" w:hAnsi="Arial" w:cs="Arial"/>
        </w:rPr>
        <w:t xml:space="preserve">срок действия контракта с </w:t>
      </w:r>
      <w:r>
        <w:rPr>
          <w:rFonts w:ascii="Arial" w:hAnsi="Arial" w:cs="Arial"/>
        </w:rPr>
        <w:t xml:space="preserve">28.09.2021 </w:t>
      </w:r>
      <w:r w:rsidRPr="00A81C3D">
        <w:rPr>
          <w:rFonts w:ascii="Arial" w:hAnsi="Arial" w:cs="Arial"/>
        </w:rPr>
        <w:t>до 31.12.202</w:t>
      </w:r>
      <w:r>
        <w:rPr>
          <w:rFonts w:ascii="Arial" w:hAnsi="Arial" w:cs="Arial"/>
        </w:rPr>
        <w:t>4</w:t>
      </w:r>
      <w:r w:rsidRPr="00A81C3D">
        <w:rPr>
          <w:rFonts w:ascii="Arial" w:hAnsi="Arial" w:cs="Arial"/>
        </w:rPr>
        <w:t xml:space="preserve"> года).</w:t>
      </w:r>
    </w:p>
    <w:p w:rsidR="006C430A" w:rsidRPr="00C7670D" w:rsidRDefault="006C430A" w:rsidP="00C7670D">
      <w:pPr>
        <w:pStyle w:val="a3"/>
        <w:spacing w:line="360" w:lineRule="auto"/>
        <w:ind w:left="0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81C3D">
        <w:rPr>
          <w:rFonts w:ascii="Arial" w:hAnsi="Arial" w:cs="Arial"/>
        </w:rPr>
        <w:t xml:space="preserve">Заключен муниципальный контракт: «Оказание услуг по предоставлению видеоизображения для системы технологического обеспечения региональной </w:t>
      </w:r>
      <w:r w:rsidR="007E0342">
        <w:rPr>
          <w:rFonts w:ascii="Arial" w:hAnsi="Arial" w:cs="Arial"/>
        </w:rPr>
        <w:t xml:space="preserve">                               </w:t>
      </w:r>
      <w:r w:rsidRPr="00A81C3D">
        <w:rPr>
          <w:rFonts w:ascii="Arial" w:hAnsi="Arial" w:cs="Arial"/>
        </w:rPr>
        <w:t xml:space="preserve">и общественной безопасности и оперативного управления «Безопасный регион» </w:t>
      </w:r>
      <w:r w:rsidR="007E0342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на территории городского округа Ступино Московской области (137 ВК) </w:t>
      </w:r>
      <w:r w:rsidRPr="00A81C3D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сумму 9 </w:t>
      </w:r>
      <w:r w:rsidRPr="00C7670D">
        <w:rPr>
          <w:rFonts w:ascii="Arial" w:hAnsi="Arial" w:cs="Arial"/>
        </w:rPr>
        <w:t xml:space="preserve">214,593 тыс. рублей (срок действия контракта с 06.09.2021 года до 31.12.2024 года). </w:t>
      </w:r>
    </w:p>
    <w:p w:rsidR="00FE7505" w:rsidRPr="00C7670D" w:rsidRDefault="009A4C22" w:rsidP="00C7670D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C7670D">
        <w:rPr>
          <w:rFonts w:ascii="Arial" w:hAnsi="Arial" w:cs="Arial"/>
        </w:rPr>
        <w:lastRenderedPageBreak/>
        <w:t xml:space="preserve"> </w:t>
      </w:r>
      <w:r w:rsidR="001770ED" w:rsidRPr="00C7670D">
        <w:rPr>
          <w:rFonts w:ascii="Arial" w:hAnsi="Arial" w:cs="Arial"/>
        </w:rPr>
        <w:t xml:space="preserve">  </w:t>
      </w:r>
      <w:r w:rsidR="00EC4707">
        <w:rPr>
          <w:rFonts w:ascii="Arial" w:hAnsi="Arial" w:cs="Arial"/>
        </w:rPr>
        <w:t xml:space="preserve"> </w:t>
      </w:r>
      <w:r w:rsidR="001770ED" w:rsidRPr="00C7670D">
        <w:rPr>
          <w:rFonts w:ascii="Arial" w:hAnsi="Arial" w:cs="Arial"/>
        </w:rPr>
        <w:t xml:space="preserve"> </w:t>
      </w:r>
      <w:r w:rsidR="00FE7505" w:rsidRPr="00C7670D">
        <w:rPr>
          <w:rFonts w:ascii="Arial" w:hAnsi="Arial" w:cs="Arial"/>
        </w:rPr>
        <w:t>Заключен муниципальный контракт: «</w:t>
      </w:r>
      <w:r w:rsidR="00C7670D" w:rsidRPr="00C7670D">
        <w:rPr>
          <w:rFonts w:ascii="Arial" w:hAnsi="Arial" w:cs="Arial"/>
        </w:rPr>
        <w:t>Расходы на обеспечение деятельности (оказание услуг) в сфере похоронного дела</w:t>
      </w:r>
      <w:r w:rsidR="00FE7505" w:rsidRPr="00C7670D">
        <w:rPr>
          <w:rFonts w:ascii="Arial" w:hAnsi="Arial" w:cs="Arial"/>
        </w:rPr>
        <w:t xml:space="preserve">» на сумму </w:t>
      </w:r>
      <w:r w:rsidR="00C7670D" w:rsidRPr="00C7670D">
        <w:rPr>
          <w:rFonts w:ascii="Arial" w:hAnsi="Arial" w:cs="Arial"/>
        </w:rPr>
        <w:t>378 892,04</w:t>
      </w:r>
      <w:r w:rsidR="00FE7505" w:rsidRPr="00C7670D">
        <w:rPr>
          <w:rFonts w:ascii="Arial" w:hAnsi="Arial" w:cs="Arial"/>
        </w:rPr>
        <w:t xml:space="preserve"> тыс. рублей.</w:t>
      </w:r>
    </w:p>
    <w:p w:rsidR="00D72D44" w:rsidRPr="00C7670D" w:rsidRDefault="00D72D44" w:rsidP="00C7670D">
      <w:pPr>
        <w:shd w:val="clear" w:color="auto" w:fill="FFFFFF"/>
        <w:spacing w:line="360" w:lineRule="auto"/>
        <w:ind w:firstLine="284"/>
        <w:jc w:val="both"/>
        <w:rPr>
          <w:rFonts w:ascii="Arial" w:hAnsi="Arial" w:cs="Arial"/>
        </w:rPr>
      </w:pPr>
      <w:r w:rsidRPr="00C7670D">
        <w:rPr>
          <w:rFonts w:ascii="Arial" w:hAnsi="Arial" w:cs="Arial"/>
        </w:rPr>
        <w:t>Заключен муниципальный контракт: «</w:t>
      </w:r>
      <w:r w:rsidR="00C7670D" w:rsidRPr="00C7670D">
        <w:rPr>
          <w:rFonts w:ascii="Arial" w:hAnsi="Arial" w:cs="Arial"/>
        </w:rPr>
        <w:t>Расходы на обеспечение деятельности (оказание услуг) в сфере похоронного дела</w:t>
      </w:r>
      <w:r w:rsidRPr="00C7670D">
        <w:rPr>
          <w:rFonts w:ascii="Arial" w:hAnsi="Arial" w:cs="Arial"/>
        </w:rPr>
        <w:t xml:space="preserve">» на сумму </w:t>
      </w:r>
      <w:r w:rsidR="00C7670D" w:rsidRPr="00C7670D">
        <w:rPr>
          <w:rFonts w:ascii="Arial" w:hAnsi="Arial" w:cs="Arial"/>
        </w:rPr>
        <w:t>125 792,31</w:t>
      </w:r>
      <w:r w:rsidRPr="00C7670D">
        <w:rPr>
          <w:rFonts w:ascii="Arial" w:hAnsi="Arial" w:cs="Arial"/>
        </w:rPr>
        <w:t xml:space="preserve"> </w:t>
      </w:r>
      <w:r w:rsidR="00E65907" w:rsidRPr="00C7670D">
        <w:rPr>
          <w:rFonts w:ascii="Arial" w:hAnsi="Arial" w:cs="Arial"/>
        </w:rPr>
        <w:t xml:space="preserve">тыс. </w:t>
      </w:r>
      <w:r w:rsidRPr="00C7670D">
        <w:rPr>
          <w:rFonts w:ascii="Arial" w:hAnsi="Arial" w:cs="Arial"/>
        </w:rPr>
        <w:t>рублей.</w:t>
      </w:r>
    </w:p>
    <w:p w:rsidR="00EC4707" w:rsidRPr="003D60EC" w:rsidRDefault="00EC4707" w:rsidP="00EC4707">
      <w:pPr>
        <w:pStyle w:val="ConsPlusNonformat"/>
        <w:tabs>
          <w:tab w:val="left" w:pos="28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</w:t>
      </w:r>
      <w:proofErr w:type="gramStart"/>
      <w:r w:rsidRPr="003D60EC">
        <w:rPr>
          <w:rFonts w:ascii="Arial" w:hAnsi="Arial" w:cs="Arial"/>
          <w:bCs/>
          <w:sz w:val="24"/>
          <w:szCs w:val="24"/>
        </w:rPr>
        <w:t xml:space="preserve">Все </w:t>
      </w:r>
      <w:r w:rsidRPr="003D60EC">
        <w:rPr>
          <w:rFonts w:ascii="Arial" w:hAnsi="Arial" w:cs="Arial"/>
          <w:sz w:val="24"/>
          <w:szCs w:val="24"/>
        </w:rPr>
        <w:t xml:space="preserve">мероприятия, муниципальной программы </w:t>
      </w:r>
      <w:r w:rsidRPr="003D60EC">
        <w:rPr>
          <w:rFonts w:ascii="Arial" w:hAnsi="Arial" w:cs="Arial"/>
          <w:bCs/>
          <w:sz w:val="24"/>
          <w:szCs w:val="24"/>
        </w:rPr>
        <w:t xml:space="preserve">«Безопасность и обеспечение безопасности жизнедеятельности населения», Подпрограммы </w:t>
      </w:r>
      <w:r w:rsidRPr="003D60EC">
        <w:rPr>
          <w:rFonts w:ascii="Arial" w:hAnsi="Arial" w:cs="Arial"/>
          <w:bCs/>
          <w:sz w:val="24"/>
          <w:szCs w:val="24"/>
          <w:lang w:val="en-US"/>
        </w:rPr>
        <w:t>I</w:t>
      </w:r>
      <w:r w:rsidRPr="003D60EC">
        <w:rPr>
          <w:rFonts w:ascii="Arial" w:hAnsi="Arial" w:cs="Arial"/>
          <w:bCs/>
          <w:sz w:val="24"/>
          <w:szCs w:val="24"/>
        </w:rPr>
        <w:t xml:space="preserve"> «Профилактика преступлений и иных правонарушений» </w:t>
      </w:r>
      <w:r w:rsidRPr="003D60EC">
        <w:rPr>
          <w:rFonts w:ascii="Arial" w:hAnsi="Arial" w:cs="Arial"/>
          <w:sz w:val="24"/>
          <w:szCs w:val="24"/>
        </w:rPr>
        <w:t>направлены на создание и развитие сегмента системы «Безопасный регион»</w:t>
      </w:r>
      <w:r w:rsidRPr="003D60EC">
        <w:rPr>
          <w:rFonts w:ascii="Arial" w:hAnsi="Arial" w:cs="Arial"/>
          <w:bCs/>
          <w:sz w:val="24"/>
          <w:szCs w:val="24"/>
        </w:rPr>
        <w:t xml:space="preserve">, повышение степени антитеррористической защищенности социально значимых объектов и мест с массовым пребыванием людей, обеспечение деятельности общественных объединений правоохранительной направленности, </w:t>
      </w:r>
      <w:r w:rsidRPr="003D60EC">
        <w:rPr>
          <w:rFonts w:ascii="Arial" w:hAnsi="Arial" w:cs="Arial"/>
          <w:sz w:val="24"/>
          <w:szCs w:val="24"/>
        </w:rPr>
        <w:t>снижение общего количества преступлений, совершенных на территории городского округа Ступино Московской области</w:t>
      </w:r>
      <w:r>
        <w:rPr>
          <w:rFonts w:ascii="Arial" w:hAnsi="Arial" w:cs="Arial"/>
          <w:sz w:val="24"/>
          <w:szCs w:val="24"/>
        </w:rPr>
        <w:t xml:space="preserve">, </w:t>
      </w:r>
      <w:r w:rsidRPr="003E3A4C">
        <w:rPr>
          <w:rFonts w:ascii="Arial" w:hAnsi="Arial" w:cs="Arial"/>
          <w:sz w:val="24"/>
          <w:szCs w:val="24"/>
        </w:rPr>
        <w:t>развитие похоронного дела</w:t>
      </w:r>
      <w:proofErr w:type="gramEnd"/>
      <w:r w:rsidRPr="003E3A4C">
        <w:rPr>
          <w:rFonts w:ascii="Arial" w:hAnsi="Arial" w:cs="Arial"/>
          <w:sz w:val="24"/>
          <w:szCs w:val="24"/>
        </w:rPr>
        <w:t xml:space="preserve"> на территории Московской области</w:t>
      </w:r>
      <w:r w:rsidRPr="003E3A4C">
        <w:rPr>
          <w:rFonts w:ascii="Arial" w:hAnsi="Arial" w:cs="Arial"/>
          <w:bCs/>
          <w:sz w:val="24"/>
          <w:szCs w:val="24"/>
        </w:rPr>
        <w:t>.</w:t>
      </w:r>
      <w:r w:rsidRPr="003D60EC">
        <w:rPr>
          <w:rFonts w:ascii="Arial" w:hAnsi="Arial" w:cs="Arial"/>
          <w:bCs/>
          <w:sz w:val="24"/>
          <w:szCs w:val="24"/>
        </w:rPr>
        <w:t xml:space="preserve"> </w:t>
      </w:r>
    </w:p>
    <w:p w:rsidR="00EC4707" w:rsidRPr="00015EC1" w:rsidRDefault="00EC4707" w:rsidP="00EC4707">
      <w:pPr>
        <w:pStyle w:val="ConsPlusNormal"/>
        <w:spacing w:line="360" w:lineRule="auto"/>
        <w:ind w:firstLine="0"/>
        <w:jc w:val="both"/>
        <w:rPr>
          <w:bCs/>
          <w:sz w:val="24"/>
          <w:szCs w:val="24"/>
        </w:rPr>
      </w:pPr>
      <w:r w:rsidRPr="00343FAC">
        <w:rPr>
          <w:bCs/>
          <w:color w:val="FF0000"/>
          <w:sz w:val="24"/>
          <w:szCs w:val="24"/>
        </w:rPr>
        <w:t xml:space="preserve">  </w:t>
      </w:r>
      <w:r>
        <w:rPr>
          <w:bCs/>
          <w:color w:val="FF0000"/>
          <w:sz w:val="24"/>
          <w:szCs w:val="24"/>
        </w:rPr>
        <w:t xml:space="preserve">   </w:t>
      </w:r>
      <w:r w:rsidRPr="00343FAC">
        <w:rPr>
          <w:bCs/>
          <w:color w:val="FF0000"/>
          <w:sz w:val="24"/>
          <w:szCs w:val="24"/>
        </w:rPr>
        <w:t xml:space="preserve"> </w:t>
      </w:r>
      <w:r w:rsidRPr="00015EC1">
        <w:rPr>
          <w:bCs/>
          <w:sz w:val="24"/>
          <w:szCs w:val="24"/>
        </w:rPr>
        <w:t xml:space="preserve">Целевые показатели, характеризующие достижение целей реализации муниципальной программы за  1 квартал 2022 года, выполнены не  в полном объеме. Из 16 показателей не </w:t>
      </w:r>
      <w:proofErr w:type="gramStart"/>
      <w:r w:rsidRPr="00015EC1">
        <w:rPr>
          <w:bCs/>
          <w:sz w:val="24"/>
          <w:szCs w:val="24"/>
        </w:rPr>
        <w:t>выполнены</w:t>
      </w:r>
      <w:proofErr w:type="gramEnd"/>
      <w:r w:rsidRPr="00015EC1">
        <w:rPr>
          <w:bCs/>
          <w:sz w:val="24"/>
          <w:szCs w:val="24"/>
        </w:rPr>
        <w:t xml:space="preserve"> 4 показателя:</w:t>
      </w:r>
    </w:p>
    <w:p w:rsidR="00EC4707" w:rsidRPr="00545FCD" w:rsidRDefault="00EC4707" w:rsidP="00EC4707">
      <w:pPr>
        <w:pStyle w:val="ConsPlusNormal"/>
        <w:spacing w:line="360" w:lineRule="auto"/>
        <w:ind w:firstLine="0"/>
        <w:jc w:val="both"/>
        <w:rPr>
          <w:bCs/>
          <w:sz w:val="24"/>
          <w:szCs w:val="24"/>
        </w:rPr>
      </w:pPr>
      <w:r w:rsidRPr="00343FAC">
        <w:rPr>
          <w:color w:val="FF0000"/>
          <w:sz w:val="24"/>
          <w:szCs w:val="24"/>
        </w:rPr>
        <w:t xml:space="preserve">    </w:t>
      </w:r>
      <w:r>
        <w:rPr>
          <w:color w:val="FF0000"/>
          <w:sz w:val="24"/>
          <w:szCs w:val="24"/>
        </w:rPr>
        <w:t xml:space="preserve">  </w:t>
      </w:r>
      <w:r w:rsidRPr="00545FCD">
        <w:rPr>
          <w:sz w:val="24"/>
          <w:szCs w:val="24"/>
        </w:rPr>
        <w:t>1. Снижения уровня вовлеченности населения в незаконный оборот наркотиков на 100 тыс. населения – показатель зависит от деятельности и результатов работы ОМВД России по городскому округу Ступино;</w:t>
      </w:r>
    </w:p>
    <w:p w:rsidR="00EC4707" w:rsidRDefault="00EC4707" w:rsidP="00EC4707">
      <w:pPr>
        <w:spacing w:line="360" w:lineRule="auto"/>
        <w:jc w:val="both"/>
        <w:rPr>
          <w:rFonts w:ascii="Arial" w:hAnsi="Arial" w:cs="Arial"/>
        </w:rPr>
      </w:pPr>
      <w:r w:rsidRPr="00545FCD">
        <w:rPr>
          <w:rFonts w:ascii="Arial" w:hAnsi="Arial" w:cs="Arial"/>
          <w:bCs/>
        </w:rPr>
        <w:t xml:space="preserve">   </w:t>
      </w:r>
      <w:r>
        <w:rPr>
          <w:rFonts w:ascii="Arial" w:hAnsi="Arial" w:cs="Arial"/>
          <w:bCs/>
        </w:rPr>
        <w:t xml:space="preserve">   </w:t>
      </w:r>
      <w:r w:rsidRPr="00545FCD">
        <w:rPr>
          <w:rFonts w:ascii="Arial" w:hAnsi="Arial" w:cs="Arial"/>
          <w:bCs/>
        </w:rPr>
        <w:t xml:space="preserve">2.  </w:t>
      </w:r>
      <w:r w:rsidRPr="00545FCD">
        <w:rPr>
          <w:rFonts w:ascii="Arial" w:hAnsi="Arial" w:cs="Arial"/>
        </w:rPr>
        <w:t xml:space="preserve">Снижения уровня </w:t>
      </w:r>
      <w:proofErr w:type="spellStart"/>
      <w:r w:rsidRPr="00545FCD">
        <w:rPr>
          <w:rFonts w:ascii="Arial" w:hAnsi="Arial" w:cs="Arial"/>
        </w:rPr>
        <w:t>криминогенности</w:t>
      </w:r>
      <w:proofErr w:type="spellEnd"/>
      <w:r w:rsidRPr="00545FCD">
        <w:rPr>
          <w:rFonts w:ascii="Arial" w:hAnsi="Arial" w:cs="Arial"/>
        </w:rPr>
        <w:t xml:space="preserve"> наркомании на 100 тыс. населения -</w:t>
      </w:r>
      <w:r w:rsidRPr="00545FCD">
        <w:t xml:space="preserve"> </w:t>
      </w:r>
      <w:r w:rsidRPr="00545FCD">
        <w:rPr>
          <w:rFonts w:ascii="Arial" w:hAnsi="Arial" w:cs="Arial"/>
        </w:rPr>
        <w:t>показатель зависит от деятельности и результатов работы ОМВД России по городскому округу Ступино;</w:t>
      </w:r>
    </w:p>
    <w:p w:rsidR="00EC4707" w:rsidRDefault="00EC4707" w:rsidP="00EC4707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3. </w:t>
      </w:r>
      <w:r>
        <w:rPr>
          <w:rFonts w:ascii="PT Sans" w:hAnsi="PT Sans"/>
          <w:color w:val="2E2E2E"/>
          <w:sz w:val="18"/>
          <w:szCs w:val="18"/>
          <w:shd w:val="clear" w:color="auto" w:fill="EDEDE9"/>
        </w:rPr>
        <w:t> </w:t>
      </w:r>
      <w:r w:rsidRPr="00A67132">
        <w:rPr>
          <w:rFonts w:ascii="Arial" w:hAnsi="Arial" w:cs="Arial"/>
          <w:bCs/>
        </w:rPr>
        <w:t>Доля кладбищ, соответствующих требованием Региональному стандарту</w:t>
      </w:r>
      <w:r>
        <w:rPr>
          <w:rFonts w:ascii="Arial" w:hAnsi="Arial" w:cs="Arial"/>
          <w:bCs/>
        </w:rPr>
        <w:t>;</w:t>
      </w:r>
    </w:p>
    <w:p w:rsidR="00EC4707" w:rsidRPr="00545FCD" w:rsidRDefault="00EC4707" w:rsidP="00EC470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4. </w:t>
      </w:r>
      <w:r w:rsidRPr="00A67132">
        <w:rPr>
          <w:rFonts w:ascii="Arial" w:hAnsi="Arial" w:cs="Arial"/>
          <w:bCs/>
        </w:rPr>
        <w:t>Доля транспортировок умерших в морг с мест обнаружения или происшествия для производства судебно-медицинской экспертизы, произведенных в соответствии с установленными требованиями</w:t>
      </w:r>
      <w:r>
        <w:rPr>
          <w:rFonts w:ascii="Arial" w:hAnsi="Arial" w:cs="Arial"/>
          <w:bCs/>
        </w:rPr>
        <w:t xml:space="preserve"> - </w:t>
      </w:r>
    </w:p>
    <w:p w:rsidR="007E0342" w:rsidRPr="007E0342" w:rsidRDefault="00EC4707" w:rsidP="00EC4707">
      <w:pPr>
        <w:pStyle w:val="ConsPlusNormal"/>
        <w:tabs>
          <w:tab w:val="left" w:pos="142"/>
        </w:tabs>
        <w:spacing w:line="360" w:lineRule="auto"/>
        <w:ind w:firstLine="0"/>
        <w:jc w:val="both"/>
      </w:pPr>
      <w:r w:rsidRPr="00343FAC">
        <w:rPr>
          <w:color w:val="FF0000"/>
          <w:sz w:val="24"/>
          <w:szCs w:val="24"/>
        </w:rPr>
        <w:t xml:space="preserve">    </w:t>
      </w:r>
      <w:r>
        <w:rPr>
          <w:color w:val="FF0000"/>
          <w:sz w:val="24"/>
          <w:szCs w:val="24"/>
        </w:rPr>
        <w:t xml:space="preserve">   </w:t>
      </w:r>
      <w:r w:rsidRPr="00545FCD">
        <w:rPr>
          <w:sz w:val="24"/>
          <w:szCs w:val="24"/>
        </w:rPr>
        <w:t>С</w:t>
      </w:r>
      <w:r w:rsidRPr="00545FCD">
        <w:rPr>
          <w:bCs/>
          <w:sz w:val="24"/>
          <w:szCs w:val="24"/>
        </w:rPr>
        <w:t>метой расходов бюджета городского округа Ступино Московской области на 2022 год предусмотрены средства на финансирование всех мероприятий направленных на обеспечение безопасности, включенных в Подпрограмму.</w:t>
      </w:r>
    </w:p>
    <w:sectPr w:rsidR="007E0342" w:rsidRPr="007E0342" w:rsidSect="002C710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20869"/>
    <w:multiLevelType w:val="hybridMultilevel"/>
    <w:tmpl w:val="8488BC7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5EB3F2B"/>
    <w:multiLevelType w:val="hybridMultilevel"/>
    <w:tmpl w:val="F3E2D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4A0"/>
    <w:rsid w:val="0002229D"/>
    <w:rsid w:val="00050F63"/>
    <w:rsid w:val="00086DFB"/>
    <w:rsid w:val="00095D64"/>
    <w:rsid w:val="000B38CC"/>
    <w:rsid w:val="001228BA"/>
    <w:rsid w:val="001254D2"/>
    <w:rsid w:val="001300E0"/>
    <w:rsid w:val="001431D4"/>
    <w:rsid w:val="00153D89"/>
    <w:rsid w:val="001770ED"/>
    <w:rsid w:val="00182C62"/>
    <w:rsid w:val="001C009E"/>
    <w:rsid w:val="001C4178"/>
    <w:rsid w:val="001E283A"/>
    <w:rsid w:val="001E5A12"/>
    <w:rsid w:val="00214261"/>
    <w:rsid w:val="00254429"/>
    <w:rsid w:val="00254740"/>
    <w:rsid w:val="002879F4"/>
    <w:rsid w:val="002C3041"/>
    <w:rsid w:val="002C7100"/>
    <w:rsid w:val="002D7383"/>
    <w:rsid w:val="00320556"/>
    <w:rsid w:val="00341F47"/>
    <w:rsid w:val="00350AF9"/>
    <w:rsid w:val="003723A4"/>
    <w:rsid w:val="00377EFB"/>
    <w:rsid w:val="003B6B52"/>
    <w:rsid w:val="003D4CA4"/>
    <w:rsid w:val="004130AC"/>
    <w:rsid w:val="0043326E"/>
    <w:rsid w:val="004727F6"/>
    <w:rsid w:val="004741AE"/>
    <w:rsid w:val="00476BD3"/>
    <w:rsid w:val="004926AD"/>
    <w:rsid w:val="004D3D85"/>
    <w:rsid w:val="004E5CE2"/>
    <w:rsid w:val="004E6A76"/>
    <w:rsid w:val="00521A05"/>
    <w:rsid w:val="005A5430"/>
    <w:rsid w:val="005A6672"/>
    <w:rsid w:val="005D2159"/>
    <w:rsid w:val="005D4510"/>
    <w:rsid w:val="005D7784"/>
    <w:rsid w:val="005E13B2"/>
    <w:rsid w:val="005E5CCD"/>
    <w:rsid w:val="005F0765"/>
    <w:rsid w:val="0065092E"/>
    <w:rsid w:val="006654FD"/>
    <w:rsid w:val="006C430A"/>
    <w:rsid w:val="006E2961"/>
    <w:rsid w:val="00720DBA"/>
    <w:rsid w:val="00730808"/>
    <w:rsid w:val="00771D49"/>
    <w:rsid w:val="00790250"/>
    <w:rsid w:val="00792956"/>
    <w:rsid w:val="007964D5"/>
    <w:rsid w:val="007978D2"/>
    <w:rsid w:val="007A05C8"/>
    <w:rsid w:val="007B792E"/>
    <w:rsid w:val="007C79BC"/>
    <w:rsid w:val="007E0342"/>
    <w:rsid w:val="007F04A0"/>
    <w:rsid w:val="007F1CB0"/>
    <w:rsid w:val="00805C35"/>
    <w:rsid w:val="00863B1C"/>
    <w:rsid w:val="00882057"/>
    <w:rsid w:val="00884CE1"/>
    <w:rsid w:val="008A5D1C"/>
    <w:rsid w:val="008F084A"/>
    <w:rsid w:val="00925DF3"/>
    <w:rsid w:val="00964D62"/>
    <w:rsid w:val="009762DE"/>
    <w:rsid w:val="0098602A"/>
    <w:rsid w:val="00986C96"/>
    <w:rsid w:val="009A2676"/>
    <w:rsid w:val="009A4C22"/>
    <w:rsid w:val="009C2CC4"/>
    <w:rsid w:val="00A20EDC"/>
    <w:rsid w:val="00A64365"/>
    <w:rsid w:val="00A82099"/>
    <w:rsid w:val="00A86A74"/>
    <w:rsid w:val="00A87567"/>
    <w:rsid w:val="00AF6C89"/>
    <w:rsid w:val="00AF71B0"/>
    <w:rsid w:val="00B07CB0"/>
    <w:rsid w:val="00B21ADC"/>
    <w:rsid w:val="00B251E2"/>
    <w:rsid w:val="00B34D69"/>
    <w:rsid w:val="00BB3EBE"/>
    <w:rsid w:val="00BC0A66"/>
    <w:rsid w:val="00BD2F5A"/>
    <w:rsid w:val="00BD74F1"/>
    <w:rsid w:val="00BE73C0"/>
    <w:rsid w:val="00BF3C9A"/>
    <w:rsid w:val="00BF4EE4"/>
    <w:rsid w:val="00C2004D"/>
    <w:rsid w:val="00C72F7E"/>
    <w:rsid w:val="00C754BB"/>
    <w:rsid w:val="00C7670D"/>
    <w:rsid w:val="00C914D9"/>
    <w:rsid w:val="00C9309B"/>
    <w:rsid w:val="00CC5B2B"/>
    <w:rsid w:val="00CC632A"/>
    <w:rsid w:val="00D72D44"/>
    <w:rsid w:val="00D7300D"/>
    <w:rsid w:val="00D80742"/>
    <w:rsid w:val="00DA7CF2"/>
    <w:rsid w:val="00DB4B02"/>
    <w:rsid w:val="00DC088C"/>
    <w:rsid w:val="00DC3CB1"/>
    <w:rsid w:val="00E13235"/>
    <w:rsid w:val="00E14FBE"/>
    <w:rsid w:val="00E27759"/>
    <w:rsid w:val="00E35E79"/>
    <w:rsid w:val="00E43A06"/>
    <w:rsid w:val="00E51229"/>
    <w:rsid w:val="00E65907"/>
    <w:rsid w:val="00E80BB5"/>
    <w:rsid w:val="00EC4707"/>
    <w:rsid w:val="00F41E9A"/>
    <w:rsid w:val="00F47183"/>
    <w:rsid w:val="00F73A43"/>
    <w:rsid w:val="00F81B51"/>
    <w:rsid w:val="00F90934"/>
    <w:rsid w:val="00FE30DB"/>
    <w:rsid w:val="00FE7505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4A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978D2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</w:rPr>
  </w:style>
  <w:style w:type="paragraph" w:customStyle="1" w:styleId="1">
    <w:name w:val="Знак1"/>
    <w:basedOn w:val="a"/>
    <w:uiPriority w:val="99"/>
    <w:rsid w:val="007978D2"/>
    <w:pPr>
      <w:spacing w:after="160" w:line="240" w:lineRule="exact"/>
    </w:pPr>
    <w:rPr>
      <w:rFonts w:ascii="Verdana" w:eastAsia="Batang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4E5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71D49"/>
    <w:pPr>
      <w:spacing w:after="200" w:line="276" w:lineRule="auto"/>
    </w:pPr>
    <w:rPr>
      <w:rFonts w:ascii="Tahoma" w:eastAsia="Batang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71D49"/>
    <w:rPr>
      <w:rFonts w:ascii="Tahoma" w:eastAsia="Batang" w:hAnsi="Tahoma" w:cs="Tahoma"/>
      <w:sz w:val="16"/>
      <w:szCs w:val="16"/>
    </w:rPr>
  </w:style>
  <w:style w:type="paragraph" w:customStyle="1" w:styleId="ConsPlusNormal">
    <w:name w:val="ConsPlusNormal"/>
    <w:uiPriority w:val="99"/>
    <w:rsid w:val="00771D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uiPriority w:val="59"/>
    <w:locked/>
    <w:rsid w:val="001770E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65990-BFB4-43D8-926F-47B16382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</vt:lpstr>
    </vt:vector>
  </TitlesOfParts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</dc:title>
  <dc:creator>AEI</dc:creator>
  <cp:lastModifiedBy>User</cp:lastModifiedBy>
  <cp:revision>2</cp:revision>
  <cp:lastPrinted>2018-10-30T11:36:00Z</cp:lastPrinted>
  <dcterms:created xsi:type="dcterms:W3CDTF">2022-04-15T06:12:00Z</dcterms:created>
  <dcterms:modified xsi:type="dcterms:W3CDTF">2022-04-15T06:12:00Z</dcterms:modified>
</cp:coreProperties>
</file>