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2E8" w:rsidRDefault="003472E8" w:rsidP="00422B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72E8" w:rsidRPr="00317290" w:rsidRDefault="003472E8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Аналитическая записка по исполнению показателей результативности</w:t>
      </w:r>
    </w:p>
    <w:p w:rsidR="003472E8" w:rsidRPr="00641CFB" w:rsidRDefault="003472E8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муниципальной программы</w:t>
      </w:r>
    </w:p>
    <w:p w:rsidR="003472E8" w:rsidRDefault="003472E8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CFB">
        <w:rPr>
          <w:rFonts w:ascii="Arial" w:hAnsi="Arial" w:cs="Arial"/>
          <w:b/>
          <w:sz w:val="24"/>
          <w:szCs w:val="24"/>
        </w:rPr>
        <w:t>городского округа Ступино Московской области «Образование»</w:t>
      </w:r>
    </w:p>
    <w:p w:rsidR="003472E8" w:rsidRPr="00AE5DC5" w:rsidRDefault="00402793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 1 полугодие</w:t>
      </w:r>
      <w:bookmarkStart w:id="0" w:name="_GoBack"/>
      <w:bookmarkEnd w:id="0"/>
      <w:r w:rsidR="00F2185A">
        <w:rPr>
          <w:rFonts w:ascii="Arial" w:hAnsi="Arial" w:cs="Arial"/>
          <w:b/>
          <w:sz w:val="24"/>
          <w:szCs w:val="24"/>
        </w:rPr>
        <w:t xml:space="preserve"> 2024</w:t>
      </w:r>
      <w:r w:rsidR="003472E8">
        <w:rPr>
          <w:rFonts w:ascii="Arial" w:hAnsi="Arial" w:cs="Arial"/>
          <w:b/>
          <w:sz w:val="24"/>
          <w:szCs w:val="24"/>
        </w:rPr>
        <w:t xml:space="preserve"> года</w:t>
      </w:r>
    </w:p>
    <w:p w:rsidR="00AC004A" w:rsidRPr="00317290" w:rsidRDefault="00AC004A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72E8" w:rsidRDefault="003472E8" w:rsidP="00AE5D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D18C4" w:rsidRDefault="005A650E" w:rsidP="00AE5D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Всего</w:t>
      </w:r>
      <w:r w:rsidR="007C57A0">
        <w:rPr>
          <w:rFonts w:ascii="Arial" w:hAnsi="Arial" w:cs="Arial"/>
          <w:sz w:val="24"/>
          <w:szCs w:val="24"/>
        </w:rPr>
        <w:t xml:space="preserve"> действующих</w:t>
      </w:r>
      <w:r>
        <w:rPr>
          <w:rFonts w:ascii="Arial" w:hAnsi="Arial" w:cs="Arial"/>
          <w:sz w:val="24"/>
          <w:szCs w:val="24"/>
        </w:rPr>
        <w:t xml:space="preserve"> показателей – </w:t>
      </w:r>
      <w:r w:rsidRPr="00C02C66">
        <w:rPr>
          <w:rFonts w:ascii="Arial" w:hAnsi="Arial" w:cs="Arial"/>
          <w:b/>
          <w:sz w:val="24"/>
          <w:szCs w:val="24"/>
        </w:rPr>
        <w:t>1</w:t>
      </w:r>
      <w:r w:rsidR="007C57A0">
        <w:rPr>
          <w:rFonts w:ascii="Arial" w:hAnsi="Arial" w:cs="Arial"/>
          <w:b/>
          <w:sz w:val="24"/>
          <w:szCs w:val="24"/>
        </w:rPr>
        <w:t>3</w:t>
      </w:r>
    </w:p>
    <w:p w:rsidR="00FD18C4" w:rsidRDefault="00F2185A" w:rsidP="00AE5D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Выполнены – </w:t>
      </w:r>
      <w:r w:rsidR="007C57A0">
        <w:rPr>
          <w:rFonts w:ascii="Arial" w:hAnsi="Arial" w:cs="Arial"/>
          <w:b/>
          <w:sz w:val="24"/>
          <w:szCs w:val="24"/>
        </w:rPr>
        <w:t>11</w:t>
      </w:r>
    </w:p>
    <w:p w:rsidR="00756A3F" w:rsidRPr="00631C6D" w:rsidRDefault="005A650E" w:rsidP="00631C6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Не выполнены – </w:t>
      </w:r>
      <w:r w:rsidR="007C57A0">
        <w:rPr>
          <w:rFonts w:ascii="Arial" w:hAnsi="Arial" w:cs="Arial"/>
          <w:b/>
          <w:sz w:val="24"/>
          <w:szCs w:val="24"/>
        </w:rPr>
        <w:t>2</w:t>
      </w:r>
    </w:p>
    <w:p w:rsidR="002A6B36" w:rsidRPr="00631C6D" w:rsidRDefault="00641CFB" w:rsidP="00631C6D">
      <w:pPr>
        <w:pStyle w:val="a3"/>
        <w:numPr>
          <w:ilvl w:val="0"/>
          <w:numId w:val="3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2A6B36">
        <w:rPr>
          <w:rFonts w:ascii="Arial" w:eastAsia="Times New Roman" w:hAnsi="Arial" w:cs="Arial"/>
          <w:sz w:val="24"/>
          <w:szCs w:val="24"/>
        </w:rPr>
        <w:t>Доля выпускников текущего года, набравших 250 баллов и более по 3 предметам, к общему количеству выпускников текущего года, сдавших ЕГЭ по 3 и более предметам</w:t>
      </w:r>
      <w:r w:rsidR="00F2185A">
        <w:rPr>
          <w:rFonts w:ascii="Arial" w:hAnsi="Arial" w:cs="Arial"/>
          <w:sz w:val="24"/>
          <w:szCs w:val="24"/>
        </w:rPr>
        <w:t>: план -14,7</w:t>
      </w:r>
      <w:r w:rsidR="00C02C66">
        <w:rPr>
          <w:rFonts w:ascii="Arial" w:hAnsi="Arial" w:cs="Arial"/>
          <w:sz w:val="24"/>
          <w:szCs w:val="24"/>
        </w:rPr>
        <w:t>1</w:t>
      </w:r>
      <w:r w:rsidR="00F2185A">
        <w:rPr>
          <w:rFonts w:ascii="Arial" w:hAnsi="Arial" w:cs="Arial"/>
          <w:sz w:val="24"/>
          <w:szCs w:val="24"/>
        </w:rPr>
        <w:t>%, факт -</w:t>
      </w:r>
      <w:r w:rsidR="00F2185A" w:rsidRPr="00C02C66">
        <w:rPr>
          <w:rFonts w:ascii="Arial" w:hAnsi="Arial" w:cs="Arial"/>
          <w:b/>
          <w:sz w:val="24"/>
          <w:szCs w:val="24"/>
        </w:rPr>
        <w:t>0</w:t>
      </w:r>
      <w:r w:rsidR="00E2510D" w:rsidRPr="00C02C66">
        <w:rPr>
          <w:rFonts w:ascii="Arial" w:hAnsi="Arial" w:cs="Arial"/>
          <w:b/>
          <w:sz w:val="24"/>
          <w:szCs w:val="24"/>
        </w:rPr>
        <w:t>%</w:t>
      </w:r>
      <w:r w:rsidR="00E2510D">
        <w:rPr>
          <w:rFonts w:ascii="Arial" w:hAnsi="Arial" w:cs="Arial"/>
          <w:sz w:val="24"/>
          <w:szCs w:val="24"/>
        </w:rPr>
        <w:t>.</w:t>
      </w:r>
    </w:p>
    <w:p w:rsidR="00641CFB" w:rsidRDefault="002A6B36" w:rsidP="00631C6D">
      <w:pPr>
        <w:pStyle w:val="a3"/>
        <w:ind w:left="0" w:firstLine="567"/>
        <w:jc w:val="both"/>
        <w:rPr>
          <w:rFonts w:ascii="Arial" w:hAnsi="Arial" w:cs="Arial"/>
          <w:i/>
          <w:sz w:val="24"/>
          <w:szCs w:val="24"/>
        </w:rPr>
      </w:pPr>
      <w:r w:rsidRPr="002A6B36">
        <w:rPr>
          <w:rFonts w:ascii="Arial" w:hAnsi="Arial" w:cs="Arial"/>
          <w:i/>
          <w:sz w:val="24"/>
          <w:szCs w:val="24"/>
        </w:rPr>
        <w:t>Государственная итоговая аттес</w:t>
      </w:r>
      <w:r w:rsidR="00F2185A">
        <w:rPr>
          <w:rFonts w:ascii="Arial" w:hAnsi="Arial" w:cs="Arial"/>
          <w:i/>
          <w:sz w:val="24"/>
          <w:szCs w:val="24"/>
        </w:rPr>
        <w:t>тация проходит</w:t>
      </w:r>
      <w:r w:rsidR="007C57A0">
        <w:rPr>
          <w:rFonts w:ascii="Arial" w:hAnsi="Arial" w:cs="Arial"/>
          <w:i/>
          <w:sz w:val="24"/>
          <w:szCs w:val="24"/>
        </w:rPr>
        <w:t xml:space="preserve"> в мае – сентябре</w:t>
      </w:r>
      <w:r w:rsidR="00C25D20">
        <w:rPr>
          <w:rFonts w:ascii="Arial" w:hAnsi="Arial" w:cs="Arial"/>
          <w:i/>
          <w:sz w:val="24"/>
          <w:szCs w:val="24"/>
        </w:rPr>
        <w:t xml:space="preserve"> 202</w:t>
      </w:r>
      <w:r w:rsidR="00F2185A">
        <w:rPr>
          <w:rFonts w:ascii="Arial" w:hAnsi="Arial" w:cs="Arial"/>
          <w:i/>
          <w:sz w:val="24"/>
          <w:szCs w:val="24"/>
        </w:rPr>
        <w:t>4</w:t>
      </w:r>
      <w:r w:rsidRPr="002A6B36">
        <w:rPr>
          <w:rFonts w:ascii="Arial" w:hAnsi="Arial" w:cs="Arial"/>
          <w:i/>
          <w:sz w:val="24"/>
          <w:szCs w:val="24"/>
        </w:rPr>
        <w:t xml:space="preserve"> года. </w:t>
      </w:r>
    </w:p>
    <w:p w:rsidR="00631C6D" w:rsidRDefault="007C57A0" w:rsidP="0076792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2</w:t>
      </w:r>
      <w:r w:rsidR="00767927">
        <w:rPr>
          <w:rFonts w:ascii="Arial" w:eastAsia="Calibri" w:hAnsi="Arial" w:cs="Arial"/>
          <w:sz w:val="24"/>
          <w:szCs w:val="24"/>
        </w:rPr>
        <w:t>.</w:t>
      </w:r>
      <w:r w:rsidR="00144C52" w:rsidRPr="00144C52">
        <w:t xml:space="preserve"> </w:t>
      </w:r>
      <w:r w:rsidR="00144C52" w:rsidRPr="00144C52">
        <w:rPr>
          <w:rFonts w:ascii="Arial" w:eastAsia="Calibri" w:hAnsi="Arial" w:cs="Arial"/>
          <w:sz w:val="24"/>
          <w:szCs w:val="24"/>
        </w:rPr>
        <w:t>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</w:t>
      </w:r>
      <w:r w:rsidR="00144C52">
        <w:rPr>
          <w:rFonts w:ascii="Arial" w:eastAsia="Calibri" w:hAnsi="Arial" w:cs="Arial"/>
          <w:sz w:val="24"/>
          <w:szCs w:val="24"/>
        </w:rPr>
        <w:t>: план - 2</w:t>
      </w:r>
      <w:r w:rsidR="00144C52" w:rsidRPr="00144C52">
        <w:rPr>
          <w:rFonts w:ascii="Arial" w:eastAsia="Calibri" w:hAnsi="Arial" w:cs="Arial"/>
          <w:sz w:val="24"/>
          <w:szCs w:val="24"/>
        </w:rPr>
        <w:t>, факт -0.</w:t>
      </w:r>
    </w:p>
    <w:p w:rsidR="00144C52" w:rsidRDefault="00144C52" w:rsidP="0076792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5C6F1B" w:rsidRDefault="00144C52" w:rsidP="00144C52">
      <w:pPr>
        <w:ind w:firstLine="567"/>
        <w:jc w:val="both"/>
        <w:rPr>
          <w:rFonts w:ascii="Arial" w:eastAsia="Calibri" w:hAnsi="Arial" w:cs="Arial"/>
          <w:i/>
          <w:sz w:val="24"/>
          <w:szCs w:val="24"/>
        </w:rPr>
      </w:pPr>
      <w:r w:rsidRPr="00144C52">
        <w:rPr>
          <w:rFonts w:ascii="Arial" w:eastAsia="Calibri" w:hAnsi="Arial" w:cs="Arial"/>
          <w:i/>
          <w:sz w:val="24"/>
          <w:szCs w:val="24"/>
        </w:rPr>
        <w:t>Закупка оборудования и ремонт помещений будет проведен</w:t>
      </w:r>
      <w:r w:rsidR="00D23820">
        <w:rPr>
          <w:rFonts w:ascii="Arial" w:eastAsia="Calibri" w:hAnsi="Arial" w:cs="Arial"/>
          <w:i/>
          <w:sz w:val="24"/>
          <w:szCs w:val="24"/>
        </w:rPr>
        <w:t>а</w:t>
      </w:r>
      <w:r w:rsidRPr="00144C52">
        <w:rPr>
          <w:rFonts w:ascii="Arial" w:eastAsia="Calibri" w:hAnsi="Arial" w:cs="Arial"/>
          <w:i/>
          <w:sz w:val="24"/>
          <w:szCs w:val="24"/>
        </w:rPr>
        <w:t xml:space="preserve"> </w:t>
      </w:r>
      <w:r w:rsidR="00D23820">
        <w:rPr>
          <w:rFonts w:ascii="Arial" w:eastAsia="Calibri" w:hAnsi="Arial" w:cs="Arial"/>
          <w:i/>
          <w:sz w:val="24"/>
          <w:szCs w:val="24"/>
        </w:rPr>
        <w:t xml:space="preserve">в </w:t>
      </w:r>
      <w:r w:rsidRPr="00144C52">
        <w:rPr>
          <w:rFonts w:ascii="Arial" w:eastAsia="Calibri" w:hAnsi="Arial" w:cs="Arial"/>
          <w:i/>
          <w:sz w:val="24"/>
          <w:szCs w:val="24"/>
        </w:rPr>
        <w:t>3 квартале 2024г.</w:t>
      </w:r>
    </w:p>
    <w:p w:rsidR="005C6F1B" w:rsidRDefault="005C6F1B" w:rsidP="00FD18C4">
      <w:pPr>
        <w:jc w:val="both"/>
        <w:rPr>
          <w:rFonts w:ascii="Arial" w:eastAsia="Calibri" w:hAnsi="Arial" w:cs="Arial"/>
          <w:sz w:val="24"/>
          <w:szCs w:val="24"/>
        </w:rPr>
      </w:pPr>
    </w:p>
    <w:p w:rsidR="005C6F1B" w:rsidRDefault="005C6F1B" w:rsidP="00FD18C4">
      <w:pPr>
        <w:jc w:val="both"/>
        <w:rPr>
          <w:rFonts w:ascii="Arial" w:eastAsia="Calibri" w:hAnsi="Arial" w:cs="Arial"/>
          <w:sz w:val="24"/>
          <w:szCs w:val="24"/>
        </w:rPr>
      </w:pPr>
    </w:p>
    <w:sectPr w:rsidR="005C6F1B" w:rsidSect="00D83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5117"/>
    <w:multiLevelType w:val="hybridMultilevel"/>
    <w:tmpl w:val="D5D284A8"/>
    <w:lvl w:ilvl="0" w:tplc="F48E73E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513641F"/>
    <w:multiLevelType w:val="hybridMultilevel"/>
    <w:tmpl w:val="A5727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50FA7"/>
    <w:multiLevelType w:val="hybridMultilevel"/>
    <w:tmpl w:val="5E7C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607C1"/>
    <w:multiLevelType w:val="hybridMultilevel"/>
    <w:tmpl w:val="0DFAA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4446A"/>
    <w:multiLevelType w:val="hybridMultilevel"/>
    <w:tmpl w:val="76EA86DC"/>
    <w:lvl w:ilvl="0" w:tplc="407896C4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96B6D57"/>
    <w:multiLevelType w:val="hybridMultilevel"/>
    <w:tmpl w:val="56B0F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C053C"/>
    <w:multiLevelType w:val="hybridMultilevel"/>
    <w:tmpl w:val="B22A64B0"/>
    <w:lvl w:ilvl="0" w:tplc="28442F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2E101EC"/>
    <w:multiLevelType w:val="hybridMultilevel"/>
    <w:tmpl w:val="C6C0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412A1"/>
    <w:multiLevelType w:val="hybridMultilevel"/>
    <w:tmpl w:val="96A60C0C"/>
    <w:lvl w:ilvl="0" w:tplc="017E994C">
      <w:start w:val="1"/>
      <w:numFmt w:val="decimal"/>
      <w:lvlText w:val="%1."/>
      <w:lvlJc w:val="left"/>
      <w:pPr>
        <w:ind w:left="1803" w:hanging="109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8D37961"/>
    <w:multiLevelType w:val="hybridMultilevel"/>
    <w:tmpl w:val="8CDAF44E"/>
    <w:lvl w:ilvl="0" w:tplc="63FE8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C4"/>
    <w:rsid w:val="00016B16"/>
    <w:rsid w:val="00024D1F"/>
    <w:rsid w:val="00024EF3"/>
    <w:rsid w:val="000400CF"/>
    <w:rsid w:val="00075212"/>
    <w:rsid w:val="0009293A"/>
    <w:rsid w:val="000B2F13"/>
    <w:rsid w:val="000E5041"/>
    <w:rsid w:val="0012262F"/>
    <w:rsid w:val="00144C52"/>
    <w:rsid w:val="00151E9D"/>
    <w:rsid w:val="001531FB"/>
    <w:rsid w:val="001834AB"/>
    <w:rsid w:val="001867F2"/>
    <w:rsid w:val="001C7A51"/>
    <w:rsid w:val="002477AD"/>
    <w:rsid w:val="002A48EF"/>
    <w:rsid w:val="002A6B36"/>
    <w:rsid w:val="002F2337"/>
    <w:rsid w:val="002F514F"/>
    <w:rsid w:val="002F6DE6"/>
    <w:rsid w:val="00317290"/>
    <w:rsid w:val="00343F2B"/>
    <w:rsid w:val="003472E8"/>
    <w:rsid w:val="003765A1"/>
    <w:rsid w:val="00381B1B"/>
    <w:rsid w:val="003848C0"/>
    <w:rsid w:val="003A6DAE"/>
    <w:rsid w:val="003A74A4"/>
    <w:rsid w:val="003F7192"/>
    <w:rsid w:val="00402793"/>
    <w:rsid w:val="00422B99"/>
    <w:rsid w:val="004B29FB"/>
    <w:rsid w:val="00533D0D"/>
    <w:rsid w:val="00540E5C"/>
    <w:rsid w:val="00541ED0"/>
    <w:rsid w:val="00582F9D"/>
    <w:rsid w:val="0059587C"/>
    <w:rsid w:val="00596458"/>
    <w:rsid w:val="005A0C2F"/>
    <w:rsid w:val="005A650E"/>
    <w:rsid w:val="005C1BF1"/>
    <w:rsid w:val="005C6F1B"/>
    <w:rsid w:val="00631C6D"/>
    <w:rsid w:val="00641CFB"/>
    <w:rsid w:val="006D058D"/>
    <w:rsid w:val="006F75B9"/>
    <w:rsid w:val="007276BE"/>
    <w:rsid w:val="00756A3F"/>
    <w:rsid w:val="00767927"/>
    <w:rsid w:val="00774A02"/>
    <w:rsid w:val="007A09A8"/>
    <w:rsid w:val="007C57A0"/>
    <w:rsid w:val="007F5D0F"/>
    <w:rsid w:val="007F770F"/>
    <w:rsid w:val="0080074E"/>
    <w:rsid w:val="00807B59"/>
    <w:rsid w:val="0081014F"/>
    <w:rsid w:val="0081144E"/>
    <w:rsid w:val="008328B1"/>
    <w:rsid w:val="0085466E"/>
    <w:rsid w:val="00894E97"/>
    <w:rsid w:val="008B1F8B"/>
    <w:rsid w:val="008B611E"/>
    <w:rsid w:val="008B6124"/>
    <w:rsid w:val="008E43F7"/>
    <w:rsid w:val="009C6D93"/>
    <w:rsid w:val="00A40C3F"/>
    <w:rsid w:val="00A4223A"/>
    <w:rsid w:val="00AC004A"/>
    <w:rsid w:val="00AC1384"/>
    <w:rsid w:val="00AD77C5"/>
    <w:rsid w:val="00AE5DC5"/>
    <w:rsid w:val="00BA265A"/>
    <w:rsid w:val="00BB3332"/>
    <w:rsid w:val="00BC130A"/>
    <w:rsid w:val="00BF3DDB"/>
    <w:rsid w:val="00C02C66"/>
    <w:rsid w:val="00C03F27"/>
    <w:rsid w:val="00C05D43"/>
    <w:rsid w:val="00C25D20"/>
    <w:rsid w:val="00C52552"/>
    <w:rsid w:val="00CE0734"/>
    <w:rsid w:val="00CE61CF"/>
    <w:rsid w:val="00D009C6"/>
    <w:rsid w:val="00D23820"/>
    <w:rsid w:val="00D5345F"/>
    <w:rsid w:val="00D83F35"/>
    <w:rsid w:val="00D85B48"/>
    <w:rsid w:val="00D97A42"/>
    <w:rsid w:val="00DF2D29"/>
    <w:rsid w:val="00E2510D"/>
    <w:rsid w:val="00E309F3"/>
    <w:rsid w:val="00E37CC7"/>
    <w:rsid w:val="00E7700E"/>
    <w:rsid w:val="00ED17B2"/>
    <w:rsid w:val="00F2185A"/>
    <w:rsid w:val="00F75EEC"/>
    <w:rsid w:val="00F92F4F"/>
    <w:rsid w:val="00FD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C459B1-EBAA-4522-AC48-585A845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8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3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3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пр</cp:lastModifiedBy>
  <cp:revision>12</cp:revision>
  <cp:lastPrinted>2024-07-04T13:18:00Z</cp:lastPrinted>
  <dcterms:created xsi:type="dcterms:W3CDTF">2024-06-11T12:47:00Z</dcterms:created>
  <dcterms:modified xsi:type="dcterms:W3CDTF">2024-07-05T08:29:00Z</dcterms:modified>
</cp:coreProperties>
</file>