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06" w:rsidRPr="00BB3C4E" w:rsidRDefault="00481506" w:rsidP="00481506">
      <w:pPr>
        <w:pStyle w:val="af6"/>
        <w:widowControl/>
        <w:ind w:right="697"/>
        <w:rPr>
          <w:b/>
          <w:i/>
          <w:sz w:val="10"/>
        </w:rPr>
      </w:pPr>
      <w:r w:rsidRPr="00B853A6">
        <w:rPr>
          <w:b/>
          <w:i/>
          <w:sz w:val="10"/>
        </w:rPr>
        <w:t xml:space="preserve">        </w:t>
      </w:r>
      <w:r w:rsidRPr="00BB3C4E">
        <w:rPr>
          <w:b/>
          <w:i/>
          <w:sz w:val="10"/>
        </w:rPr>
        <w:object w:dxaOrig="4500" w:dyaOrig="4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7.5pt" o:ole="" fillcolor="window">
            <v:imagedata r:id="rId6" o:title=""/>
          </v:shape>
          <o:OLEObject Type="Embed" ProgID="PBrush" ShapeID="_x0000_i1025" DrawAspect="Content" ObjectID="_1740313070" r:id="rId7"/>
        </w:object>
      </w:r>
    </w:p>
    <w:p w:rsidR="00481506" w:rsidRPr="00BB3C4E" w:rsidRDefault="00481506" w:rsidP="00481506">
      <w:pPr>
        <w:pStyle w:val="af8"/>
        <w:rPr>
          <w:sz w:val="12"/>
        </w:rPr>
      </w:pPr>
    </w:p>
    <w:p w:rsidR="00481506" w:rsidRPr="00BB3C4E" w:rsidRDefault="00481506" w:rsidP="00481506">
      <w:pPr>
        <w:keepNext/>
        <w:tabs>
          <w:tab w:val="left" w:pos="708"/>
          <w:tab w:val="left" w:pos="1134"/>
        </w:tabs>
        <w:spacing w:line="360" w:lineRule="auto"/>
        <w:jc w:val="center"/>
        <w:outlineLvl w:val="1"/>
        <w:rPr>
          <w:rFonts w:eastAsia="Times New Roman" w:cs="Times New Roman"/>
          <w:b/>
          <w:sz w:val="36"/>
          <w:lang w:eastAsia="ru-RU"/>
        </w:rPr>
      </w:pPr>
      <w:r w:rsidRPr="00BB3C4E">
        <w:rPr>
          <w:rFonts w:eastAsia="Times New Roman" w:cs="Times New Roman"/>
          <w:b/>
          <w:sz w:val="36"/>
          <w:lang w:eastAsia="ru-RU"/>
        </w:rPr>
        <w:t>АДМИНИСТРАЦИЯ</w:t>
      </w:r>
    </w:p>
    <w:p w:rsidR="00481506" w:rsidRPr="00BB3C4E" w:rsidRDefault="00481506" w:rsidP="00481506">
      <w:pPr>
        <w:keepNext/>
        <w:tabs>
          <w:tab w:val="left" w:pos="1134"/>
        </w:tabs>
        <w:spacing w:line="360" w:lineRule="auto"/>
        <w:jc w:val="center"/>
        <w:outlineLvl w:val="1"/>
        <w:rPr>
          <w:rFonts w:eastAsia="Times New Roman" w:cs="Times New Roman"/>
          <w:b/>
          <w:sz w:val="36"/>
          <w:lang w:eastAsia="ru-RU"/>
        </w:rPr>
      </w:pPr>
      <w:r w:rsidRPr="00BB3C4E">
        <w:rPr>
          <w:rFonts w:eastAsia="Times New Roman" w:cs="Times New Roman"/>
          <w:b/>
          <w:sz w:val="36"/>
          <w:lang w:eastAsia="ru-RU"/>
        </w:rPr>
        <w:t xml:space="preserve">ГОРОДСКОГО ОКРУГА СТУПИНО </w:t>
      </w:r>
    </w:p>
    <w:p w:rsidR="00481506" w:rsidRPr="00BB3C4E" w:rsidRDefault="00481506" w:rsidP="00481506">
      <w:pPr>
        <w:spacing w:line="360" w:lineRule="auto"/>
        <w:jc w:val="center"/>
        <w:rPr>
          <w:rFonts w:eastAsia="Times New Roman" w:cs="Times New Roman"/>
          <w:lang w:eastAsia="ru-RU"/>
        </w:rPr>
      </w:pPr>
      <w:r w:rsidRPr="00BB3C4E">
        <w:rPr>
          <w:rFonts w:eastAsia="Times New Roman" w:cs="Times New Roman"/>
          <w:lang w:eastAsia="ru-RU"/>
        </w:rPr>
        <w:t>МОСКОВСКОЙ ОБЛАСТИ</w:t>
      </w:r>
    </w:p>
    <w:p w:rsidR="00481506" w:rsidRPr="00BB3C4E" w:rsidRDefault="00481506" w:rsidP="00481506">
      <w:pPr>
        <w:spacing w:line="360" w:lineRule="auto"/>
        <w:jc w:val="center"/>
        <w:rPr>
          <w:rFonts w:eastAsia="Times New Roman" w:cs="Times New Roman"/>
          <w:sz w:val="16"/>
          <w:lang w:eastAsia="ru-RU"/>
        </w:rPr>
      </w:pPr>
    </w:p>
    <w:p w:rsidR="00481506" w:rsidRPr="00BB3C4E" w:rsidRDefault="00481506" w:rsidP="00481506">
      <w:pPr>
        <w:spacing w:line="360" w:lineRule="auto"/>
        <w:jc w:val="center"/>
        <w:rPr>
          <w:rFonts w:eastAsia="Times New Roman" w:cs="Times New Roman"/>
          <w:b/>
          <w:sz w:val="36"/>
          <w:lang w:eastAsia="ru-RU"/>
        </w:rPr>
      </w:pPr>
      <w:r w:rsidRPr="00BB3C4E">
        <w:rPr>
          <w:rFonts w:eastAsia="Times New Roman" w:cs="Times New Roman"/>
          <w:b/>
          <w:sz w:val="36"/>
          <w:lang w:eastAsia="ru-RU"/>
        </w:rPr>
        <w:t xml:space="preserve">ПОСТАНОВЛЕНИЕ </w:t>
      </w:r>
    </w:p>
    <w:p w:rsidR="00481506" w:rsidRPr="002C4C0F" w:rsidRDefault="00481506" w:rsidP="00481506">
      <w:pPr>
        <w:spacing w:line="360" w:lineRule="auto"/>
        <w:jc w:val="center"/>
        <w:rPr>
          <w:sz w:val="28"/>
          <w:szCs w:val="28"/>
        </w:rPr>
      </w:pPr>
      <w:r w:rsidRPr="002C4C0F">
        <w:rPr>
          <w:sz w:val="28"/>
          <w:szCs w:val="28"/>
        </w:rPr>
        <w:t>__________ № __________</w:t>
      </w:r>
    </w:p>
    <w:p w:rsidR="00481506" w:rsidRPr="00BB3C4E" w:rsidRDefault="00481506" w:rsidP="00481506">
      <w:pPr>
        <w:jc w:val="center"/>
        <w:rPr>
          <w:rFonts w:eastAsia="Times New Roman" w:cs="Times New Roman"/>
          <w:b/>
          <w:lang w:eastAsia="ru-RU"/>
        </w:rPr>
      </w:pPr>
      <w:r w:rsidRPr="00BB3C4E">
        <w:rPr>
          <w:rFonts w:eastAsia="Times New Roman" w:cs="Times New Roman"/>
          <w:b/>
          <w:lang w:eastAsia="ru-RU"/>
        </w:rPr>
        <w:t>г. Ступино</w:t>
      </w:r>
    </w:p>
    <w:p w:rsidR="00EB121C" w:rsidRPr="00AA2F66" w:rsidRDefault="00EB121C" w:rsidP="00EB121C">
      <w:pPr>
        <w:jc w:val="center"/>
        <w:rPr>
          <w:b/>
        </w:rPr>
      </w:pPr>
    </w:p>
    <w:p w:rsidR="00EB121C" w:rsidRPr="00AA2F66" w:rsidRDefault="00EB121C" w:rsidP="00EB121C">
      <w:pPr>
        <w:jc w:val="center"/>
        <w:rPr>
          <w:b/>
        </w:rPr>
      </w:pPr>
    </w:p>
    <w:p w:rsidR="00BA4862" w:rsidRPr="00F53E7C" w:rsidRDefault="00BA4862" w:rsidP="00BA4862">
      <w:pPr>
        <w:pStyle w:val="af5"/>
        <w:spacing w:before="0" w:after="0"/>
        <w:ind w:right="4251"/>
        <w:jc w:val="both"/>
        <w:rPr>
          <w:rFonts w:ascii="Arial" w:hAnsi="Arial" w:cs="Arial"/>
          <w:sz w:val="24"/>
          <w:szCs w:val="24"/>
        </w:rPr>
      </w:pPr>
      <w:r w:rsidRPr="00F53E7C">
        <w:rPr>
          <w:rFonts w:ascii="Arial" w:hAnsi="Arial" w:cs="Arial"/>
          <w:sz w:val="24"/>
          <w:szCs w:val="24"/>
        </w:rPr>
        <w:t>О внесении изменений в муниципальную программу городского округа Ступино</w:t>
      </w:r>
      <w:r>
        <w:rPr>
          <w:rFonts w:ascii="Arial" w:hAnsi="Arial" w:cs="Arial"/>
          <w:sz w:val="24"/>
          <w:szCs w:val="24"/>
        </w:rPr>
        <w:t xml:space="preserve"> </w:t>
      </w:r>
      <w:r w:rsidRPr="00F53E7C">
        <w:rPr>
          <w:rFonts w:ascii="Arial" w:hAnsi="Arial" w:cs="Arial"/>
          <w:sz w:val="24"/>
          <w:szCs w:val="24"/>
        </w:rPr>
        <w:t xml:space="preserve">Московской области </w:t>
      </w:r>
      <w:r w:rsidRPr="00F53E7C">
        <w:rPr>
          <w:rFonts w:ascii="Arial" w:hAnsi="Arial" w:cs="Arial"/>
          <w:sz w:val="24"/>
          <w:szCs w:val="24"/>
          <w:lang w:eastAsia="en-US"/>
        </w:rPr>
        <w:t>«</w:t>
      </w:r>
      <w:r w:rsidRPr="00F53E7C">
        <w:rPr>
          <w:rFonts w:ascii="Arial" w:hAnsi="Arial" w:cs="Arial"/>
          <w:sz w:val="24"/>
        </w:rPr>
        <w:t>Формирование современной комфортной городской среды»</w:t>
      </w:r>
    </w:p>
    <w:p w:rsidR="00EB121C" w:rsidRDefault="00EB121C" w:rsidP="00EB121C"/>
    <w:p w:rsidR="00EB121C" w:rsidRPr="00ED62C7" w:rsidRDefault="00EB121C" w:rsidP="00EB121C"/>
    <w:p w:rsidR="00EB121C" w:rsidRPr="00EB121C" w:rsidRDefault="00EB121C" w:rsidP="00EB121C">
      <w:pPr>
        <w:widowControl/>
        <w:suppressAutoHyphens w:val="0"/>
        <w:spacing w:line="360" w:lineRule="auto"/>
        <w:ind w:firstLine="708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Ступино Московской области, Порядком разработки и реализации муниципальных программ городского округа Ступино  Московской области, утверждённым постановлением администрации городского округа Ступино Московской области от 05.12.2022 №4544-п, Перечнем муниципальных программ городского округа Ступино Московской области, утверждённым постановлением администрации городского округа Ступино Московской области от 05.12.2022 №4545-п, </w:t>
      </w:r>
    </w:p>
    <w:p w:rsidR="00EB121C" w:rsidRPr="00ED62C7" w:rsidRDefault="00EB121C" w:rsidP="00EB121C">
      <w:pPr>
        <w:spacing w:line="360" w:lineRule="auto"/>
        <w:ind w:firstLine="709"/>
        <w:jc w:val="both"/>
      </w:pPr>
    </w:p>
    <w:p w:rsidR="00EB121C" w:rsidRPr="00EB121C" w:rsidRDefault="00EB121C" w:rsidP="00EB121C">
      <w:pPr>
        <w:widowControl/>
        <w:suppressAutoHyphens w:val="0"/>
        <w:jc w:val="center"/>
        <w:rPr>
          <w:rFonts w:ascii="Arial" w:eastAsia="Times New Roman" w:hAnsi="Arial"/>
          <w:b/>
          <w:kern w:val="0"/>
          <w:lang w:eastAsia="ru-RU" w:bidi="ar-SA"/>
        </w:rPr>
      </w:pPr>
      <w:r w:rsidRPr="00EB121C">
        <w:rPr>
          <w:rFonts w:ascii="Arial" w:eastAsia="Times New Roman" w:hAnsi="Arial"/>
          <w:b/>
          <w:kern w:val="0"/>
          <w:lang w:eastAsia="ru-RU" w:bidi="ar-SA"/>
        </w:rPr>
        <w:t>ПОСТАНОВЛЯЮ:</w:t>
      </w:r>
    </w:p>
    <w:p w:rsidR="00EB121C" w:rsidRPr="00EB121C" w:rsidRDefault="00EB121C" w:rsidP="00EB121C">
      <w:pPr>
        <w:widowControl/>
        <w:suppressAutoHyphens w:val="0"/>
        <w:spacing w:line="360" w:lineRule="auto"/>
        <w:jc w:val="center"/>
        <w:rPr>
          <w:rFonts w:ascii="Arial" w:eastAsia="Times New Roman" w:hAnsi="Arial"/>
          <w:b/>
          <w:kern w:val="0"/>
          <w:lang w:eastAsia="ru-RU" w:bidi="ar-SA"/>
        </w:rPr>
      </w:pPr>
    </w:p>
    <w:p w:rsidR="00EB121C" w:rsidRPr="00EB121C" w:rsidRDefault="00EB121C" w:rsidP="00EB121C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noProof/>
          <w:kern w:val="0"/>
          <w:lang w:eastAsia="ru-RU" w:bidi="ar-SA"/>
        </w:rPr>
      </w:pPr>
      <w:r w:rsidRPr="00EB121C">
        <w:rPr>
          <w:rFonts w:ascii="Arial" w:eastAsia="Times New Roman" w:hAnsi="Arial"/>
          <w:noProof/>
          <w:kern w:val="0"/>
          <w:lang w:eastAsia="ru-RU" w:bidi="ar-SA"/>
        </w:rPr>
        <w:t xml:space="preserve">1. </w:t>
      </w:r>
      <w:r w:rsidR="00BA4862" w:rsidRPr="00566CFA">
        <w:rPr>
          <w:rFonts w:ascii="Arial" w:hAnsi="Arial"/>
        </w:rPr>
        <w:t>Внести изменения в муниципальную программу городского округа Ступино Московской области «Формирование современной комфортной городской среды», утвержденную постановлением администрации городского округа</w:t>
      </w:r>
      <w:r w:rsidR="00BA4862">
        <w:rPr>
          <w:rFonts w:ascii="Arial" w:hAnsi="Arial"/>
        </w:rPr>
        <w:t xml:space="preserve"> Ступино Московской области от 30</w:t>
      </w:r>
      <w:r w:rsidR="00BA4862" w:rsidRPr="00566CFA">
        <w:rPr>
          <w:rFonts w:ascii="Arial" w:hAnsi="Arial"/>
        </w:rPr>
        <w:t>.12.20</w:t>
      </w:r>
      <w:r w:rsidR="00BA4862">
        <w:rPr>
          <w:rFonts w:ascii="Arial" w:hAnsi="Arial"/>
        </w:rPr>
        <w:t>22</w:t>
      </w:r>
      <w:r w:rsidR="00BA4862" w:rsidRPr="00566CFA">
        <w:rPr>
          <w:rFonts w:ascii="Arial" w:hAnsi="Arial"/>
        </w:rPr>
        <w:t xml:space="preserve"> </w:t>
      </w:r>
      <w:r w:rsidR="00BA4862" w:rsidRPr="00BA4862">
        <w:rPr>
          <w:rFonts w:ascii="Arial" w:hAnsi="Arial"/>
        </w:rPr>
        <w:t>№4953-п, изложив</w:t>
      </w:r>
      <w:r w:rsidR="00BA4862" w:rsidRPr="00566CFA">
        <w:rPr>
          <w:rFonts w:ascii="Arial" w:hAnsi="Arial"/>
        </w:rPr>
        <w:t xml:space="preserve"> ее в редакции согласно приложению к настоящему постановлению.</w:t>
      </w:r>
    </w:p>
    <w:p w:rsidR="00EB121C" w:rsidRPr="00EB121C" w:rsidRDefault="00EB121C" w:rsidP="00EB121C">
      <w:pPr>
        <w:widowControl/>
        <w:tabs>
          <w:tab w:val="left" w:pos="0"/>
          <w:tab w:val="left" w:pos="8505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lastRenderedPageBreak/>
        <w:t xml:space="preserve">2. </w:t>
      </w:r>
      <w:r w:rsidR="00BA4862">
        <w:rPr>
          <w:rFonts w:ascii="Arial" w:hAnsi="Arial"/>
        </w:rPr>
        <w:t>Опубликовать настоящее постановление в установленном порядке и разместить на официальном сайте администрации, Совета депутатов и контрольно - счетной палаты городского округа Ступино Московской области.</w:t>
      </w:r>
    </w:p>
    <w:p w:rsidR="00EB121C" w:rsidRPr="00EB121C" w:rsidRDefault="00EB121C" w:rsidP="00EB121C">
      <w:pPr>
        <w:widowControl/>
        <w:tabs>
          <w:tab w:val="left" w:pos="0"/>
          <w:tab w:val="left" w:pos="8505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kern w:val="0"/>
          <w:lang w:eastAsia="ru-RU" w:bidi="ar-SA"/>
        </w:rPr>
      </w:pPr>
      <w:r w:rsidRPr="00EB121C">
        <w:rPr>
          <w:rFonts w:ascii="Arial" w:eastAsia="Times New Roman" w:hAnsi="Arial"/>
          <w:kern w:val="0"/>
          <w:lang w:eastAsia="ru-RU" w:bidi="ar-SA"/>
        </w:rPr>
        <w:t xml:space="preserve">3. </w:t>
      </w:r>
      <w:proofErr w:type="gramStart"/>
      <w:r w:rsidR="00BA4862" w:rsidRPr="00F53E7C">
        <w:rPr>
          <w:rStyle w:val="40pt"/>
          <w:rFonts w:ascii="Arial" w:hAnsi="Arial"/>
        </w:rPr>
        <w:t>Контроль за</w:t>
      </w:r>
      <w:proofErr w:type="gramEnd"/>
      <w:r w:rsidR="00BA4862" w:rsidRPr="00F53E7C">
        <w:rPr>
          <w:rStyle w:val="40pt"/>
          <w:rFonts w:ascii="Arial" w:hAnsi="Arial"/>
        </w:rPr>
        <w:t xml:space="preserve"> исполнением настоящего постановления </w:t>
      </w:r>
      <w:r w:rsidR="00BA4862">
        <w:rPr>
          <w:rStyle w:val="40pt"/>
          <w:rFonts w:ascii="Arial" w:hAnsi="Arial"/>
        </w:rPr>
        <w:t xml:space="preserve">возложить на заместителя главы администрации </w:t>
      </w:r>
      <w:r w:rsidR="00BA4862">
        <w:rPr>
          <w:rFonts w:ascii="Arial" w:hAnsi="Arial"/>
        </w:rPr>
        <w:t>городского округа Ступино Московской области Жукова Максима Викторовича.</w:t>
      </w:r>
    </w:p>
    <w:p w:rsidR="00EB121C" w:rsidRPr="00EB121C" w:rsidRDefault="00EB121C" w:rsidP="00EB121C">
      <w:pPr>
        <w:widowControl/>
        <w:tabs>
          <w:tab w:val="left" w:pos="1134"/>
        </w:tabs>
        <w:suppressAutoHyphens w:val="0"/>
        <w:spacing w:line="360" w:lineRule="auto"/>
        <w:ind w:firstLine="709"/>
        <w:jc w:val="both"/>
        <w:rPr>
          <w:rFonts w:ascii="Arial" w:eastAsia="Times New Roman" w:hAnsi="Arial"/>
          <w:noProof/>
          <w:kern w:val="0"/>
          <w:lang w:eastAsia="ru-RU" w:bidi="ar-SA"/>
        </w:rPr>
      </w:pPr>
    </w:p>
    <w:p w:rsidR="00EB121C" w:rsidRPr="00082782" w:rsidRDefault="00EB121C" w:rsidP="00EB121C">
      <w:pPr>
        <w:pStyle w:val="a5"/>
        <w:rPr>
          <w:rFonts w:ascii="Arial" w:hAnsi="Arial"/>
        </w:rPr>
      </w:pPr>
    </w:p>
    <w:p w:rsidR="00EB121C" w:rsidRPr="00082782" w:rsidRDefault="00EB121C" w:rsidP="00EB121C">
      <w:pPr>
        <w:pStyle w:val="a5"/>
        <w:rPr>
          <w:rFonts w:ascii="Arial" w:hAnsi="Arial"/>
        </w:rPr>
      </w:pPr>
      <w:r>
        <w:rPr>
          <w:rFonts w:ascii="Arial" w:hAnsi="Arial"/>
        </w:rPr>
        <w:t xml:space="preserve">Глава </w:t>
      </w:r>
      <w:r w:rsidRPr="00082782">
        <w:rPr>
          <w:rFonts w:ascii="Arial" w:hAnsi="Arial"/>
        </w:rPr>
        <w:t xml:space="preserve">городского округа Ступино </w:t>
      </w:r>
    </w:p>
    <w:p w:rsidR="00EB121C" w:rsidRPr="00ED62C7" w:rsidRDefault="00EB121C" w:rsidP="00EB121C">
      <w:pPr>
        <w:pStyle w:val="a5"/>
        <w:rPr>
          <w:rFonts w:ascii="Arial" w:hAnsi="Arial"/>
        </w:rPr>
      </w:pPr>
      <w:r w:rsidRPr="00082782">
        <w:rPr>
          <w:rFonts w:ascii="Arial" w:hAnsi="Arial"/>
        </w:rPr>
        <w:t>Московской области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proofErr w:type="spellStart"/>
      <w:r>
        <w:rPr>
          <w:rFonts w:ascii="Arial" w:hAnsi="Arial"/>
        </w:rPr>
        <w:t>С.Г.Мужальских</w:t>
      </w:r>
      <w:proofErr w:type="spellEnd"/>
    </w:p>
    <w:p w:rsidR="00EB121C" w:rsidRDefault="00EB121C" w:rsidP="00B332D3">
      <w:pPr>
        <w:tabs>
          <w:tab w:val="left" w:pos="567"/>
        </w:tabs>
        <w:ind w:left="10773" w:right="-1"/>
        <w:rPr>
          <w:rFonts w:ascii="Arial" w:hAnsi="Arial"/>
        </w:rPr>
      </w:pPr>
    </w:p>
    <w:p w:rsidR="00EB121C" w:rsidRDefault="00EB121C" w:rsidP="00B332D3">
      <w:pPr>
        <w:tabs>
          <w:tab w:val="left" w:pos="567"/>
        </w:tabs>
        <w:ind w:left="10773" w:right="-1"/>
        <w:rPr>
          <w:rFonts w:ascii="Arial" w:hAnsi="Arial"/>
        </w:rPr>
        <w:sectPr w:rsidR="00EB121C" w:rsidSect="00EB121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32D3" w:rsidRDefault="00B332D3" w:rsidP="00B332D3">
      <w:pPr>
        <w:tabs>
          <w:tab w:val="left" w:pos="567"/>
        </w:tabs>
        <w:ind w:left="10773" w:right="-1"/>
        <w:rPr>
          <w:rFonts w:ascii="Arial" w:hAnsi="Arial"/>
        </w:rPr>
      </w:pPr>
      <w:r w:rsidRPr="009A655D">
        <w:rPr>
          <w:rFonts w:ascii="Arial" w:hAnsi="Arial"/>
        </w:rPr>
        <w:lastRenderedPageBreak/>
        <w:t>Приложение</w:t>
      </w:r>
    </w:p>
    <w:p w:rsidR="00B332D3" w:rsidRPr="009A655D" w:rsidRDefault="00B332D3" w:rsidP="00B332D3">
      <w:pPr>
        <w:tabs>
          <w:tab w:val="left" w:pos="567"/>
        </w:tabs>
        <w:ind w:left="10773" w:right="-1"/>
        <w:rPr>
          <w:rFonts w:ascii="Arial" w:hAnsi="Arial"/>
        </w:rPr>
      </w:pPr>
      <w:r w:rsidRPr="009A655D">
        <w:rPr>
          <w:rFonts w:ascii="Arial" w:hAnsi="Arial"/>
        </w:rPr>
        <w:t>к постановлению администрации</w:t>
      </w:r>
    </w:p>
    <w:p w:rsidR="00B332D3" w:rsidRDefault="00B332D3" w:rsidP="00B332D3">
      <w:pPr>
        <w:ind w:left="10773"/>
        <w:rPr>
          <w:rFonts w:ascii="Arial" w:hAnsi="Arial"/>
        </w:rPr>
      </w:pPr>
      <w:r w:rsidRPr="009A655D">
        <w:rPr>
          <w:rFonts w:ascii="Arial" w:hAnsi="Arial"/>
        </w:rPr>
        <w:t>городского округа Ступино</w:t>
      </w:r>
    </w:p>
    <w:p w:rsidR="0043694F" w:rsidRPr="009A655D" w:rsidRDefault="0043694F" w:rsidP="00B332D3">
      <w:pPr>
        <w:ind w:left="10773"/>
        <w:rPr>
          <w:rFonts w:ascii="Arial" w:hAnsi="Arial"/>
        </w:rPr>
      </w:pPr>
      <w:r>
        <w:rPr>
          <w:rFonts w:ascii="Arial" w:hAnsi="Arial"/>
        </w:rPr>
        <w:t>Московской области</w:t>
      </w:r>
    </w:p>
    <w:p w:rsidR="00B332D3" w:rsidRDefault="00B332D3" w:rsidP="00B332D3">
      <w:pPr>
        <w:ind w:left="10773"/>
        <w:rPr>
          <w:rFonts w:ascii="Arial" w:hAnsi="Arial"/>
        </w:rPr>
      </w:pPr>
      <w:r>
        <w:rPr>
          <w:rFonts w:ascii="Arial" w:hAnsi="Arial"/>
        </w:rPr>
        <w:t xml:space="preserve">от </w:t>
      </w:r>
      <w:r w:rsidR="00A34408">
        <w:rPr>
          <w:rFonts w:ascii="Arial" w:hAnsi="Arial"/>
        </w:rPr>
        <w:t>_________</w:t>
      </w:r>
      <w:r w:rsidR="0043694F">
        <w:rPr>
          <w:rFonts w:ascii="Arial" w:hAnsi="Arial"/>
        </w:rPr>
        <w:t>__</w:t>
      </w:r>
      <w:r w:rsidRPr="009A655D">
        <w:rPr>
          <w:rFonts w:ascii="Arial" w:hAnsi="Arial"/>
        </w:rPr>
        <w:t xml:space="preserve">№ </w:t>
      </w:r>
      <w:r w:rsidR="0043694F">
        <w:rPr>
          <w:rFonts w:ascii="Arial" w:hAnsi="Arial"/>
        </w:rPr>
        <w:t>___</w:t>
      </w:r>
      <w:r w:rsidR="00A34408">
        <w:rPr>
          <w:rFonts w:ascii="Arial" w:hAnsi="Arial"/>
        </w:rPr>
        <w:t>__</w:t>
      </w:r>
      <w:r w:rsidR="0043694F">
        <w:rPr>
          <w:rFonts w:ascii="Arial" w:hAnsi="Arial"/>
        </w:rPr>
        <w:t>_</w:t>
      </w:r>
      <w:r w:rsidR="00A34408">
        <w:rPr>
          <w:rFonts w:ascii="Arial" w:hAnsi="Arial"/>
        </w:rPr>
        <w:t>__</w:t>
      </w:r>
      <w:r w:rsidR="0043694F">
        <w:rPr>
          <w:rFonts w:ascii="Arial" w:hAnsi="Arial"/>
        </w:rPr>
        <w:t>____</w:t>
      </w:r>
      <w:r w:rsidRPr="009A655D">
        <w:rPr>
          <w:rFonts w:ascii="Arial" w:hAnsi="Arial"/>
        </w:rPr>
        <w:t xml:space="preserve"> </w:t>
      </w:r>
    </w:p>
    <w:p w:rsidR="00B332D3" w:rsidRDefault="00B332D3" w:rsidP="00B332D3">
      <w:pPr>
        <w:tabs>
          <w:tab w:val="left" w:pos="567"/>
        </w:tabs>
        <w:ind w:left="5245" w:right="-1"/>
        <w:rPr>
          <w:rFonts w:ascii="Arial" w:hAnsi="Arial"/>
        </w:rPr>
      </w:pPr>
    </w:p>
    <w:p w:rsidR="00B332D3" w:rsidRPr="002570EB" w:rsidRDefault="00B332D3" w:rsidP="00B92CAD">
      <w:pPr>
        <w:rPr>
          <w:rFonts w:ascii="Arial" w:hAnsi="Arial"/>
        </w:rPr>
      </w:pPr>
    </w:p>
    <w:p w:rsidR="00B332D3" w:rsidRPr="0005418B" w:rsidRDefault="00B332D3" w:rsidP="000536FA">
      <w:pPr>
        <w:jc w:val="center"/>
        <w:rPr>
          <w:rFonts w:ascii="Arial" w:hAnsi="Arial"/>
        </w:rPr>
      </w:pPr>
      <w:r w:rsidRPr="0005418B">
        <w:rPr>
          <w:rFonts w:ascii="Arial" w:hAnsi="Arial"/>
        </w:rPr>
        <w:t>Муниципальная программа городского округа Ступино Московской области</w:t>
      </w:r>
    </w:p>
    <w:p w:rsidR="00B332D3" w:rsidRPr="0005418B" w:rsidRDefault="00B332D3" w:rsidP="000536FA">
      <w:pPr>
        <w:jc w:val="center"/>
        <w:rPr>
          <w:rFonts w:ascii="Arial" w:hAnsi="Arial"/>
        </w:rPr>
      </w:pPr>
      <w:r w:rsidRPr="0005418B">
        <w:rPr>
          <w:rFonts w:ascii="Arial" w:hAnsi="Arial"/>
        </w:rPr>
        <w:t>«</w:t>
      </w:r>
      <w:r w:rsidR="000536FA" w:rsidRPr="0005418B">
        <w:rPr>
          <w:rFonts w:ascii="Arial" w:hAnsi="Arial"/>
        </w:rPr>
        <w:t>Формирование современной комфортной городской среды</w:t>
      </w:r>
      <w:r w:rsidRPr="0005418B">
        <w:rPr>
          <w:rFonts w:ascii="Arial" w:hAnsi="Arial"/>
        </w:rPr>
        <w:t>»</w:t>
      </w:r>
    </w:p>
    <w:p w:rsidR="00731BD7" w:rsidRPr="0005418B" w:rsidRDefault="00731BD7" w:rsidP="000536FA">
      <w:pPr>
        <w:jc w:val="center"/>
        <w:rPr>
          <w:rFonts w:ascii="Arial" w:hAnsi="Arial"/>
        </w:rPr>
      </w:pPr>
      <w:r w:rsidRPr="0005418B">
        <w:rPr>
          <w:rFonts w:ascii="Arial" w:hAnsi="Arial"/>
        </w:rPr>
        <w:t>(далее – Программа)</w:t>
      </w:r>
    </w:p>
    <w:p w:rsidR="00B332D3" w:rsidRDefault="00B332D3" w:rsidP="00B332D3">
      <w:pPr>
        <w:jc w:val="center"/>
        <w:rPr>
          <w:rFonts w:ascii="Arial" w:hAnsi="Arial"/>
          <w:b/>
        </w:rPr>
      </w:pPr>
    </w:p>
    <w:p w:rsidR="00A34408" w:rsidRDefault="00A34408" w:rsidP="00A34408">
      <w:pPr>
        <w:pStyle w:val="a3"/>
        <w:widowControl/>
        <w:numPr>
          <w:ilvl w:val="0"/>
          <w:numId w:val="9"/>
        </w:numPr>
        <w:suppressAutoHyphens w:val="0"/>
        <w:spacing w:line="276" w:lineRule="auto"/>
        <w:jc w:val="center"/>
        <w:rPr>
          <w:rFonts w:ascii="Arial" w:hAnsi="Arial" w:cs="Arial"/>
          <w:szCs w:val="23"/>
        </w:rPr>
      </w:pPr>
      <w:r w:rsidRPr="00A34408">
        <w:rPr>
          <w:rFonts w:ascii="Arial" w:hAnsi="Arial" w:cs="Arial"/>
          <w:szCs w:val="23"/>
        </w:rPr>
        <w:t xml:space="preserve">Паспорт муниципальной программы </w:t>
      </w:r>
    </w:p>
    <w:p w:rsidR="0074792B" w:rsidRPr="00A34408" w:rsidRDefault="0074792B" w:rsidP="0074792B">
      <w:pPr>
        <w:pStyle w:val="a3"/>
        <w:widowControl/>
        <w:suppressAutoHyphens w:val="0"/>
        <w:spacing w:line="276" w:lineRule="auto"/>
        <w:rPr>
          <w:rFonts w:ascii="Arial" w:hAnsi="Arial" w:cs="Arial"/>
          <w:szCs w:val="23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2"/>
        <w:gridCol w:w="1843"/>
        <w:gridCol w:w="1559"/>
        <w:gridCol w:w="1559"/>
        <w:gridCol w:w="1701"/>
        <w:gridCol w:w="1701"/>
        <w:gridCol w:w="1843"/>
      </w:tblGrid>
      <w:tr w:rsidR="00B332D3" w:rsidRPr="007F5073" w:rsidTr="00426D09">
        <w:tc>
          <w:tcPr>
            <w:tcW w:w="4882" w:type="dxa"/>
            <w:vAlign w:val="center"/>
          </w:tcPr>
          <w:p w:rsidR="00B332D3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Координатор муниципальной  программы</w:t>
            </w:r>
          </w:p>
        </w:tc>
        <w:tc>
          <w:tcPr>
            <w:tcW w:w="10206" w:type="dxa"/>
            <w:gridSpan w:val="6"/>
          </w:tcPr>
          <w:p w:rsidR="0074792B" w:rsidRPr="00426D09" w:rsidRDefault="00A34408" w:rsidP="00E2109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Ступино Московской области Жуков М.В.</w:t>
            </w:r>
          </w:p>
        </w:tc>
      </w:tr>
      <w:tr w:rsidR="00B332D3" w:rsidRPr="007F5073" w:rsidTr="00426D09">
        <w:trPr>
          <w:trHeight w:val="773"/>
        </w:trPr>
        <w:tc>
          <w:tcPr>
            <w:tcW w:w="4882" w:type="dxa"/>
            <w:vAlign w:val="center"/>
          </w:tcPr>
          <w:p w:rsidR="00B332D3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  <w:r w:rsidRPr="00426D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gridSpan w:val="6"/>
            <w:vAlign w:val="center"/>
          </w:tcPr>
          <w:p w:rsidR="00B332D3" w:rsidRPr="00426D09" w:rsidRDefault="00A34408" w:rsidP="00E2109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Ступино Московской области</w:t>
            </w:r>
          </w:p>
        </w:tc>
      </w:tr>
      <w:tr w:rsidR="00B332D3" w:rsidRPr="007F5073" w:rsidTr="00426D09">
        <w:tc>
          <w:tcPr>
            <w:tcW w:w="4882" w:type="dxa"/>
          </w:tcPr>
          <w:p w:rsidR="0074792B" w:rsidRPr="00426D09" w:rsidRDefault="00B332D3" w:rsidP="005B28DC">
            <w:pPr>
              <w:pStyle w:val="ConsPlusNormal"/>
              <w:rPr>
                <w:rFonts w:ascii="Arial" w:eastAsia="Times New Roman" w:hAnsi="Arial" w:cs="Arial"/>
                <w:sz w:val="24"/>
                <w:szCs w:val="24"/>
              </w:rPr>
            </w:pPr>
            <w:r w:rsidRPr="00426D09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206" w:type="dxa"/>
            <w:gridSpan w:val="6"/>
          </w:tcPr>
          <w:p w:rsidR="00B332D3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2023-2027 гг.</w:t>
            </w:r>
          </w:p>
        </w:tc>
      </w:tr>
      <w:tr w:rsidR="00B332D3" w:rsidRPr="007F5073" w:rsidTr="005B28DC">
        <w:tc>
          <w:tcPr>
            <w:tcW w:w="4882" w:type="dxa"/>
          </w:tcPr>
          <w:p w:rsidR="00B332D3" w:rsidRPr="00426D09" w:rsidRDefault="00BD164D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  <w:r w:rsidR="00B332D3" w:rsidRPr="00426D09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0206" w:type="dxa"/>
            <w:gridSpan w:val="6"/>
            <w:vAlign w:val="center"/>
          </w:tcPr>
          <w:p w:rsidR="00B332D3" w:rsidRDefault="00E2109F" w:rsidP="00E2109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343D6">
              <w:rPr>
                <w:rFonts w:ascii="Arial" w:hAnsi="Arial" w:cs="Arial"/>
                <w:sz w:val="24"/>
                <w:szCs w:val="24"/>
              </w:rPr>
              <w:t>Повышение качества и комфортности городской среды</w:t>
            </w:r>
            <w:r w:rsidR="00026A0A">
              <w:rPr>
                <w:rFonts w:ascii="Arial" w:hAnsi="Arial" w:cs="Arial"/>
                <w:sz w:val="24"/>
                <w:szCs w:val="24"/>
              </w:rPr>
              <w:t xml:space="preserve"> в городском округе Ступино Московской области</w:t>
            </w:r>
            <w:r w:rsidR="007343D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343D6" w:rsidRPr="00A34408" w:rsidRDefault="00E2109F" w:rsidP="00026A0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7343D6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в городском округе Ступино Московской области</w:t>
            </w:r>
          </w:p>
        </w:tc>
      </w:tr>
      <w:tr w:rsidR="00B332D3" w:rsidRPr="007F5073" w:rsidTr="005B28DC">
        <w:tc>
          <w:tcPr>
            <w:tcW w:w="4882" w:type="dxa"/>
          </w:tcPr>
          <w:p w:rsidR="00B26609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206" w:type="dxa"/>
            <w:gridSpan w:val="6"/>
          </w:tcPr>
          <w:p w:rsidR="00B332D3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A34408" w:rsidRPr="00715113" w:rsidTr="00B26609">
        <w:tc>
          <w:tcPr>
            <w:tcW w:w="4882" w:type="dxa"/>
          </w:tcPr>
          <w:p w:rsidR="00A34408" w:rsidRPr="00E2109F" w:rsidRDefault="00A34408" w:rsidP="00B26609">
            <w:pPr>
              <w:pStyle w:val="ConsPlusNormal"/>
              <w:rPr>
                <w:rFonts w:ascii="Arial" w:hAnsi="Arial" w:cs="Arial"/>
                <w:sz w:val="24"/>
                <w:szCs w:val="18"/>
              </w:rPr>
            </w:pPr>
            <w:r w:rsidRPr="00E2109F">
              <w:rPr>
                <w:rFonts w:ascii="Arial" w:hAnsi="Arial" w:cs="Arial"/>
                <w:sz w:val="24"/>
                <w:szCs w:val="18"/>
              </w:rPr>
              <w:t>1.</w:t>
            </w:r>
            <w:r w:rsidRPr="00E2109F">
              <w:rPr>
                <w:rFonts w:ascii="Arial" w:hAnsi="Arial" w:cs="Arial"/>
                <w:sz w:val="24"/>
              </w:rPr>
              <w:t xml:space="preserve"> </w:t>
            </w:r>
            <w:r w:rsidRPr="00E2109F">
              <w:rPr>
                <w:rFonts w:ascii="Arial" w:hAnsi="Arial" w:cs="Arial"/>
                <w:sz w:val="24"/>
                <w:szCs w:val="18"/>
              </w:rPr>
              <w:t>Подпрограмма I «Комфортная городская среда»</w:t>
            </w:r>
          </w:p>
        </w:tc>
        <w:tc>
          <w:tcPr>
            <w:tcW w:w="10206" w:type="dxa"/>
            <w:gridSpan w:val="6"/>
          </w:tcPr>
          <w:p w:rsidR="0074792B" w:rsidRPr="00426D09" w:rsidRDefault="00A34408" w:rsidP="00E2109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</w:t>
            </w:r>
            <w:r w:rsidR="00E2109F">
              <w:rPr>
                <w:rFonts w:ascii="Arial" w:hAnsi="Arial" w:cs="Arial"/>
                <w:sz w:val="24"/>
                <w:szCs w:val="24"/>
              </w:rPr>
              <w:t>уга Ступино Московской области</w:t>
            </w:r>
          </w:p>
        </w:tc>
      </w:tr>
      <w:tr w:rsidR="00A34408" w:rsidRPr="00715113" w:rsidTr="00B26609">
        <w:tc>
          <w:tcPr>
            <w:tcW w:w="4882" w:type="dxa"/>
          </w:tcPr>
          <w:p w:rsidR="0074792B" w:rsidRPr="00A34408" w:rsidRDefault="00A34408" w:rsidP="00B26609">
            <w:pPr>
              <w:pStyle w:val="ConsPlusNormal"/>
              <w:rPr>
                <w:rFonts w:ascii="Arial" w:hAnsi="Arial" w:cs="Arial"/>
                <w:sz w:val="24"/>
                <w:szCs w:val="18"/>
              </w:rPr>
            </w:pPr>
            <w:r w:rsidRPr="00A34408">
              <w:rPr>
                <w:rFonts w:ascii="Arial" w:hAnsi="Arial" w:cs="Arial"/>
                <w:sz w:val="24"/>
                <w:szCs w:val="18"/>
              </w:rPr>
              <w:t>2.</w:t>
            </w:r>
            <w:r w:rsidRPr="00A34408">
              <w:rPr>
                <w:rFonts w:ascii="Arial" w:hAnsi="Arial" w:cs="Arial"/>
                <w:sz w:val="24"/>
              </w:rPr>
              <w:t xml:space="preserve"> </w:t>
            </w:r>
            <w:r w:rsidRPr="00A34408">
              <w:rPr>
                <w:rFonts w:ascii="Arial" w:hAnsi="Arial" w:cs="Arial"/>
                <w:sz w:val="24"/>
                <w:szCs w:val="18"/>
              </w:rPr>
              <w:t xml:space="preserve">Подпрограмма II «Создание условий для обеспечения комфортного </w:t>
            </w:r>
            <w:r w:rsidRPr="00A34408">
              <w:rPr>
                <w:rFonts w:ascii="Arial" w:hAnsi="Arial" w:cs="Arial"/>
                <w:sz w:val="24"/>
                <w:szCs w:val="18"/>
              </w:rPr>
              <w:lastRenderedPageBreak/>
              <w:t>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206" w:type="dxa"/>
            <w:gridSpan w:val="6"/>
          </w:tcPr>
          <w:p w:rsidR="00A34408" w:rsidRPr="00426D09" w:rsidRDefault="00A34408" w:rsidP="00E2109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lastRenderedPageBreak/>
              <w:t>Управление благоустройства администрации городского округа Ступино Московской области</w:t>
            </w:r>
          </w:p>
        </w:tc>
      </w:tr>
      <w:tr w:rsidR="0050368C" w:rsidRPr="007F5073" w:rsidTr="00F867CE">
        <w:tc>
          <w:tcPr>
            <w:tcW w:w="4882" w:type="dxa"/>
            <w:vMerge w:val="restart"/>
          </w:tcPr>
          <w:p w:rsidR="0050368C" w:rsidRPr="00426D09" w:rsidRDefault="0050368C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:rsidR="00385A15" w:rsidRPr="00017DB5" w:rsidRDefault="00E2109F" w:rsidP="00E2109F">
            <w:pPr>
              <w:pStyle w:val="a3"/>
              <w:ind w:left="0"/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E2109F">
              <w:rPr>
                <w:rFonts w:ascii="Arial" w:eastAsia="Times New Roman" w:hAnsi="Arial"/>
                <w:color w:val="000000" w:themeColor="text1"/>
              </w:rPr>
              <w:t>1. Реализация мероприятий, направленных на повышение уровня благоустройства территорий городского округа Ступино Московской области, а также способствующих улучшению архитектурно-художественного облика округа и созданию современной среды для жизни с учетом исторической застройки и природных ландшафтов, оказанию услуг в сфере туризма, физической культуры и спорта, комфортному отдыху и укреплению здоровья граждан в природной среде, использованию водных объектов общего пользования для рекреационных целей, комплексному и устойчивому развитию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время.</w:t>
            </w:r>
          </w:p>
        </w:tc>
      </w:tr>
      <w:tr w:rsidR="0050368C" w:rsidRPr="007F5073" w:rsidTr="00F867CE">
        <w:tc>
          <w:tcPr>
            <w:tcW w:w="4882" w:type="dxa"/>
            <w:vMerge/>
          </w:tcPr>
          <w:p w:rsidR="0050368C" w:rsidRPr="00426D09" w:rsidRDefault="0050368C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:rsidR="00426D09" w:rsidRPr="002962BF" w:rsidRDefault="00E2109F" w:rsidP="00E2109F">
            <w:pPr>
              <w:jc w:val="both"/>
              <w:rPr>
                <w:rFonts w:ascii="Arial" w:eastAsia="Times New Roman" w:hAnsi="Arial"/>
                <w:color w:val="000000" w:themeColor="text1"/>
              </w:rPr>
            </w:pPr>
            <w:r w:rsidRPr="00E2109F">
              <w:rPr>
                <w:rFonts w:ascii="Arial" w:eastAsia="Times New Roman" w:hAnsi="Arial"/>
                <w:color w:val="000000" w:themeColor="text1"/>
              </w:rPr>
              <w:t>2. Создание благоприятных и безопасных условий для проживания граждан в многоквартирных домах, комплексная модернизация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B332D3" w:rsidRPr="007F5073" w:rsidTr="005B28DC">
        <w:tc>
          <w:tcPr>
            <w:tcW w:w="4882" w:type="dxa"/>
            <w:vAlign w:val="center"/>
          </w:tcPr>
          <w:p w:rsidR="00B332D3" w:rsidRPr="00426D09" w:rsidRDefault="00B332D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программы, </w:t>
            </w:r>
          </w:p>
          <w:p w:rsidR="00B332D3" w:rsidRPr="00426D09" w:rsidRDefault="00B332D3" w:rsidP="00F3105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в том числе по годам реализации программы (тыс. руб.):</w:t>
            </w:r>
          </w:p>
        </w:tc>
        <w:tc>
          <w:tcPr>
            <w:tcW w:w="1843" w:type="dxa"/>
          </w:tcPr>
          <w:p w:rsidR="00B332D3" w:rsidRPr="005C022B" w:rsidRDefault="00B332D3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B569C7" w:rsidRPr="005C022B" w:rsidRDefault="00B569C7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32D3" w:rsidRPr="005C022B" w:rsidRDefault="00301C58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B332D3" w:rsidRPr="005C022B" w:rsidRDefault="00301C58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2024</w:t>
            </w:r>
            <w:r w:rsidR="00B332D3" w:rsidRPr="005C022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332D3" w:rsidRPr="005C022B" w:rsidRDefault="00301C58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2025</w:t>
            </w:r>
            <w:r w:rsidR="00B332D3" w:rsidRPr="005C022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B332D3" w:rsidRPr="005C022B" w:rsidRDefault="00301C58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2026</w:t>
            </w:r>
            <w:r w:rsidR="00B332D3" w:rsidRPr="005C022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B332D3" w:rsidRPr="005C022B" w:rsidRDefault="00301C58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22B">
              <w:rPr>
                <w:rFonts w:ascii="Arial" w:hAnsi="Arial" w:cs="Arial"/>
                <w:sz w:val="24"/>
                <w:szCs w:val="24"/>
              </w:rPr>
              <w:t>2027</w:t>
            </w:r>
            <w:r w:rsidR="00B332D3" w:rsidRPr="005C022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601BA" w:rsidRPr="007F5073" w:rsidTr="00DE2EE3">
        <w:trPr>
          <w:trHeight w:val="346"/>
        </w:trPr>
        <w:tc>
          <w:tcPr>
            <w:tcW w:w="4882" w:type="dxa"/>
            <w:vAlign w:val="center"/>
          </w:tcPr>
          <w:p w:rsidR="00385A15" w:rsidRPr="00426D09" w:rsidRDefault="00E601BA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vAlign w:val="center"/>
          </w:tcPr>
          <w:p w:rsidR="00E601BA" w:rsidRPr="00BB63D0" w:rsidRDefault="00BB63D0" w:rsidP="00DE2EE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195 157,20</w:t>
            </w:r>
          </w:p>
        </w:tc>
        <w:tc>
          <w:tcPr>
            <w:tcW w:w="1559" w:type="dxa"/>
            <w:vAlign w:val="center"/>
          </w:tcPr>
          <w:p w:rsidR="00E601BA" w:rsidRPr="00BB63D0" w:rsidRDefault="00BB63D0" w:rsidP="005C022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195 157,20</w:t>
            </w:r>
          </w:p>
        </w:tc>
        <w:tc>
          <w:tcPr>
            <w:tcW w:w="1559" w:type="dxa"/>
            <w:vAlign w:val="center"/>
          </w:tcPr>
          <w:p w:rsidR="00E601BA" w:rsidRPr="00BB63D0" w:rsidRDefault="00E601BA" w:rsidP="00DE2EE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E601BA" w:rsidRPr="00BB63D0" w:rsidRDefault="00E601BA" w:rsidP="00DE2EE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E601BA" w:rsidRPr="00BB63D0" w:rsidRDefault="00E601BA" w:rsidP="00DE2EE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E601BA" w:rsidRPr="00BB63D0" w:rsidRDefault="00E601BA" w:rsidP="00DE2EE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05418B" w:rsidRPr="007F5073" w:rsidTr="008947FD">
        <w:tc>
          <w:tcPr>
            <w:tcW w:w="4882" w:type="dxa"/>
            <w:vAlign w:val="bottom"/>
          </w:tcPr>
          <w:p w:rsidR="00385A15" w:rsidRPr="00426D09" w:rsidRDefault="0005418B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:rsidR="0005418B" w:rsidRPr="00BB63D0" w:rsidRDefault="00BB63D0" w:rsidP="00DE2EE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185 618,60</w:t>
            </w:r>
          </w:p>
        </w:tc>
        <w:tc>
          <w:tcPr>
            <w:tcW w:w="1559" w:type="dxa"/>
            <w:vAlign w:val="center"/>
          </w:tcPr>
          <w:p w:rsidR="0005418B" w:rsidRPr="00BB63D0" w:rsidRDefault="00BB63D0" w:rsidP="00DE2EE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113 864,04</w:t>
            </w:r>
          </w:p>
        </w:tc>
        <w:tc>
          <w:tcPr>
            <w:tcW w:w="1559" w:type="dxa"/>
            <w:vAlign w:val="center"/>
          </w:tcPr>
          <w:p w:rsidR="0005418B" w:rsidRPr="00BB63D0" w:rsidRDefault="0005418B" w:rsidP="00BB63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65 614,9</w:t>
            </w:r>
            <w:r w:rsidR="00BB63D0" w:rsidRPr="00BB63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5418B" w:rsidRPr="00BB63D0" w:rsidRDefault="0005418B" w:rsidP="00BB63D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6 139,6</w:t>
            </w:r>
            <w:r w:rsidR="00BB63D0" w:rsidRPr="00BB63D0">
              <w:rPr>
                <w:rFonts w:ascii="Arial" w:hAnsi="Arial"/>
              </w:rPr>
              <w:t>4</w:t>
            </w:r>
          </w:p>
        </w:tc>
        <w:tc>
          <w:tcPr>
            <w:tcW w:w="1701" w:type="dxa"/>
          </w:tcPr>
          <w:p w:rsidR="0005418B" w:rsidRPr="00BB63D0" w:rsidRDefault="0005418B" w:rsidP="0005418B">
            <w:pPr>
              <w:jc w:val="center"/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</w:tcPr>
          <w:p w:rsidR="0005418B" w:rsidRPr="00BB63D0" w:rsidRDefault="0005418B" w:rsidP="0005418B">
            <w:pPr>
              <w:jc w:val="center"/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2570EB" w:rsidRPr="007F5073" w:rsidTr="00DE2EE3">
        <w:tc>
          <w:tcPr>
            <w:tcW w:w="4882" w:type="dxa"/>
            <w:vAlign w:val="center"/>
          </w:tcPr>
          <w:p w:rsidR="00385A15" w:rsidRPr="00A83A24" w:rsidRDefault="002570EB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83A24">
              <w:rPr>
                <w:rFonts w:ascii="Arial" w:hAnsi="Arial" w:cs="Arial"/>
                <w:sz w:val="24"/>
                <w:szCs w:val="24"/>
              </w:rPr>
              <w:t xml:space="preserve">Средства бюджета  городского округа Ступино  Московской области </w:t>
            </w:r>
          </w:p>
        </w:tc>
        <w:tc>
          <w:tcPr>
            <w:tcW w:w="1843" w:type="dxa"/>
            <w:vAlign w:val="center"/>
          </w:tcPr>
          <w:p w:rsidR="002570EB" w:rsidRPr="00BB63D0" w:rsidRDefault="00BB63D0" w:rsidP="00DE2EE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2 526 473,39</w:t>
            </w:r>
          </w:p>
        </w:tc>
        <w:tc>
          <w:tcPr>
            <w:tcW w:w="1559" w:type="dxa"/>
            <w:vAlign w:val="center"/>
          </w:tcPr>
          <w:p w:rsidR="002570EB" w:rsidRPr="00BB63D0" w:rsidRDefault="0005418B" w:rsidP="00BB63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1</w:t>
            </w:r>
            <w:r w:rsidR="00BB63D0" w:rsidRPr="00BB63D0">
              <w:rPr>
                <w:rFonts w:ascii="Arial" w:hAnsi="Arial" w:cs="Arial"/>
                <w:sz w:val="24"/>
                <w:szCs w:val="24"/>
              </w:rPr>
              <w:t> 111 846,65</w:t>
            </w:r>
          </w:p>
        </w:tc>
        <w:tc>
          <w:tcPr>
            <w:tcW w:w="1559" w:type="dxa"/>
            <w:vAlign w:val="center"/>
          </w:tcPr>
          <w:p w:rsidR="002570EB" w:rsidRPr="00BB63D0" w:rsidRDefault="00A83A24" w:rsidP="00BB63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3D0">
              <w:rPr>
                <w:rFonts w:ascii="Arial" w:hAnsi="Arial" w:cs="Arial"/>
                <w:sz w:val="24"/>
                <w:szCs w:val="24"/>
              </w:rPr>
              <w:t>7</w:t>
            </w:r>
            <w:r w:rsidR="00BB63D0" w:rsidRPr="00BB63D0">
              <w:rPr>
                <w:rFonts w:ascii="Arial" w:hAnsi="Arial" w:cs="Arial"/>
                <w:sz w:val="24"/>
                <w:szCs w:val="24"/>
              </w:rPr>
              <w:t>23 635,98</w:t>
            </w:r>
          </w:p>
        </w:tc>
        <w:tc>
          <w:tcPr>
            <w:tcW w:w="1701" w:type="dxa"/>
            <w:vAlign w:val="center"/>
          </w:tcPr>
          <w:p w:rsidR="002570EB" w:rsidRPr="00BB63D0" w:rsidRDefault="00BB63D0" w:rsidP="00DE2EE3">
            <w:pPr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690 990,76</w:t>
            </w:r>
          </w:p>
        </w:tc>
        <w:tc>
          <w:tcPr>
            <w:tcW w:w="1701" w:type="dxa"/>
            <w:vAlign w:val="center"/>
          </w:tcPr>
          <w:p w:rsidR="002570EB" w:rsidRPr="00BB63D0" w:rsidRDefault="0005418B" w:rsidP="00DE2EE3">
            <w:pPr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2570EB" w:rsidRPr="00BB63D0" w:rsidRDefault="0005418B" w:rsidP="00DE2EE3">
            <w:pPr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385A15" w:rsidRPr="007F5073" w:rsidTr="00DE2EE3">
        <w:tc>
          <w:tcPr>
            <w:tcW w:w="4882" w:type="dxa"/>
            <w:vAlign w:val="center"/>
          </w:tcPr>
          <w:p w:rsidR="00385A15" w:rsidRDefault="00385A1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385A15" w:rsidRPr="00A83A24" w:rsidRDefault="00385A1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120 352,00</w:t>
            </w:r>
          </w:p>
        </w:tc>
        <w:tc>
          <w:tcPr>
            <w:tcW w:w="1559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60 176,00</w:t>
            </w:r>
          </w:p>
        </w:tc>
        <w:tc>
          <w:tcPr>
            <w:tcW w:w="1559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30 832,00</w:t>
            </w:r>
          </w:p>
        </w:tc>
        <w:tc>
          <w:tcPr>
            <w:tcW w:w="1701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29 344</w:t>
            </w:r>
            <w:r w:rsidR="00385A15" w:rsidRPr="00BB63D0">
              <w:rPr>
                <w:rFonts w:ascii="Arial" w:hAnsi="Arial"/>
                <w:bCs/>
              </w:rPr>
              <w:t>,00</w:t>
            </w:r>
          </w:p>
        </w:tc>
        <w:tc>
          <w:tcPr>
            <w:tcW w:w="1701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0,00</w:t>
            </w:r>
          </w:p>
        </w:tc>
        <w:tc>
          <w:tcPr>
            <w:tcW w:w="1843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</w:rPr>
            </w:pPr>
            <w:r w:rsidRPr="00BB63D0">
              <w:rPr>
                <w:rFonts w:ascii="Arial" w:hAnsi="Arial"/>
                <w:bCs/>
              </w:rPr>
              <w:t>0,00</w:t>
            </w:r>
          </w:p>
        </w:tc>
      </w:tr>
      <w:tr w:rsidR="00385A15" w:rsidRPr="007F5073" w:rsidTr="00DE2EE3">
        <w:tc>
          <w:tcPr>
            <w:tcW w:w="4882" w:type="dxa"/>
            <w:vAlign w:val="center"/>
          </w:tcPr>
          <w:p w:rsidR="00385A15" w:rsidRPr="0005418B" w:rsidRDefault="00385A1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18D">
              <w:rPr>
                <w:rFonts w:ascii="Arial" w:hAnsi="Arial" w:cs="Arial"/>
                <w:b/>
                <w:sz w:val="24"/>
                <w:szCs w:val="24"/>
              </w:rPr>
              <w:lastRenderedPageBreak/>
              <w:t>Всего по муниципальной программе</w:t>
            </w:r>
            <w:r w:rsidRPr="0005418B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843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3 027 601,19</w:t>
            </w:r>
          </w:p>
        </w:tc>
        <w:tc>
          <w:tcPr>
            <w:tcW w:w="1559" w:type="dxa"/>
            <w:vAlign w:val="center"/>
          </w:tcPr>
          <w:p w:rsidR="00385A15" w:rsidRPr="00BB63D0" w:rsidRDefault="00385A15" w:rsidP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1</w:t>
            </w:r>
            <w:r w:rsidR="00BB63D0" w:rsidRPr="00BB63D0">
              <w:rPr>
                <w:rFonts w:ascii="Arial" w:hAnsi="Arial"/>
                <w:bCs/>
                <w:color w:val="000000"/>
              </w:rPr>
              <w:t> </w:t>
            </w:r>
            <w:r w:rsidRPr="00BB63D0">
              <w:rPr>
                <w:rFonts w:ascii="Arial" w:hAnsi="Arial"/>
                <w:bCs/>
                <w:color w:val="000000"/>
              </w:rPr>
              <w:t>4</w:t>
            </w:r>
            <w:r w:rsidR="00BB63D0" w:rsidRPr="00BB63D0">
              <w:rPr>
                <w:rFonts w:ascii="Arial" w:hAnsi="Arial"/>
                <w:bCs/>
                <w:color w:val="000000"/>
              </w:rPr>
              <w:t>81 043,89</w:t>
            </w:r>
          </w:p>
        </w:tc>
        <w:tc>
          <w:tcPr>
            <w:tcW w:w="1559" w:type="dxa"/>
            <w:vAlign w:val="center"/>
          </w:tcPr>
          <w:p w:rsidR="00385A15" w:rsidRPr="00BB63D0" w:rsidRDefault="00385A15" w:rsidP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8</w:t>
            </w:r>
            <w:r w:rsidR="00BB63D0" w:rsidRPr="00BB63D0">
              <w:rPr>
                <w:rFonts w:ascii="Arial" w:hAnsi="Arial"/>
                <w:bCs/>
                <w:color w:val="000000"/>
              </w:rPr>
              <w:t>20 082,90</w:t>
            </w:r>
          </w:p>
        </w:tc>
        <w:tc>
          <w:tcPr>
            <w:tcW w:w="1701" w:type="dxa"/>
            <w:vAlign w:val="center"/>
          </w:tcPr>
          <w:p w:rsidR="00385A15" w:rsidRPr="00BB63D0" w:rsidRDefault="00385A15" w:rsidP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72</w:t>
            </w:r>
            <w:r w:rsidR="00BB63D0" w:rsidRPr="00BB63D0">
              <w:rPr>
                <w:rFonts w:ascii="Arial" w:hAnsi="Arial"/>
                <w:bCs/>
                <w:color w:val="000000"/>
              </w:rPr>
              <w:t>6 474,40</w:t>
            </w:r>
          </w:p>
        </w:tc>
        <w:tc>
          <w:tcPr>
            <w:tcW w:w="1701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0,00</w:t>
            </w:r>
          </w:p>
        </w:tc>
      </w:tr>
      <w:tr w:rsidR="00B332D3" w:rsidRPr="007F5073" w:rsidTr="005B28DC">
        <w:trPr>
          <w:trHeight w:val="391"/>
        </w:trPr>
        <w:tc>
          <w:tcPr>
            <w:tcW w:w="15088" w:type="dxa"/>
            <w:gridSpan w:val="7"/>
            <w:vAlign w:val="center"/>
          </w:tcPr>
          <w:p w:rsidR="00426D09" w:rsidRPr="00347C54" w:rsidRDefault="0024645A" w:rsidP="00855E1D">
            <w:pPr>
              <w:pStyle w:val="ConsPlusNormal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E1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855E1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55E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E1D">
              <w:rPr>
                <w:rFonts w:ascii="Arial" w:hAnsi="Arial" w:cs="Arial"/>
                <w:sz w:val="24"/>
                <w:szCs w:val="24"/>
              </w:rPr>
              <w:t>«</w:t>
            </w:r>
            <w:r w:rsidR="00855E1D" w:rsidRPr="00855E1D">
              <w:rPr>
                <w:rFonts w:ascii="Arial" w:eastAsia="Times New Roman" w:hAnsi="Arial" w:cs="Arial"/>
                <w:sz w:val="24"/>
                <w:szCs w:val="24"/>
              </w:rPr>
              <w:t>Комфортная городская среда</w:t>
            </w:r>
            <w:r w:rsidR="00C745C0" w:rsidRPr="00426D09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  <w:tr w:rsidR="00BB63D0" w:rsidRPr="007F5073" w:rsidTr="00E9166B">
        <w:trPr>
          <w:trHeight w:val="349"/>
        </w:trPr>
        <w:tc>
          <w:tcPr>
            <w:tcW w:w="4882" w:type="dxa"/>
            <w:vAlign w:val="center"/>
          </w:tcPr>
          <w:p w:rsidR="00BB63D0" w:rsidRPr="00426D09" w:rsidRDefault="00BB63D0" w:rsidP="00D417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vAlign w:val="center"/>
          </w:tcPr>
          <w:p w:rsidR="00BB63D0" w:rsidRPr="00BB63D0" w:rsidRDefault="00BB63D0" w:rsidP="00E145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195 157,20</w:t>
            </w:r>
          </w:p>
        </w:tc>
        <w:tc>
          <w:tcPr>
            <w:tcW w:w="1559" w:type="dxa"/>
            <w:vAlign w:val="center"/>
          </w:tcPr>
          <w:p w:rsidR="00BB63D0" w:rsidRPr="00BB63D0" w:rsidRDefault="00BB63D0" w:rsidP="00E1451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195 157,20</w:t>
            </w:r>
          </w:p>
        </w:tc>
        <w:tc>
          <w:tcPr>
            <w:tcW w:w="1559" w:type="dxa"/>
            <w:vAlign w:val="center"/>
          </w:tcPr>
          <w:p w:rsidR="00BB63D0" w:rsidRPr="00BB63D0" w:rsidRDefault="00BB63D0" w:rsidP="008947F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BB63D0" w:rsidRDefault="00BB63D0" w:rsidP="008947F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BB63D0" w:rsidRDefault="00BB63D0" w:rsidP="008947F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BB63D0" w:rsidRPr="00BB63D0" w:rsidRDefault="00BB63D0" w:rsidP="008947FD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D4178B" w:rsidRPr="007F5073" w:rsidTr="00E9166B">
        <w:trPr>
          <w:trHeight w:val="357"/>
        </w:trPr>
        <w:tc>
          <w:tcPr>
            <w:tcW w:w="4882" w:type="dxa"/>
            <w:vAlign w:val="bottom"/>
          </w:tcPr>
          <w:p w:rsidR="00D4178B" w:rsidRPr="00426D09" w:rsidRDefault="00D4178B" w:rsidP="00D417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:rsidR="00D4178B" w:rsidRPr="00BB63D0" w:rsidRDefault="00BB63D0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136 787,43</w:t>
            </w:r>
          </w:p>
        </w:tc>
        <w:tc>
          <w:tcPr>
            <w:tcW w:w="1559" w:type="dxa"/>
            <w:vAlign w:val="center"/>
          </w:tcPr>
          <w:p w:rsidR="00D4178B" w:rsidRPr="00BB63D0" w:rsidRDefault="00BB63D0" w:rsidP="00BB63D0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77 587,43</w:t>
            </w:r>
          </w:p>
        </w:tc>
        <w:tc>
          <w:tcPr>
            <w:tcW w:w="1559" w:type="dxa"/>
            <w:vAlign w:val="center"/>
          </w:tcPr>
          <w:p w:rsidR="00D4178B" w:rsidRPr="00BB63D0" w:rsidRDefault="00BB63D0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59 200</w:t>
            </w:r>
            <w:r w:rsidR="00A83A24" w:rsidRPr="00BB63D0">
              <w:rPr>
                <w:rFonts w:ascii="Arial" w:hAnsi="Arial"/>
              </w:rPr>
              <w:t>,00</w:t>
            </w:r>
          </w:p>
        </w:tc>
        <w:tc>
          <w:tcPr>
            <w:tcW w:w="1701" w:type="dxa"/>
            <w:vAlign w:val="center"/>
          </w:tcPr>
          <w:p w:rsidR="00D4178B" w:rsidRPr="00BB63D0" w:rsidRDefault="00D4178B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D4178B" w:rsidRPr="00BB63D0" w:rsidRDefault="00D4178B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D4178B" w:rsidRPr="00BB63D0" w:rsidRDefault="00D4178B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D4178B" w:rsidRPr="007F5073" w:rsidTr="004103E8">
        <w:trPr>
          <w:trHeight w:val="780"/>
        </w:trPr>
        <w:tc>
          <w:tcPr>
            <w:tcW w:w="4882" w:type="dxa"/>
            <w:vAlign w:val="center"/>
          </w:tcPr>
          <w:p w:rsidR="00D4178B" w:rsidRPr="00426D09" w:rsidRDefault="00D4178B" w:rsidP="00D417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Средства  бюджета  городского округа Ступино  Московской области </w:t>
            </w:r>
          </w:p>
        </w:tc>
        <w:tc>
          <w:tcPr>
            <w:tcW w:w="1843" w:type="dxa"/>
            <w:vAlign w:val="center"/>
          </w:tcPr>
          <w:p w:rsidR="00D4178B" w:rsidRPr="00BB63D0" w:rsidRDefault="00BB63D0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280 653,29</w:t>
            </w:r>
          </w:p>
        </w:tc>
        <w:tc>
          <w:tcPr>
            <w:tcW w:w="1559" w:type="dxa"/>
            <w:vAlign w:val="center"/>
          </w:tcPr>
          <w:p w:rsidR="00D4178B" w:rsidRPr="00BB63D0" w:rsidRDefault="00BB63D0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259 853,29</w:t>
            </w:r>
          </w:p>
        </w:tc>
        <w:tc>
          <w:tcPr>
            <w:tcW w:w="1559" w:type="dxa"/>
            <w:vAlign w:val="center"/>
          </w:tcPr>
          <w:p w:rsidR="00D4178B" w:rsidRPr="00BB63D0" w:rsidRDefault="0005418B" w:rsidP="00D4178B">
            <w:pPr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20 800</w:t>
            </w:r>
            <w:r w:rsidR="00D4178B" w:rsidRPr="00BB63D0">
              <w:rPr>
                <w:rFonts w:ascii="Arial" w:hAnsi="Arial"/>
              </w:rPr>
              <w:t>,00</w:t>
            </w:r>
          </w:p>
        </w:tc>
        <w:tc>
          <w:tcPr>
            <w:tcW w:w="1701" w:type="dxa"/>
            <w:vAlign w:val="center"/>
          </w:tcPr>
          <w:p w:rsidR="00D4178B" w:rsidRPr="00BB63D0" w:rsidRDefault="0005418B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D4178B" w:rsidRPr="00BB63D0" w:rsidRDefault="00D4178B" w:rsidP="00D417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D4178B" w:rsidRPr="00BB63D0" w:rsidRDefault="00D4178B" w:rsidP="000541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BB63D0">
              <w:rPr>
                <w:rFonts w:ascii="Arial" w:hAnsi="Arial"/>
              </w:rPr>
              <w:t>0,00</w:t>
            </w:r>
          </w:p>
        </w:tc>
      </w:tr>
      <w:tr w:rsidR="00BB63D0" w:rsidRPr="007F5073" w:rsidTr="00534BFF">
        <w:trPr>
          <w:trHeight w:val="495"/>
        </w:trPr>
        <w:tc>
          <w:tcPr>
            <w:tcW w:w="4882" w:type="dxa"/>
            <w:vAlign w:val="center"/>
          </w:tcPr>
          <w:p w:rsidR="00BB63D0" w:rsidRPr="00426D09" w:rsidRDefault="00534BFF" w:rsidP="00534BF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320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:rsidR="00BB63D0" w:rsidRPr="00BB63D0" w:rsidRDefault="00534BFF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BB63D0" w:rsidRPr="00BB63D0" w:rsidRDefault="00534BFF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BB63D0" w:rsidRPr="00BB63D0" w:rsidRDefault="00534BFF" w:rsidP="00534B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BB63D0" w:rsidRDefault="00534BFF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BB63D0" w:rsidRPr="00BB63D0" w:rsidRDefault="00534BFF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BB63D0" w:rsidRPr="00BB63D0" w:rsidRDefault="00534BFF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385A15" w:rsidRPr="007F5073" w:rsidTr="004103E8">
        <w:trPr>
          <w:trHeight w:val="583"/>
        </w:trPr>
        <w:tc>
          <w:tcPr>
            <w:tcW w:w="4882" w:type="dxa"/>
            <w:vAlign w:val="center"/>
          </w:tcPr>
          <w:p w:rsidR="00385A15" w:rsidRPr="0005418B" w:rsidRDefault="00385A15" w:rsidP="00D417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18D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41718D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r w:rsidRPr="0005418B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843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612 597,92</w:t>
            </w:r>
          </w:p>
        </w:tc>
        <w:tc>
          <w:tcPr>
            <w:tcW w:w="1559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532 597,92</w:t>
            </w:r>
          </w:p>
        </w:tc>
        <w:tc>
          <w:tcPr>
            <w:tcW w:w="1559" w:type="dxa"/>
            <w:vAlign w:val="center"/>
          </w:tcPr>
          <w:p w:rsidR="00385A15" w:rsidRPr="00BB63D0" w:rsidRDefault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8</w:t>
            </w:r>
            <w:r w:rsidR="00385A15" w:rsidRPr="00BB63D0">
              <w:rPr>
                <w:rFonts w:ascii="Arial" w:hAnsi="Arial"/>
                <w:bCs/>
                <w:color w:val="000000"/>
              </w:rPr>
              <w:t>0 000,00</w:t>
            </w:r>
          </w:p>
        </w:tc>
        <w:tc>
          <w:tcPr>
            <w:tcW w:w="1701" w:type="dxa"/>
            <w:vAlign w:val="center"/>
          </w:tcPr>
          <w:p w:rsidR="00385A15" w:rsidRPr="00BB63D0" w:rsidRDefault="00385A15" w:rsidP="00BB63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:rsidR="00385A15" w:rsidRPr="00BB63D0" w:rsidRDefault="00385A1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BB63D0">
              <w:rPr>
                <w:rFonts w:ascii="Arial" w:hAnsi="Arial"/>
                <w:bCs/>
                <w:color w:val="000000"/>
              </w:rPr>
              <w:t>0,00</w:t>
            </w:r>
          </w:p>
        </w:tc>
      </w:tr>
      <w:tr w:rsidR="00D4178B" w:rsidRPr="007F5073" w:rsidTr="00F17D8B">
        <w:trPr>
          <w:trHeight w:val="885"/>
        </w:trPr>
        <w:tc>
          <w:tcPr>
            <w:tcW w:w="15088" w:type="dxa"/>
            <w:gridSpan w:val="7"/>
            <w:vAlign w:val="center"/>
          </w:tcPr>
          <w:p w:rsidR="00D4178B" w:rsidRPr="00426D09" w:rsidRDefault="00D4178B" w:rsidP="00855E1D">
            <w:pPr>
              <w:pStyle w:val="ConsPlusNormal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55E1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855E1D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855E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5E1D" w:rsidRPr="00A34408">
              <w:rPr>
                <w:rFonts w:ascii="Arial" w:hAnsi="Arial" w:cs="Arial"/>
                <w:sz w:val="24"/>
                <w:szCs w:val="18"/>
              </w:rPr>
              <w:t>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</w:tr>
      <w:tr w:rsidR="008906AE" w:rsidRPr="007F5073" w:rsidTr="005B28DC">
        <w:tc>
          <w:tcPr>
            <w:tcW w:w="4882" w:type="dxa"/>
            <w:vAlign w:val="center"/>
          </w:tcPr>
          <w:p w:rsidR="008906AE" w:rsidRPr="00426D09" w:rsidRDefault="008906AE" w:rsidP="008906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559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701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</w:tr>
      <w:tr w:rsidR="008906AE" w:rsidRPr="007F5073" w:rsidTr="0099009C">
        <w:tc>
          <w:tcPr>
            <w:tcW w:w="4882" w:type="dxa"/>
            <w:vAlign w:val="bottom"/>
          </w:tcPr>
          <w:p w:rsidR="008906AE" w:rsidRPr="00563204" w:rsidRDefault="008906AE" w:rsidP="008906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320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vAlign w:val="center"/>
          </w:tcPr>
          <w:p w:rsidR="008906AE" w:rsidRPr="00534BFF" w:rsidRDefault="00534BFF" w:rsidP="00A83A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48 831,17</w:t>
            </w:r>
          </w:p>
        </w:tc>
        <w:tc>
          <w:tcPr>
            <w:tcW w:w="1559" w:type="dxa"/>
            <w:vAlign w:val="center"/>
          </w:tcPr>
          <w:p w:rsidR="008906AE" w:rsidRPr="00534BFF" w:rsidRDefault="00534BFF" w:rsidP="00A83A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36 276,61</w:t>
            </w:r>
          </w:p>
        </w:tc>
        <w:tc>
          <w:tcPr>
            <w:tcW w:w="1559" w:type="dxa"/>
            <w:vAlign w:val="center"/>
          </w:tcPr>
          <w:p w:rsidR="008906AE" w:rsidRPr="00534BFF" w:rsidRDefault="0005418B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6 414,9</w:t>
            </w:r>
            <w:r w:rsidR="00534BFF" w:rsidRPr="00534BFF">
              <w:rPr>
                <w:rFonts w:ascii="Arial" w:hAnsi="Arial"/>
              </w:rPr>
              <w:t>2</w:t>
            </w:r>
          </w:p>
        </w:tc>
        <w:tc>
          <w:tcPr>
            <w:tcW w:w="1701" w:type="dxa"/>
            <w:vAlign w:val="center"/>
          </w:tcPr>
          <w:p w:rsidR="008906AE" w:rsidRPr="00534BFF" w:rsidRDefault="0005418B" w:rsidP="00534BF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6 139</w:t>
            </w:r>
            <w:r w:rsidR="008906AE" w:rsidRPr="00534BFF">
              <w:rPr>
                <w:rFonts w:ascii="Arial" w:hAnsi="Arial"/>
              </w:rPr>
              <w:t>,</w:t>
            </w:r>
            <w:r w:rsidRPr="00534BFF">
              <w:rPr>
                <w:rFonts w:ascii="Arial" w:hAnsi="Arial"/>
              </w:rPr>
              <w:t>6</w:t>
            </w:r>
            <w:r w:rsidR="00534BFF" w:rsidRPr="00534BFF">
              <w:rPr>
                <w:rFonts w:ascii="Arial" w:hAnsi="Arial"/>
              </w:rPr>
              <w:t>4</w:t>
            </w:r>
          </w:p>
        </w:tc>
        <w:tc>
          <w:tcPr>
            <w:tcW w:w="1701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906AE" w:rsidRPr="00534BFF" w:rsidRDefault="008906AE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0,00</w:t>
            </w:r>
          </w:p>
        </w:tc>
      </w:tr>
      <w:tr w:rsidR="008906AE" w:rsidRPr="007F5073" w:rsidTr="005B28DC">
        <w:tc>
          <w:tcPr>
            <w:tcW w:w="4882" w:type="dxa"/>
            <w:vAlign w:val="center"/>
          </w:tcPr>
          <w:p w:rsidR="008906AE" w:rsidRPr="00563204" w:rsidRDefault="00CA1544" w:rsidP="008906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3204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="00963A3D" w:rsidRPr="0056320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8906AE" w:rsidRPr="00563204">
              <w:rPr>
                <w:rFonts w:ascii="Arial" w:hAnsi="Arial" w:cs="Arial"/>
                <w:sz w:val="24"/>
                <w:szCs w:val="24"/>
              </w:rPr>
              <w:t xml:space="preserve">городского округа Ступино  Московской области </w:t>
            </w:r>
          </w:p>
        </w:tc>
        <w:tc>
          <w:tcPr>
            <w:tcW w:w="1843" w:type="dxa"/>
            <w:vAlign w:val="center"/>
          </w:tcPr>
          <w:p w:rsidR="008906AE" w:rsidRPr="00534BFF" w:rsidRDefault="00534BFF" w:rsidP="00A83A2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2 245 820,10</w:t>
            </w:r>
          </w:p>
        </w:tc>
        <w:tc>
          <w:tcPr>
            <w:tcW w:w="1559" w:type="dxa"/>
            <w:vAlign w:val="center"/>
          </w:tcPr>
          <w:p w:rsidR="008906AE" w:rsidRPr="00534BFF" w:rsidRDefault="00534BFF" w:rsidP="000541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851 993,36</w:t>
            </w:r>
          </w:p>
        </w:tc>
        <w:tc>
          <w:tcPr>
            <w:tcW w:w="1559" w:type="dxa"/>
            <w:vAlign w:val="center"/>
          </w:tcPr>
          <w:p w:rsidR="008906AE" w:rsidRPr="00534BFF" w:rsidRDefault="00A83A24" w:rsidP="00534BFF">
            <w:pPr>
              <w:jc w:val="center"/>
            </w:pPr>
            <w:r w:rsidRPr="00534BFF">
              <w:rPr>
                <w:rFonts w:ascii="Arial" w:hAnsi="Arial"/>
              </w:rPr>
              <w:t>7</w:t>
            </w:r>
            <w:r w:rsidR="00534BFF" w:rsidRPr="00534BFF">
              <w:rPr>
                <w:rFonts w:ascii="Arial" w:hAnsi="Arial"/>
              </w:rPr>
              <w:t>02 835,98</w:t>
            </w:r>
          </w:p>
        </w:tc>
        <w:tc>
          <w:tcPr>
            <w:tcW w:w="1701" w:type="dxa"/>
            <w:vAlign w:val="center"/>
          </w:tcPr>
          <w:p w:rsidR="008906AE" w:rsidRPr="00534BFF" w:rsidRDefault="00534BFF" w:rsidP="008906AE">
            <w:pPr>
              <w:jc w:val="center"/>
            </w:pPr>
            <w:r w:rsidRPr="00534BFF">
              <w:t>690 990,76</w:t>
            </w:r>
          </w:p>
        </w:tc>
        <w:tc>
          <w:tcPr>
            <w:tcW w:w="1701" w:type="dxa"/>
            <w:vAlign w:val="center"/>
          </w:tcPr>
          <w:p w:rsidR="008906AE" w:rsidRPr="00534BFF" w:rsidRDefault="0005418B" w:rsidP="008906AE">
            <w:pPr>
              <w:jc w:val="center"/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906AE" w:rsidRPr="00534BFF" w:rsidRDefault="0005418B" w:rsidP="008906AE">
            <w:pPr>
              <w:jc w:val="center"/>
            </w:pPr>
            <w:r w:rsidRPr="00534BFF">
              <w:rPr>
                <w:rFonts w:ascii="Arial" w:hAnsi="Arial"/>
              </w:rPr>
              <w:t>0</w:t>
            </w:r>
            <w:r w:rsidR="008906AE" w:rsidRPr="00534BFF">
              <w:rPr>
                <w:rFonts w:ascii="Arial" w:hAnsi="Arial"/>
              </w:rPr>
              <w:t>,00</w:t>
            </w:r>
          </w:p>
        </w:tc>
      </w:tr>
      <w:tr w:rsidR="00855325" w:rsidRPr="007F5073" w:rsidTr="005B28DC">
        <w:tc>
          <w:tcPr>
            <w:tcW w:w="4882" w:type="dxa"/>
            <w:vAlign w:val="center"/>
          </w:tcPr>
          <w:p w:rsidR="00855325" w:rsidRPr="00563204" w:rsidRDefault="00A83A24" w:rsidP="008906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56320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:rsidR="00855325" w:rsidRPr="00534BFF" w:rsidRDefault="00534BFF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120 352,00</w:t>
            </w:r>
          </w:p>
        </w:tc>
        <w:tc>
          <w:tcPr>
            <w:tcW w:w="1559" w:type="dxa"/>
            <w:vAlign w:val="center"/>
          </w:tcPr>
          <w:p w:rsidR="00855325" w:rsidRPr="00534BFF" w:rsidRDefault="00534BFF" w:rsidP="0005418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60</w:t>
            </w:r>
            <w:r w:rsidR="00A83A24" w:rsidRPr="00534BFF">
              <w:rPr>
                <w:rFonts w:ascii="Arial" w:hAnsi="Arial"/>
              </w:rPr>
              <w:t> 176,00</w:t>
            </w:r>
          </w:p>
        </w:tc>
        <w:tc>
          <w:tcPr>
            <w:tcW w:w="1559" w:type="dxa"/>
            <w:vAlign w:val="center"/>
          </w:tcPr>
          <w:p w:rsidR="00855325" w:rsidRPr="00534BFF" w:rsidRDefault="00534BFF" w:rsidP="00F5786E">
            <w:pPr>
              <w:jc w:val="center"/>
            </w:pPr>
            <w:r w:rsidRPr="00534BFF">
              <w:rPr>
                <w:rFonts w:ascii="Arial" w:hAnsi="Arial"/>
              </w:rPr>
              <w:t>3</w:t>
            </w:r>
            <w:r w:rsidR="00855325" w:rsidRPr="00534BFF">
              <w:rPr>
                <w:rFonts w:ascii="Arial" w:hAnsi="Arial"/>
              </w:rPr>
              <w:t>0</w:t>
            </w:r>
            <w:r w:rsidRPr="00534BFF">
              <w:rPr>
                <w:rFonts w:ascii="Arial" w:hAnsi="Arial"/>
              </w:rPr>
              <w:t xml:space="preserve"> 832</w:t>
            </w:r>
            <w:r w:rsidR="00855325" w:rsidRPr="00534BFF">
              <w:rPr>
                <w:rFonts w:ascii="Arial" w:hAnsi="Arial"/>
              </w:rPr>
              <w:t>,00</w:t>
            </w:r>
          </w:p>
        </w:tc>
        <w:tc>
          <w:tcPr>
            <w:tcW w:w="1701" w:type="dxa"/>
            <w:vAlign w:val="center"/>
          </w:tcPr>
          <w:p w:rsidR="00855325" w:rsidRPr="00534BFF" w:rsidRDefault="00534BFF" w:rsidP="00F5786E">
            <w:pPr>
              <w:jc w:val="center"/>
            </w:pPr>
            <w:r w:rsidRPr="00534BFF">
              <w:rPr>
                <w:rFonts w:ascii="Arial" w:hAnsi="Arial"/>
              </w:rPr>
              <w:t>29 344</w:t>
            </w:r>
            <w:r w:rsidR="00855325" w:rsidRPr="00534BFF">
              <w:rPr>
                <w:rFonts w:ascii="Arial" w:hAnsi="Arial"/>
              </w:rPr>
              <w:t>,00</w:t>
            </w:r>
          </w:p>
        </w:tc>
        <w:tc>
          <w:tcPr>
            <w:tcW w:w="1701" w:type="dxa"/>
            <w:vAlign w:val="center"/>
          </w:tcPr>
          <w:p w:rsidR="00855325" w:rsidRPr="00534BFF" w:rsidRDefault="00855325" w:rsidP="00F5786E">
            <w:pPr>
              <w:jc w:val="center"/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55325" w:rsidRPr="00534BFF" w:rsidRDefault="00855325" w:rsidP="00F5786E">
            <w:pPr>
              <w:jc w:val="center"/>
            </w:pPr>
            <w:r w:rsidRPr="00534BFF">
              <w:rPr>
                <w:rFonts w:ascii="Arial" w:hAnsi="Arial"/>
              </w:rPr>
              <w:t>0,00</w:t>
            </w:r>
          </w:p>
        </w:tc>
      </w:tr>
      <w:tr w:rsidR="008906AE" w:rsidRPr="007F5073" w:rsidTr="005B28DC">
        <w:trPr>
          <w:trHeight w:val="520"/>
        </w:trPr>
        <w:tc>
          <w:tcPr>
            <w:tcW w:w="4882" w:type="dxa"/>
            <w:vAlign w:val="center"/>
          </w:tcPr>
          <w:p w:rsidR="00CE3D40" w:rsidRPr="00563204" w:rsidRDefault="008906AE" w:rsidP="008906A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1718D">
              <w:rPr>
                <w:rFonts w:ascii="Arial" w:hAnsi="Arial" w:cs="Arial"/>
                <w:b/>
                <w:sz w:val="24"/>
                <w:szCs w:val="24"/>
              </w:rPr>
              <w:t xml:space="preserve">Всего по Подпрограмме </w:t>
            </w:r>
            <w:r w:rsidRPr="0041718D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  <w:r w:rsidRPr="00563204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</w:tc>
        <w:tc>
          <w:tcPr>
            <w:tcW w:w="1843" w:type="dxa"/>
            <w:vAlign w:val="center"/>
          </w:tcPr>
          <w:p w:rsidR="008906AE" w:rsidRPr="00534BFF" w:rsidRDefault="00534BFF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2 415 003,27</w:t>
            </w:r>
          </w:p>
        </w:tc>
        <w:tc>
          <w:tcPr>
            <w:tcW w:w="1559" w:type="dxa"/>
            <w:vAlign w:val="center"/>
          </w:tcPr>
          <w:p w:rsidR="008906AE" w:rsidRPr="00534BFF" w:rsidRDefault="00534BFF" w:rsidP="008906A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948 445,97</w:t>
            </w:r>
          </w:p>
        </w:tc>
        <w:tc>
          <w:tcPr>
            <w:tcW w:w="1559" w:type="dxa"/>
            <w:vAlign w:val="center"/>
          </w:tcPr>
          <w:p w:rsidR="008906AE" w:rsidRPr="00534BFF" w:rsidRDefault="00534BFF" w:rsidP="008906AE">
            <w:pPr>
              <w:jc w:val="center"/>
            </w:pPr>
            <w:r w:rsidRPr="00534BFF">
              <w:rPr>
                <w:rFonts w:ascii="Arial" w:hAnsi="Arial"/>
              </w:rPr>
              <w:t>740 082,90</w:t>
            </w:r>
          </w:p>
        </w:tc>
        <w:tc>
          <w:tcPr>
            <w:tcW w:w="1701" w:type="dxa"/>
            <w:vAlign w:val="center"/>
          </w:tcPr>
          <w:p w:rsidR="008906AE" w:rsidRPr="00534BFF" w:rsidRDefault="00534BFF" w:rsidP="008906AE">
            <w:pPr>
              <w:jc w:val="center"/>
              <w:rPr>
                <w:rFonts w:ascii="Arial" w:hAnsi="Arial"/>
              </w:rPr>
            </w:pPr>
            <w:r w:rsidRPr="00534BFF">
              <w:rPr>
                <w:rFonts w:ascii="Arial" w:hAnsi="Arial"/>
              </w:rPr>
              <w:t>726 474,40</w:t>
            </w:r>
          </w:p>
        </w:tc>
        <w:tc>
          <w:tcPr>
            <w:tcW w:w="1701" w:type="dxa"/>
            <w:vAlign w:val="center"/>
          </w:tcPr>
          <w:p w:rsidR="008906AE" w:rsidRPr="00534BFF" w:rsidRDefault="0005418B" w:rsidP="008906AE">
            <w:pPr>
              <w:jc w:val="center"/>
            </w:pPr>
            <w:r w:rsidRPr="00534BFF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vAlign w:val="center"/>
          </w:tcPr>
          <w:p w:rsidR="008906AE" w:rsidRPr="00534BFF" w:rsidRDefault="0005418B" w:rsidP="008906AE">
            <w:pPr>
              <w:jc w:val="center"/>
            </w:pPr>
            <w:r w:rsidRPr="00534BFF">
              <w:rPr>
                <w:rFonts w:ascii="Arial" w:hAnsi="Arial"/>
              </w:rPr>
              <w:t>0,00</w:t>
            </w:r>
          </w:p>
        </w:tc>
      </w:tr>
    </w:tbl>
    <w:p w:rsidR="00F320EF" w:rsidRDefault="00F320EF">
      <w:pPr>
        <w:sectPr w:rsidR="00F320EF" w:rsidSect="00B332D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B28DC" w:rsidRPr="00815FED" w:rsidRDefault="005B28DC" w:rsidP="005B28DC">
      <w:pPr>
        <w:spacing w:line="360" w:lineRule="auto"/>
        <w:jc w:val="center"/>
        <w:rPr>
          <w:rFonts w:ascii="Arial" w:hAnsi="Arial"/>
        </w:rPr>
      </w:pPr>
      <w:r w:rsidRPr="0041718D">
        <w:rPr>
          <w:rFonts w:ascii="Arial" w:hAnsi="Arial"/>
          <w:b/>
        </w:rPr>
        <w:lastRenderedPageBreak/>
        <w:t>2. Общая характеристика сферы реализации Программы</w:t>
      </w:r>
    </w:p>
    <w:p w:rsidR="00963D97" w:rsidRDefault="00963D97" w:rsidP="00963D97">
      <w:pPr>
        <w:spacing w:line="360" w:lineRule="auto"/>
        <w:ind w:firstLine="708"/>
        <w:jc w:val="both"/>
        <w:rPr>
          <w:rFonts w:ascii="Arial" w:hAnsi="Arial"/>
        </w:rPr>
      </w:pPr>
      <w:r w:rsidRPr="00963D97">
        <w:rPr>
          <w:rFonts w:ascii="Arial" w:hAnsi="Arial"/>
        </w:rPr>
        <w:t>Благоустройство территорий – это комплекс мероприятий, направленных на создание условий для благоприятных и безопасных условий проживания населения. Городская среда должна соответствовать санитарным и гигиеническим нормам, а также иметь завершенный, привлекательный и эстетический внешний вид. В связи со строительством нового жилья и заселением многоквартирных домов повышаются требования комфортного проживания, что предполагает устройство и ремонт асфальтового покрытия дворовых территорий, пешеходных коммуникаций, наличие достаточного освещения, увеличения площади территории озеленения, зеленых насаждений, обустройство комфортных зон отдыха и проведение замены (модернизации) детских игровых площадок.</w:t>
      </w:r>
    </w:p>
    <w:p w:rsidR="0073650C" w:rsidRDefault="0073650C" w:rsidP="00967B60">
      <w:pPr>
        <w:spacing w:line="360" w:lineRule="auto"/>
        <w:ind w:firstLine="708"/>
        <w:jc w:val="both"/>
        <w:rPr>
          <w:rFonts w:ascii="Arial" w:hAnsi="Arial"/>
        </w:rPr>
      </w:pPr>
      <w:r w:rsidRPr="0073650C">
        <w:rPr>
          <w:rFonts w:ascii="Arial" w:hAnsi="Arial"/>
        </w:rPr>
        <w:t xml:space="preserve">Для обеспечения комфортного проживания жителей на территории городского округа </w:t>
      </w:r>
      <w:r>
        <w:rPr>
          <w:rFonts w:ascii="Arial" w:hAnsi="Arial"/>
        </w:rPr>
        <w:t xml:space="preserve">Ступино </w:t>
      </w:r>
      <w:r w:rsidRPr="0073650C">
        <w:rPr>
          <w:rFonts w:ascii="Arial" w:hAnsi="Arial"/>
        </w:rPr>
        <w:t xml:space="preserve">запланированы работы по комплексному благоустройству территорий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 xml:space="preserve">и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 xml:space="preserve">реализуется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 xml:space="preserve">в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>соответствии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 xml:space="preserve"> с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 xml:space="preserve">Законом </w:t>
      </w:r>
      <w:r w:rsidR="00026A0A">
        <w:rPr>
          <w:rFonts w:ascii="Arial" w:hAnsi="Arial"/>
        </w:rPr>
        <w:t xml:space="preserve"> </w:t>
      </w:r>
      <w:r w:rsidRPr="0073650C">
        <w:rPr>
          <w:rFonts w:ascii="Arial" w:hAnsi="Arial"/>
        </w:rPr>
        <w:t>М</w:t>
      </w:r>
      <w:r w:rsidR="00026A0A">
        <w:rPr>
          <w:rFonts w:ascii="Arial" w:hAnsi="Arial"/>
        </w:rPr>
        <w:t>осковской области        №191/2014-ОЗ «</w:t>
      </w:r>
      <w:r w:rsidRPr="0073650C">
        <w:rPr>
          <w:rFonts w:ascii="Arial" w:hAnsi="Arial"/>
        </w:rPr>
        <w:t>О регулировании дополнительных вопросов в сфере благо</w:t>
      </w:r>
      <w:r w:rsidR="00026A0A">
        <w:rPr>
          <w:rFonts w:ascii="Arial" w:hAnsi="Arial"/>
        </w:rPr>
        <w:t>устройства в Московской области»</w:t>
      </w:r>
      <w:r w:rsidRPr="0073650C">
        <w:rPr>
          <w:rFonts w:ascii="Arial" w:hAnsi="Arial"/>
        </w:rPr>
        <w:t>.</w:t>
      </w:r>
    </w:p>
    <w:p w:rsidR="00A76570" w:rsidRPr="00D472B6" w:rsidRDefault="00963D97" w:rsidP="00F22EB8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Ежегодно проводятся мероприятия по</w:t>
      </w:r>
      <w:r w:rsidRPr="00556C34">
        <w:rPr>
          <w:rFonts w:ascii="Arial" w:hAnsi="Arial"/>
        </w:rPr>
        <w:t xml:space="preserve"> </w:t>
      </w:r>
      <w:r>
        <w:rPr>
          <w:rFonts w:ascii="Arial" w:hAnsi="Arial"/>
        </w:rPr>
        <w:t>комплексному</w:t>
      </w:r>
      <w:r w:rsidRPr="00556C34">
        <w:rPr>
          <w:rFonts w:ascii="Arial" w:hAnsi="Arial"/>
        </w:rPr>
        <w:t xml:space="preserve"> благоустройств</w:t>
      </w:r>
      <w:r>
        <w:rPr>
          <w:rFonts w:ascii="Arial" w:hAnsi="Arial"/>
        </w:rPr>
        <w:t>у</w:t>
      </w:r>
      <w:r w:rsidRPr="00556C34">
        <w:rPr>
          <w:rFonts w:ascii="Arial" w:hAnsi="Arial"/>
        </w:rPr>
        <w:t xml:space="preserve">  дворовых территорий</w:t>
      </w:r>
      <w:r w:rsidR="00D14062">
        <w:rPr>
          <w:rFonts w:ascii="Arial" w:hAnsi="Arial"/>
        </w:rPr>
        <w:t xml:space="preserve">. </w:t>
      </w:r>
      <w:r w:rsidR="00A76570" w:rsidRPr="00D14062">
        <w:rPr>
          <w:rFonts w:ascii="Arial" w:hAnsi="Arial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</w:t>
      </w:r>
      <w:r w:rsidR="00A76570">
        <w:rPr>
          <w:rFonts w:ascii="Arial" w:hAnsi="Arial"/>
        </w:rPr>
        <w:t>формируется</w:t>
      </w:r>
      <w:r w:rsidR="00A76570" w:rsidRPr="00D14062">
        <w:rPr>
          <w:rFonts w:ascii="Arial" w:hAnsi="Arial"/>
        </w:rPr>
        <w:t xml:space="preserve">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</w:t>
      </w:r>
      <w:r w:rsidR="00A76570" w:rsidRPr="00D472B6">
        <w:rPr>
          <w:rFonts w:ascii="Arial" w:hAnsi="Arial"/>
        </w:rPr>
        <w:t>их участии в выполнении указанных работ). Физическое состояние дворовой территории и необходимость</w:t>
      </w:r>
      <w:r w:rsidR="000D5046">
        <w:rPr>
          <w:rFonts w:ascii="Arial" w:hAnsi="Arial"/>
        </w:rPr>
        <w:t xml:space="preserve"> ее благоустройства определена</w:t>
      </w:r>
      <w:r w:rsidR="00A76570" w:rsidRPr="00D472B6">
        <w:rPr>
          <w:rFonts w:ascii="Arial" w:hAnsi="Arial"/>
        </w:rPr>
        <w:t xml:space="preserve"> по результатам инвентаризации </w:t>
      </w:r>
      <w:r w:rsidR="00CE3D40" w:rsidRPr="00D472B6">
        <w:rPr>
          <w:rFonts w:ascii="Arial" w:hAnsi="Arial"/>
        </w:rPr>
        <w:t xml:space="preserve">дворовой территории, проведенной в порядке, установленном </w:t>
      </w:r>
      <w:r w:rsidR="0073650C" w:rsidRPr="00D472B6">
        <w:rPr>
          <w:rFonts w:ascii="Arial" w:hAnsi="Arial"/>
        </w:rPr>
        <w:t>Р</w:t>
      </w:r>
      <w:r w:rsidR="00CE3D40" w:rsidRPr="00D472B6">
        <w:rPr>
          <w:rFonts w:ascii="Arial" w:hAnsi="Arial"/>
        </w:rPr>
        <w:t>аспоряжени</w:t>
      </w:r>
      <w:r w:rsidR="0073650C" w:rsidRPr="00D472B6">
        <w:rPr>
          <w:rFonts w:ascii="Arial" w:hAnsi="Arial"/>
        </w:rPr>
        <w:t>ем</w:t>
      </w:r>
      <w:r w:rsidR="00CE3D40" w:rsidRPr="00D472B6">
        <w:rPr>
          <w:rFonts w:ascii="Arial" w:hAnsi="Arial"/>
        </w:rPr>
        <w:t xml:space="preserve"> Министерства Благоустройства Мо</w:t>
      </w:r>
      <w:r w:rsidR="00026A0A">
        <w:rPr>
          <w:rFonts w:ascii="Arial" w:hAnsi="Arial"/>
        </w:rPr>
        <w:t>сковской области от 06.05.2020 №</w:t>
      </w:r>
      <w:r w:rsidR="00CE3D40" w:rsidRPr="00D472B6">
        <w:rPr>
          <w:rFonts w:ascii="Arial" w:hAnsi="Arial"/>
        </w:rPr>
        <w:t xml:space="preserve"> 10Р-19 «Об утверждении форм титульных списков объектов благоустройства».</w:t>
      </w:r>
    </w:p>
    <w:p w:rsidR="00D14062" w:rsidRPr="00D472B6" w:rsidRDefault="00D14062" w:rsidP="00963D97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 xml:space="preserve">Адресный перечень дворовых территорий, подлежащих комплексному благоустройству </w:t>
      </w:r>
      <w:r w:rsidR="00DE3754">
        <w:rPr>
          <w:rFonts w:ascii="Arial" w:hAnsi="Arial"/>
        </w:rPr>
        <w:t>в 2023-20</w:t>
      </w:r>
      <w:r w:rsidR="008E639F">
        <w:rPr>
          <w:rFonts w:ascii="Arial" w:hAnsi="Arial"/>
        </w:rPr>
        <w:t>2</w:t>
      </w:r>
      <w:r w:rsidR="00DE3754">
        <w:rPr>
          <w:rFonts w:ascii="Arial" w:hAnsi="Arial"/>
        </w:rPr>
        <w:t xml:space="preserve">7гг., </w:t>
      </w:r>
      <w:r w:rsidRPr="00D472B6">
        <w:rPr>
          <w:rFonts w:ascii="Arial" w:hAnsi="Arial"/>
        </w:rPr>
        <w:t>формируется:</w:t>
      </w:r>
    </w:p>
    <w:p w:rsidR="00D14062" w:rsidRPr="00D14062" w:rsidRDefault="00D14062" w:rsidP="00D14062">
      <w:pPr>
        <w:spacing w:line="360" w:lineRule="auto"/>
        <w:ind w:firstLine="708"/>
        <w:jc w:val="both"/>
        <w:rPr>
          <w:rFonts w:ascii="Arial" w:hAnsi="Arial"/>
        </w:rPr>
      </w:pPr>
      <w:r w:rsidRPr="00D14062">
        <w:rPr>
          <w:rFonts w:ascii="Arial" w:hAnsi="Arial"/>
        </w:rPr>
        <w:t xml:space="preserve">1) по результатам голосования </w:t>
      </w:r>
      <w:r w:rsidR="00A76570">
        <w:rPr>
          <w:rFonts w:ascii="Arial" w:hAnsi="Arial"/>
        </w:rPr>
        <w:t xml:space="preserve">жителей </w:t>
      </w:r>
      <w:r w:rsidRPr="00D14062">
        <w:rPr>
          <w:rFonts w:ascii="Arial" w:hAnsi="Arial"/>
        </w:rPr>
        <w:t>на</w:t>
      </w:r>
      <w:r w:rsidR="00A76570">
        <w:rPr>
          <w:rFonts w:ascii="Arial" w:hAnsi="Arial"/>
        </w:rPr>
        <w:t xml:space="preserve"> </w:t>
      </w:r>
      <w:proofErr w:type="spellStart"/>
      <w:r w:rsidR="00A76570">
        <w:rPr>
          <w:rFonts w:ascii="Arial" w:hAnsi="Arial"/>
        </w:rPr>
        <w:t>интернет-портале</w:t>
      </w:r>
      <w:proofErr w:type="spellEnd"/>
      <w:r w:rsidRPr="00D14062">
        <w:rPr>
          <w:rFonts w:ascii="Arial" w:hAnsi="Arial"/>
        </w:rPr>
        <w:t xml:space="preserve"> «</w:t>
      </w:r>
      <w:proofErr w:type="spellStart"/>
      <w:r w:rsidRPr="00D14062">
        <w:rPr>
          <w:rFonts w:ascii="Arial" w:hAnsi="Arial"/>
        </w:rPr>
        <w:t>Добродел</w:t>
      </w:r>
      <w:proofErr w:type="spellEnd"/>
      <w:r w:rsidRPr="00D14062">
        <w:rPr>
          <w:rFonts w:ascii="Arial" w:hAnsi="Arial"/>
        </w:rPr>
        <w:t>» (50% от плана на год). Все дворовые территории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:rsidR="00D14062" w:rsidRPr="00D14062" w:rsidRDefault="00D14062" w:rsidP="00480521">
      <w:pPr>
        <w:spacing w:line="360" w:lineRule="auto"/>
        <w:ind w:firstLine="708"/>
        <w:jc w:val="both"/>
        <w:rPr>
          <w:rFonts w:ascii="Arial" w:hAnsi="Arial"/>
        </w:rPr>
      </w:pPr>
      <w:r w:rsidRPr="00D14062">
        <w:rPr>
          <w:rFonts w:ascii="Arial" w:hAnsi="Arial"/>
        </w:rPr>
        <w:t>2) на основании обращений</w:t>
      </w:r>
      <w:r w:rsidR="00A76570">
        <w:rPr>
          <w:rFonts w:ascii="Arial" w:hAnsi="Arial"/>
        </w:rPr>
        <w:t xml:space="preserve"> жителей в адрес Президента Российской </w:t>
      </w:r>
      <w:r w:rsidR="00A76570">
        <w:rPr>
          <w:rFonts w:ascii="Arial" w:hAnsi="Arial"/>
        </w:rPr>
        <w:lastRenderedPageBreak/>
        <w:t>Федерации</w:t>
      </w:r>
      <w:r w:rsidR="00480521">
        <w:rPr>
          <w:rFonts w:ascii="Arial" w:hAnsi="Arial"/>
        </w:rPr>
        <w:t xml:space="preserve">, Губернатора Московской области, Правительства Московской области, Администрации городского округа Ступино Московской области, </w:t>
      </w:r>
      <w:r w:rsidRPr="00D14062">
        <w:rPr>
          <w:rFonts w:ascii="Arial" w:hAnsi="Arial"/>
        </w:rPr>
        <w:t xml:space="preserve"> </w:t>
      </w:r>
      <w:r w:rsidR="00F22EB8">
        <w:rPr>
          <w:rFonts w:ascii="Arial" w:hAnsi="Arial"/>
        </w:rPr>
        <w:t>поступивших на интернет-</w:t>
      </w:r>
      <w:r w:rsidR="00480521">
        <w:rPr>
          <w:rFonts w:ascii="Arial" w:hAnsi="Arial"/>
        </w:rPr>
        <w:t>портал «</w:t>
      </w:r>
      <w:proofErr w:type="spellStart"/>
      <w:r w:rsidR="00480521">
        <w:rPr>
          <w:rFonts w:ascii="Arial" w:hAnsi="Arial"/>
        </w:rPr>
        <w:t>Добродел</w:t>
      </w:r>
      <w:proofErr w:type="spellEnd"/>
      <w:r w:rsidR="00480521">
        <w:rPr>
          <w:rFonts w:ascii="Arial" w:hAnsi="Arial"/>
        </w:rPr>
        <w:t xml:space="preserve">», другие обращения граждан о неудовлетворительном состоянии дворовых территорий </w:t>
      </w:r>
      <w:r w:rsidRPr="00D14062">
        <w:rPr>
          <w:rFonts w:ascii="Arial" w:hAnsi="Arial"/>
        </w:rPr>
        <w:t>(50% от плана на год)</w:t>
      </w:r>
      <w:r w:rsidR="00480521">
        <w:rPr>
          <w:rFonts w:ascii="Arial" w:hAnsi="Arial"/>
        </w:rPr>
        <w:t>.</w:t>
      </w:r>
    </w:p>
    <w:p w:rsidR="00D14062" w:rsidRPr="00D472B6" w:rsidRDefault="00D14062" w:rsidP="00480521">
      <w:pPr>
        <w:spacing w:line="360" w:lineRule="auto"/>
        <w:ind w:firstLine="708"/>
        <w:jc w:val="both"/>
        <w:rPr>
          <w:rFonts w:ascii="Arial" w:hAnsi="Arial"/>
        </w:rPr>
      </w:pPr>
      <w:r w:rsidRPr="00D14062">
        <w:rPr>
          <w:rFonts w:ascii="Arial" w:hAnsi="Arial"/>
        </w:rPr>
        <w:t xml:space="preserve">В случае проведения работ по благоустройству дворовых территорий (с </w:t>
      </w:r>
      <w:proofErr w:type="spellStart"/>
      <w:r w:rsidRPr="00D472B6">
        <w:rPr>
          <w:rFonts w:ascii="Arial" w:hAnsi="Arial"/>
        </w:rPr>
        <w:t>софинансированием</w:t>
      </w:r>
      <w:proofErr w:type="spellEnd"/>
      <w:r w:rsidRPr="00D472B6">
        <w:rPr>
          <w:rFonts w:ascii="Arial" w:hAnsi="Arial"/>
        </w:rPr>
        <w:t xml:space="preserve"> из бюджета Московской области) администрация</w:t>
      </w:r>
      <w:r w:rsidR="00561A87" w:rsidRPr="00D472B6">
        <w:rPr>
          <w:rFonts w:ascii="Arial" w:hAnsi="Arial"/>
        </w:rPr>
        <w:t xml:space="preserve"> округа </w:t>
      </w:r>
      <w:r w:rsidRPr="00D472B6">
        <w:rPr>
          <w:rFonts w:ascii="Arial" w:hAnsi="Arial"/>
        </w:rPr>
        <w:t xml:space="preserve"> вправе организовывать работы по образованию земельных участков, на которых расположены такие многоквартирные дома.</w:t>
      </w:r>
    </w:p>
    <w:p w:rsidR="004B26B1" w:rsidRPr="004B26B1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Перечень минимальных и дополнительных</w:t>
      </w:r>
      <w:r w:rsidRPr="004B26B1">
        <w:rPr>
          <w:rFonts w:ascii="Arial" w:hAnsi="Arial"/>
        </w:rPr>
        <w:t xml:space="preserve"> работ по благоустройству, подлежащих выполнению на конкретной дворовой территории, определяется жителями, подлежит согласованию с представителями Ассоциации председателей советов многоквартирных домов Московской области, после чего фиксируется в Акте согласования комплексного благоустройства дворовой территории с жителями и (или) протоколе общего собрания собственников помещений в каждом многоквартирном доме, расположенном в границах конкретной дворовой территории.</w:t>
      </w:r>
    </w:p>
    <w:p w:rsidR="004B26B1" w:rsidRPr="00714E85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4B26B1">
        <w:rPr>
          <w:rFonts w:ascii="Arial" w:hAnsi="Arial"/>
        </w:rPr>
        <w:t>Дизайн-проект благоустройства каждой конкретной дворовой территории оформляется в виде Схемы благоустройства дворовой территории, содержащей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</w:t>
      </w:r>
      <w:r w:rsidRPr="00714E85">
        <w:rPr>
          <w:rFonts w:ascii="Arial" w:hAnsi="Arial"/>
        </w:rPr>
        <w:t>ории.</w:t>
      </w:r>
    </w:p>
    <w:p w:rsidR="004B26B1" w:rsidRPr="004B26B1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714E85">
        <w:rPr>
          <w:rFonts w:ascii="Arial" w:hAnsi="Arial"/>
        </w:rPr>
        <w:t xml:space="preserve">В случае отсутствия условий для формирования безопасной и комфортной среды обитания и жизнедеятельности человека, администрация городского округа Ступино Московской области вправе исключать из адресного перечня дворовых и общественных территорий, подлежащих благоустройству в рамках реализации </w:t>
      </w:r>
      <w:r w:rsidR="00561A87" w:rsidRPr="00714E85">
        <w:rPr>
          <w:rFonts w:ascii="Arial" w:hAnsi="Arial"/>
        </w:rPr>
        <w:t>П</w:t>
      </w:r>
      <w:r w:rsidRPr="00714E85">
        <w:rPr>
          <w:rFonts w:ascii="Arial" w:hAnsi="Arial"/>
        </w:rPr>
        <w:t>рограммы:</w:t>
      </w:r>
    </w:p>
    <w:p w:rsidR="004B26B1" w:rsidRPr="004B26B1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4B26B1">
        <w:rPr>
          <w:rFonts w:ascii="Arial" w:hAnsi="Arial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</w:t>
      </w:r>
      <w:r w:rsidR="00714E85">
        <w:rPr>
          <w:rFonts w:ascii="Arial" w:hAnsi="Arial"/>
        </w:rPr>
        <w:t xml:space="preserve"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</w:t>
      </w:r>
      <w:r w:rsidR="00714E85" w:rsidRPr="00D67C1F">
        <w:rPr>
          <w:rFonts w:ascii="Arial" w:hAnsi="Arial"/>
        </w:rPr>
        <w:t>установленным такой комиссией</w:t>
      </w:r>
      <w:r w:rsidR="00561A87">
        <w:rPr>
          <w:rFonts w:ascii="Arial" w:hAnsi="Arial"/>
        </w:rPr>
        <w:t>;</w:t>
      </w:r>
    </w:p>
    <w:p w:rsidR="00561A87" w:rsidRPr="00D67C1F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4B26B1">
        <w:rPr>
          <w:rFonts w:ascii="Arial" w:hAnsi="Arial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</w:t>
      </w:r>
      <w:r w:rsidRPr="004B26B1">
        <w:rPr>
          <w:rFonts w:ascii="Arial" w:hAnsi="Arial"/>
        </w:rPr>
        <w:lastRenderedPageBreak/>
        <w:t xml:space="preserve">рамках реализации </w:t>
      </w:r>
      <w:r w:rsidR="00561A87">
        <w:rPr>
          <w:rFonts w:ascii="Arial" w:hAnsi="Arial"/>
        </w:rPr>
        <w:t>П</w:t>
      </w:r>
      <w:r w:rsidRPr="004B26B1">
        <w:rPr>
          <w:rFonts w:ascii="Arial" w:hAnsi="Arial"/>
        </w:rPr>
        <w:t xml:space="preserve">рограммы или не приняли решения о благоустройстве дворовой территории в сроки, установленные </w:t>
      </w:r>
      <w:r w:rsidR="00561A87">
        <w:rPr>
          <w:rFonts w:ascii="Arial" w:hAnsi="Arial"/>
        </w:rPr>
        <w:t>П</w:t>
      </w:r>
      <w:r w:rsidRPr="004B26B1">
        <w:rPr>
          <w:rFonts w:ascii="Arial" w:hAnsi="Arial"/>
        </w:rPr>
        <w:t>рограммой</w:t>
      </w:r>
      <w:r w:rsidR="00561A87">
        <w:rPr>
          <w:rFonts w:ascii="Arial" w:hAnsi="Arial"/>
        </w:rPr>
        <w:t xml:space="preserve"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</w:t>
      </w:r>
      <w:r w:rsidR="00561A87" w:rsidRPr="00D67C1F">
        <w:rPr>
          <w:rFonts w:ascii="Arial" w:hAnsi="Arial"/>
        </w:rPr>
        <w:t>установленным такой комиссией</w:t>
      </w:r>
      <w:r w:rsidRPr="00D67C1F">
        <w:rPr>
          <w:rFonts w:ascii="Arial" w:hAnsi="Arial"/>
        </w:rPr>
        <w:t xml:space="preserve">. </w:t>
      </w:r>
    </w:p>
    <w:p w:rsidR="004B26B1" w:rsidRPr="00D67C1F" w:rsidRDefault="004B26B1" w:rsidP="004B26B1">
      <w:pPr>
        <w:spacing w:line="360" w:lineRule="auto"/>
        <w:ind w:firstLine="708"/>
        <w:jc w:val="both"/>
        <w:rPr>
          <w:rFonts w:ascii="Arial" w:hAnsi="Arial"/>
        </w:rPr>
      </w:pPr>
      <w:r w:rsidRPr="00D67C1F">
        <w:rPr>
          <w:rFonts w:ascii="Arial" w:hAnsi="Arial"/>
        </w:rPr>
        <w:t xml:space="preserve">Адресный перечень дворовых территорий городского округа Ступино Московской области, сформированный по результатам инвентаризации, для выполнения работ по комплексному благоустройству дворовых территорий </w:t>
      </w:r>
      <w:r w:rsidR="00D67C1F" w:rsidRPr="00D67C1F">
        <w:rPr>
          <w:rFonts w:ascii="Arial" w:hAnsi="Arial"/>
        </w:rPr>
        <w:t>указан в Приложении №1</w:t>
      </w:r>
      <w:r w:rsidRPr="00D67C1F">
        <w:rPr>
          <w:rFonts w:ascii="Arial" w:hAnsi="Arial"/>
        </w:rPr>
        <w:t xml:space="preserve"> к </w:t>
      </w:r>
      <w:r w:rsidR="00561A87" w:rsidRPr="00D67C1F">
        <w:rPr>
          <w:rFonts w:ascii="Arial" w:hAnsi="Arial"/>
        </w:rPr>
        <w:t>П</w:t>
      </w:r>
      <w:r w:rsidRPr="00D67C1F">
        <w:rPr>
          <w:rFonts w:ascii="Arial" w:hAnsi="Arial"/>
        </w:rPr>
        <w:t>рограмм</w:t>
      </w:r>
      <w:r w:rsidR="00E808F2" w:rsidRPr="00D67C1F">
        <w:rPr>
          <w:rFonts w:ascii="Arial" w:hAnsi="Arial"/>
        </w:rPr>
        <w:t>е</w:t>
      </w:r>
      <w:r w:rsidRPr="00D67C1F">
        <w:rPr>
          <w:rFonts w:ascii="Arial" w:hAnsi="Arial"/>
        </w:rPr>
        <w:t>.</w:t>
      </w:r>
    </w:p>
    <w:p w:rsidR="00D67C1F" w:rsidRPr="00D472B6" w:rsidRDefault="00D67C1F" w:rsidP="00D67C1F">
      <w:pPr>
        <w:spacing w:line="360" w:lineRule="auto"/>
        <w:ind w:firstLine="708"/>
        <w:jc w:val="both"/>
        <w:rPr>
          <w:rFonts w:ascii="Arial" w:hAnsi="Arial"/>
        </w:rPr>
      </w:pPr>
      <w:r w:rsidRPr="00D67C1F">
        <w:rPr>
          <w:rFonts w:ascii="Arial" w:hAnsi="Arial"/>
        </w:rPr>
        <w:t xml:space="preserve">Адресный перечень общественных территорий формируется в соответствии с Порядком предоставления, рассмотрения и </w:t>
      </w:r>
      <w:r w:rsidRPr="00D472B6">
        <w:rPr>
          <w:rFonts w:ascii="Arial" w:hAnsi="Arial"/>
        </w:rPr>
        <w:t>оценки предложений граждан и организаций о включении общественных террито</w:t>
      </w:r>
      <w:r w:rsidR="00F22EB8">
        <w:rPr>
          <w:rFonts w:ascii="Arial" w:hAnsi="Arial"/>
        </w:rPr>
        <w:t>рий, подлежащих благоустройству.</w:t>
      </w:r>
    </w:p>
    <w:p w:rsidR="00D67C1F" w:rsidRPr="00D472B6" w:rsidRDefault="00D67C1F" w:rsidP="00D67C1F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2023 – 202</w:t>
      </w:r>
      <w:r w:rsidR="00687F45">
        <w:rPr>
          <w:rFonts w:ascii="Arial" w:hAnsi="Arial"/>
        </w:rPr>
        <w:t>5</w:t>
      </w:r>
      <w:r w:rsidRPr="00D472B6">
        <w:rPr>
          <w:rFonts w:ascii="Arial" w:hAnsi="Arial"/>
        </w:rPr>
        <w:t xml:space="preserve"> годах, указан в Приложении №2  к Программе.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Распоряжением Министерства Благоустройства Мо</w:t>
      </w:r>
      <w:r w:rsidR="00026A0A">
        <w:rPr>
          <w:rFonts w:ascii="Arial" w:hAnsi="Arial"/>
        </w:rPr>
        <w:t xml:space="preserve">сковской области от 06.05.2020 № </w:t>
      </w:r>
      <w:r w:rsidRPr="00D472B6">
        <w:rPr>
          <w:rFonts w:ascii="Arial" w:hAnsi="Arial"/>
        </w:rPr>
        <w:t xml:space="preserve">10Р-19 «Об утверждении форм титульных списков объектов благоустройства». </w:t>
      </w:r>
    </w:p>
    <w:p w:rsidR="00312C93" w:rsidRPr="00D472B6" w:rsidRDefault="00312C93" w:rsidP="00312C93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В целях инвентаризации уровня благоустройства индивидуальных жилых домов и земельных участков, предоставленных для их размещения, проводится информирование жителей городского округа Ступино Московской области о проведении такой инвентаризации.</w:t>
      </w:r>
      <w:r w:rsidR="00F22EB8">
        <w:rPr>
          <w:rFonts w:ascii="Arial" w:hAnsi="Arial"/>
        </w:rPr>
        <w:t xml:space="preserve"> </w:t>
      </w:r>
      <w:r w:rsidRPr="00D472B6">
        <w:rPr>
          <w:rFonts w:ascii="Arial" w:hAnsi="Arial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По результатам мероприятия по инвентаризации уровня благоустройства индивидуальных жилых домов и земельных участков, предоставленных для их размещения, с собственниками (пользователями) указанных домов (собственниками (землепользователями) земельных участков заключаются соглашения об их благоустройстве в соответствии с требованиями Правил благоустройства территории городского округа Ступино Московской области, утвержденных в городском округе Ступино.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lastRenderedPageBreak/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- состояние придомовой территории (требует благоустройства/не требует благоустройства);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 xml:space="preserve">- информация о подписании соглашения о благоустройстве с собственниками (пользователями) указанных домов, собственниками (землепользователями) земельных участков (с приложением </w:t>
      </w:r>
      <w:proofErr w:type="spellStart"/>
      <w:r w:rsidRPr="00D472B6">
        <w:rPr>
          <w:rFonts w:ascii="Arial" w:hAnsi="Arial"/>
        </w:rPr>
        <w:t>скан-копии</w:t>
      </w:r>
      <w:proofErr w:type="spellEnd"/>
      <w:r w:rsidRPr="00D472B6">
        <w:rPr>
          <w:rFonts w:ascii="Arial" w:hAnsi="Arial"/>
        </w:rPr>
        <w:t xml:space="preserve"> заключенного соглашения) с указанием сроков завершения благоустройства либо информация об отказе в подписании указного соглашения;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152651" w:rsidRPr="00D472B6" w:rsidRDefault="00152651" w:rsidP="00152651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- перечень и описание элементов благоустройства, расположенных на прилегающей территории.</w:t>
      </w:r>
    </w:p>
    <w:p w:rsidR="00CE3D40" w:rsidRDefault="00CE3D40" w:rsidP="00CE3D40">
      <w:pPr>
        <w:spacing w:line="360" w:lineRule="auto"/>
        <w:ind w:firstLine="708"/>
        <w:jc w:val="both"/>
        <w:rPr>
          <w:rFonts w:ascii="Arial" w:hAnsi="Arial"/>
        </w:rPr>
      </w:pPr>
      <w:r w:rsidRPr="00D472B6">
        <w:rPr>
          <w:rFonts w:ascii="Arial" w:hAnsi="Arial"/>
        </w:rPr>
        <w:t>Одним из необходимых элементов инфраструктуры</w:t>
      </w:r>
      <w:r w:rsidRPr="00963D97">
        <w:rPr>
          <w:rFonts w:ascii="Arial" w:hAnsi="Arial"/>
        </w:rPr>
        <w:t xml:space="preserve"> городского округа Ступино является наличие достаточного уличного освещения. Для решения данной проблемы в 2017 году дан старт проекту Губернатора Московской области «Светлый город», который реализуется для того, чтобы убрать </w:t>
      </w:r>
      <w:proofErr w:type="spellStart"/>
      <w:r w:rsidRPr="00963D97">
        <w:rPr>
          <w:rFonts w:ascii="Arial" w:hAnsi="Arial"/>
        </w:rPr>
        <w:t>недоосвещенные</w:t>
      </w:r>
      <w:proofErr w:type="spellEnd"/>
      <w:r w:rsidRPr="00963D97">
        <w:rPr>
          <w:rFonts w:ascii="Arial" w:hAnsi="Arial"/>
        </w:rPr>
        <w:t xml:space="preserve"> места, повысить </w:t>
      </w:r>
      <w:proofErr w:type="spellStart"/>
      <w:r w:rsidRPr="00963D97">
        <w:rPr>
          <w:rFonts w:ascii="Arial" w:hAnsi="Arial"/>
        </w:rPr>
        <w:t>энегоэффективность</w:t>
      </w:r>
      <w:proofErr w:type="spellEnd"/>
      <w:r w:rsidRPr="00963D97">
        <w:rPr>
          <w:rFonts w:ascii="Arial" w:hAnsi="Arial"/>
        </w:rPr>
        <w:t xml:space="preserve"> уличного освещения и создать комфортные условия в местах проведения досуга людей. Помимо замены уличных светильников и создания новых </w:t>
      </w:r>
      <w:proofErr w:type="spellStart"/>
      <w:r w:rsidRPr="00963D97">
        <w:rPr>
          <w:rFonts w:ascii="Arial" w:hAnsi="Arial"/>
        </w:rPr>
        <w:t>светоточек</w:t>
      </w:r>
      <w:proofErr w:type="spellEnd"/>
      <w:r w:rsidRPr="00963D97">
        <w:rPr>
          <w:rFonts w:ascii="Arial" w:hAnsi="Arial"/>
        </w:rPr>
        <w:t>, в рамках реализации подпрограммы будут создаваться объекты с архитектурно-художественной подсветкой. Мероприятия по модернизации и автоматизации систем наружного освещения</w:t>
      </w:r>
      <w:r>
        <w:rPr>
          <w:rFonts w:ascii="Arial" w:hAnsi="Arial"/>
        </w:rPr>
        <w:t xml:space="preserve">, в том числе замена </w:t>
      </w:r>
      <w:proofErr w:type="spellStart"/>
      <w:r>
        <w:rPr>
          <w:rFonts w:ascii="Arial" w:hAnsi="Arial"/>
        </w:rPr>
        <w:t>неэнергоэффективных</w:t>
      </w:r>
      <w:proofErr w:type="spellEnd"/>
      <w:r>
        <w:rPr>
          <w:rFonts w:ascii="Arial" w:hAnsi="Arial"/>
        </w:rPr>
        <w:t xml:space="preserve"> светильников на </w:t>
      </w:r>
      <w:proofErr w:type="spellStart"/>
      <w:r>
        <w:rPr>
          <w:rFonts w:ascii="Arial" w:hAnsi="Arial"/>
        </w:rPr>
        <w:t>энергоэффективные</w:t>
      </w:r>
      <w:proofErr w:type="spellEnd"/>
      <w:r>
        <w:rPr>
          <w:rFonts w:ascii="Arial" w:hAnsi="Arial"/>
        </w:rPr>
        <w:t>,</w:t>
      </w:r>
      <w:r w:rsidRPr="00963D97">
        <w:rPr>
          <w:rFonts w:ascii="Arial" w:hAnsi="Arial"/>
        </w:rPr>
        <w:t xml:space="preserve"> позволят снизить бюджетные затраты на оплату электроэнергии путем замены устаревшего светотехнического оборудования на новое. </w:t>
      </w:r>
    </w:p>
    <w:p w:rsidR="00963D97" w:rsidRDefault="00963D97" w:rsidP="00963D97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Также осуществляется</w:t>
      </w:r>
      <w:r w:rsidRPr="00556C34">
        <w:rPr>
          <w:rFonts w:ascii="Arial" w:hAnsi="Arial"/>
        </w:rPr>
        <w:t xml:space="preserve"> реализаци</w:t>
      </w:r>
      <w:r>
        <w:rPr>
          <w:rFonts w:ascii="Arial" w:hAnsi="Arial"/>
        </w:rPr>
        <w:t>я</w:t>
      </w:r>
      <w:r w:rsidRPr="00556C34">
        <w:rPr>
          <w:rFonts w:ascii="Arial" w:hAnsi="Arial"/>
        </w:rPr>
        <w:t xml:space="preserve"> приоритетного проекта Губернатора Московской области «Мой подъезд», в рамках которого планируется провести текущий ремонт подъездов в большинстве многоквартирных домов, расположенных на территории городского округа Ступино.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 xml:space="preserve">В городском округе Ступино проводится работа по социальной поддержке и созданию условий для полноценной жизнедеятельности инвалидов в обществе. </w:t>
      </w:r>
      <w:r w:rsidRPr="00556C34">
        <w:rPr>
          <w:rFonts w:ascii="Arial" w:hAnsi="Arial"/>
        </w:rPr>
        <w:lastRenderedPageBreak/>
        <w:t>Вновь строящиеся объекты социальной инфраструктуры проектируются с учетом требований законодательства Российской федерации и Московской области об обеспечении к ним беспрепятственного доступа инвалидов. Все проектные решения проходят согласование с общественным объединением инвалидов.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Однако реализация данных мероприятий не устраняют полностью все имеющиеся проблемы, а именно: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недостаточность обеспечения детскими игровыми, спортивными площадками дворовых территорий;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недостаточность развития современной инфраструктуры и благоустройства мест общего пользования на территории поселения;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проблема отсутствия наружного освещения на отдельных улицах;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медленное повышение энергетической эффективности систем наружного освещения;</w:t>
      </w:r>
    </w:p>
    <w:p w:rsidR="00556C34" w:rsidRPr="00556C34" w:rsidRDefault="00556C34" w:rsidP="00556C34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ненадлежащие состояние подъездов в многоквартирных домах;</w:t>
      </w:r>
    </w:p>
    <w:p w:rsidR="00556C34" w:rsidRPr="00556C34" w:rsidRDefault="00556C34" w:rsidP="00E808F2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- 70% жилищного фонда многоквартирных домов городского округа Ступино построены в середине ХХ века, и не соответствуют требованиям, предъявляемым к жилым помещениям, имеют высокий физический износ;</w:t>
      </w:r>
    </w:p>
    <w:p w:rsidR="00556C34" w:rsidRPr="008D6267" w:rsidRDefault="00556C34" w:rsidP="00E808F2">
      <w:pPr>
        <w:spacing w:line="360" w:lineRule="auto"/>
        <w:ind w:firstLine="708"/>
        <w:jc w:val="both"/>
        <w:rPr>
          <w:rFonts w:ascii="Arial" w:hAnsi="Arial"/>
        </w:rPr>
      </w:pPr>
      <w:r w:rsidRPr="00556C34">
        <w:rPr>
          <w:rFonts w:ascii="Arial" w:hAnsi="Arial"/>
        </w:rPr>
        <w:t>- некоторые объекты социальной инфраструктуры остаются до сих пор труднодоступными для инвалидов.</w:t>
      </w:r>
    </w:p>
    <w:p w:rsidR="008D40E4" w:rsidRPr="008D40E4" w:rsidRDefault="008D40E4" w:rsidP="00E808F2">
      <w:pPr>
        <w:spacing w:line="360" w:lineRule="auto"/>
        <w:ind w:firstLine="708"/>
        <w:jc w:val="both"/>
        <w:rPr>
          <w:rFonts w:ascii="Arial" w:hAnsi="Arial"/>
        </w:rPr>
      </w:pPr>
      <w:r w:rsidRPr="008D40E4">
        <w:rPr>
          <w:rFonts w:ascii="Arial" w:hAnsi="Arial"/>
        </w:rPr>
        <w:t>Кроме того, на территории городского округа Ступино Московской области присутствуют ряд объектов незавершенного строительства, земельных участков, находящихся в собственности третьих лиц, на которых необходимо проведение благоустройства. Перечень данных объектов указан в Приложении №3 к Программе.</w:t>
      </w:r>
    </w:p>
    <w:p w:rsidR="007B4D1A" w:rsidRDefault="00963D97" w:rsidP="00E808F2">
      <w:pPr>
        <w:spacing w:line="360" w:lineRule="auto"/>
        <w:ind w:firstLine="708"/>
        <w:jc w:val="both"/>
        <w:rPr>
          <w:rFonts w:ascii="Arial" w:hAnsi="Arial"/>
        </w:rPr>
      </w:pPr>
      <w:r w:rsidRPr="008D40E4">
        <w:rPr>
          <w:rFonts w:ascii="Arial" w:hAnsi="Arial"/>
        </w:rPr>
        <w:t xml:space="preserve">Реализация мероприятий </w:t>
      </w:r>
      <w:r w:rsidR="007B4D1A" w:rsidRPr="008D40E4">
        <w:rPr>
          <w:rFonts w:ascii="Arial" w:hAnsi="Arial"/>
        </w:rPr>
        <w:t>П</w:t>
      </w:r>
      <w:r w:rsidRPr="008D40E4">
        <w:rPr>
          <w:rFonts w:ascii="Arial" w:hAnsi="Arial"/>
        </w:rPr>
        <w:t>рограммы позволит добиться значимых</w:t>
      </w:r>
      <w:r w:rsidRPr="00963D97">
        <w:rPr>
          <w:rFonts w:ascii="Arial" w:hAnsi="Arial"/>
        </w:rPr>
        <w:t xml:space="preserve"> результатов в обеспечении комфортных условий проживания граждан, формирования современной инфраструктуры и благоустройства (содержания) мест общего пользования, в том числе зон отдыха, пешеходных зон, скверов и площадей, благоустройства дворовых территорий</w:t>
      </w:r>
      <w:r w:rsidR="007B4D1A">
        <w:rPr>
          <w:rFonts w:ascii="Arial" w:hAnsi="Arial"/>
        </w:rPr>
        <w:t xml:space="preserve">. Данные мероприятия </w:t>
      </w:r>
      <w:r w:rsidRPr="00963D97">
        <w:rPr>
          <w:rFonts w:ascii="Arial" w:hAnsi="Arial"/>
        </w:rPr>
        <w:t>обеспеч</w:t>
      </w:r>
      <w:r w:rsidR="007B4D1A">
        <w:rPr>
          <w:rFonts w:ascii="Arial" w:hAnsi="Arial"/>
        </w:rPr>
        <w:t>а</w:t>
      </w:r>
      <w:r w:rsidRPr="00963D97">
        <w:rPr>
          <w:rFonts w:ascii="Arial" w:hAnsi="Arial"/>
        </w:rPr>
        <w:t>т создание условий для повышения качества и комфорта городской среды</w:t>
      </w:r>
      <w:r w:rsidR="007B4D1A">
        <w:rPr>
          <w:rFonts w:ascii="Arial" w:hAnsi="Arial"/>
        </w:rPr>
        <w:t>, а также будет наблюдаться</w:t>
      </w:r>
      <w:r w:rsidR="007B4D1A" w:rsidRPr="00556C34">
        <w:rPr>
          <w:rFonts w:ascii="Arial" w:hAnsi="Arial"/>
        </w:rPr>
        <w:t xml:space="preserve"> положительн</w:t>
      </w:r>
      <w:r w:rsidR="007B4D1A">
        <w:rPr>
          <w:rFonts w:ascii="Arial" w:hAnsi="Arial"/>
        </w:rPr>
        <w:t>ая</w:t>
      </w:r>
      <w:r w:rsidR="007B4D1A" w:rsidRPr="00556C34">
        <w:rPr>
          <w:rFonts w:ascii="Arial" w:hAnsi="Arial"/>
        </w:rPr>
        <w:t xml:space="preserve"> динамик</w:t>
      </w:r>
      <w:r w:rsidR="007B4D1A">
        <w:rPr>
          <w:rFonts w:ascii="Arial" w:hAnsi="Arial"/>
        </w:rPr>
        <w:t>а</w:t>
      </w:r>
      <w:r w:rsidR="007B4D1A" w:rsidRPr="00556C34">
        <w:rPr>
          <w:rFonts w:ascii="Arial" w:hAnsi="Arial"/>
        </w:rPr>
        <w:t xml:space="preserve"> в развитии благоустройства и жилищно-коммунального </w:t>
      </w:r>
      <w:r w:rsidR="007B4D1A" w:rsidRPr="00152651">
        <w:rPr>
          <w:rFonts w:ascii="Arial" w:hAnsi="Arial"/>
        </w:rPr>
        <w:t>хозяйства на территории городского округа Ступино.</w:t>
      </w:r>
    </w:p>
    <w:p w:rsidR="00F22EB8" w:rsidRDefault="00F22EB8" w:rsidP="00E808F2">
      <w:pPr>
        <w:spacing w:line="360" w:lineRule="auto"/>
        <w:ind w:firstLine="708"/>
        <w:jc w:val="both"/>
        <w:rPr>
          <w:rFonts w:ascii="Arial" w:hAnsi="Arial"/>
        </w:rPr>
      </w:pPr>
    </w:p>
    <w:p w:rsidR="00152651" w:rsidRPr="00F22EB8" w:rsidRDefault="00152651" w:rsidP="00F22EB8">
      <w:pPr>
        <w:spacing w:line="360" w:lineRule="auto"/>
        <w:ind w:left="708" w:firstLine="708"/>
        <w:rPr>
          <w:rFonts w:ascii="Arial" w:hAnsi="Arial"/>
        </w:rPr>
      </w:pPr>
      <w:r w:rsidRPr="00F22EB8">
        <w:rPr>
          <w:rFonts w:ascii="Arial" w:hAnsi="Arial"/>
        </w:rPr>
        <w:t>Инерционный прогноз развития сферы реализации Программы</w:t>
      </w:r>
    </w:p>
    <w:p w:rsidR="00152651" w:rsidRPr="004B39A8" w:rsidRDefault="00152651" w:rsidP="00E808F2">
      <w:pPr>
        <w:spacing w:line="360" w:lineRule="auto"/>
        <w:jc w:val="center"/>
        <w:rPr>
          <w:rFonts w:ascii="Arial" w:hAnsi="Arial"/>
        </w:rPr>
      </w:pPr>
      <w:r w:rsidRPr="004B39A8">
        <w:rPr>
          <w:rFonts w:ascii="Arial" w:hAnsi="Arial"/>
        </w:rPr>
        <w:t>с учетом ранее достигнутых результатов, а также предложения по решению проблем в указанной сфере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lastRenderedPageBreak/>
        <w:t>Применение программно-целевого метода реализации мероприятий позволит обеспечить: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 xml:space="preserve">- улучшение внешнего облика территории округа; 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создание благоприятных условий для отдыха жителей;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обеспечение нормативного состояния дворовых территорий;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приведение подъездов, как элемента комфортной среды к нормативному состоянию;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увеличение количества заинтересованных лиц в выполнении работ по благоустройству территории городского округа Ступино.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К рискам реализации Программы следует отнести  риск финансового обеспечения, который связан с дефицитом бюджетных средств, риски, связанные с изменениями внешней среды, риск изменения законодательства РФ.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оперативный мониторинг хода реализации Программы;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оптимизация расходов бюджета городского округа Ступино;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оперативное реагирование на изменения законодательства Российской Федерации;</w:t>
      </w:r>
    </w:p>
    <w:p w:rsidR="00152651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</w:pPr>
      <w:r w:rsidRPr="00152651">
        <w:rPr>
          <w:rFonts w:ascii="Arial" w:hAnsi="Arial"/>
        </w:rPr>
        <w:t>- определение приоритетов для первоочередного финансирования основных мероприятий Программы;</w:t>
      </w:r>
    </w:p>
    <w:p w:rsidR="00815FED" w:rsidRPr="00152651" w:rsidRDefault="00152651" w:rsidP="00E808F2">
      <w:pPr>
        <w:spacing w:line="360" w:lineRule="auto"/>
        <w:ind w:firstLine="708"/>
        <w:jc w:val="both"/>
        <w:rPr>
          <w:rFonts w:ascii="Arial" w:hAnsi="Arial"/>
        </w:rPr>
        <w:sectPr w:rsidR="00815FED" w:rsidRPr="00152651" w:rsidSect="005B28D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52651">
        <w:rPr>
          <w:rFonts w:ascii="Arial" w:hAnsi="Arial"/>
        </w:rPr>
        <w:t>- своевременная корректировка основных мероприятий Программы и сроков их выполнения с сохранением ожидаемых результатов их реализации.</w:t>
      </w:r>
    </w:p>
    <w:p w:rsidR="00815FED" w:rsidRPr="0041718D" w:rsidRDefault="0041718D" w:rsidP="00815FE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1718D">
        <w:rPr>
          <w:rFonts w:ascii="Arial" w:hAnsi="Arial"/>
          <w:b/>
        </w:rPr>
        <w:lastRenderedPageBreak/>
        <w:t>3</w:t>
      </w:r>
      <w:r w:rsidR="00F30324" w:rsidRPr="0041718D">
        <w:rPr>
          <w:rFonts w:ascii="Arial" w:hAnsi="Arial"/>
          <w:b/>
        </w:rPr>
        <w:t xml:space="preserve">. </w:t>
      </w:r>
      <w:r w:rsidR="00815FED" w:rsidRPr="0041718D">
        <w:rPr>
          <w:rFonts w:ascii="Arial" w:hAnsi="Arial" w:cs="Arial"/>
          <w:b/>
          <w:sz w:val="24"/>
          <w:szCs w:val="24"/>
        </w:rPr>
        <w:t xml:space="preserve">Показатели </w:t>
      </w:r>
      <w:r w:rsidRPr="0041718D">
        <w:rPr>
          <w:rFonts w:ascii="Arial" w:hAnsi="Arial" w:cs="Arial"/>
          <w:b/>
          <w:sz w:val="24"/>
          <w:szCs w:val="24"/>
        </w:rPr>
        <w:t>П</w:t>
      </w:r>
      <w:r w:rsidR="00815FED" w:rsidRPr="0041718D">
        <w:rPr>
          <w:rFonts w:ascii="Arial" w:hAnsi="Arial" w:cs="Arial"/>
          <w:b/>
          <w:sz w:val="24"/>
          <w:szCs w:val="24"/>
        </w:rPr>
        <w:t>рограммы</w:t>
      </w:r>
    </w:p>
    <w:p w:rsidR="00815FED" w:rsidRPr="005F3A6A" w:rsidRDefault="00815FED" w:rsidP="00815FED">
      <w:pPr>
        <w:jc w:val="right"/>
        <w:rPr>
          <w:rFonts w:ascii="Arial" w:hAnsi="Arial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2402"/>
        <w:gridCol w:w="1703"/>
        <w:gridCol w:w="1136"/>
        <w:gridCol w:w="994"/>
        <w:gridCol w:w="994"/>
        <w:gridCol w:w="994"/>
        <w:gridCol w:w="995"/>
        <w:gridCol w:w="994"/>
        <w:gridCol w:w="994"/>
        <w:gridCol w:w="2128"/>
        <w:gridCol w:w="1843"/>
      </w:tblGrid>
      <w:tr w:rsidR="00DA4337" w:rsidRPr="00BA4862" w:rsidTr="00DA4337">
        <w:tc>
          <w:tcPr>
            <w:tcW w:w="558" w:type="dxa"/>
            <w:vMerge w:val="restart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3A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73A6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73A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3" w:type="dxa"/>
            <w:vMerge w:val="restart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Тип показателя</w:t>
            </w:r>
            <w:hyperlink w:anchor="P760" w:history="1">
              <w:r w:rsidRPr="00B73A6F">
                <w:rPr>
                  <w:rFonts w:ascii="Arial" w:hAnsi="Arial" w:cs="Arial"/>
                  <w:sz w:val="24"/>
                  <w:szCs w:val="24"/>
                </w:rPr>
                <w:t>*</w:t>
              </w:r>
            </w:hyperlink>
          </w:p>
        </w:tc>
        <w:tc>
          <w:tcPr>
            <w:tcW w:w="1136" w:type="dxa"/>
            <w:vMerge w:val="restart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4" w:type="dxa"/>
            <w:vMerge w:val="restart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Базовое значение **</w:t>
            </w:r>
          </w:p>
        </w:tc>
        <w:tc>
          <w:tcPr>
            <w:tcW w:w="4971" w:type="dxa"/>
            <w:gridSpan w:val="5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28" w:type="dxa"/>
            <w:vMerge w:val="restart"/>
          </w:tcPr>
          <w:p w:rsidR="00E1451A" w:rsidRPr="00B73A6F" w:rsidRDefault="004C4ECE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73A6F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B73A6F">
              <w:rPr>
                <w:rFonts w:ascii="Arial" w:hAnsi="Arial" w:cs="Arial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843" w:type="dxa"/>
            <w:vMerge w:val="restart"/>
          </w:tcPr>
          <w:p w:rsidR="00E1451A" w:rsidRPr="00B73A6F" w:rsidRDefault="00B73A6F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подпрограммы</w:t>
            </w:r>
            <w:r w:rsidR="004C4ECE" w:rsidRPr="00B73A6F">
              <w:rPr>
                <w:rFonts w:ascii="Arial" w:hAnsi="Arial" w:cs="Arial"/>
                <w:sz w:val="24"/>
                <w:szCs w:val="24"/>
              </w:rPr>
              <w:t>, мероприятий оказывающих влияние на достижение показателя</w:t>
            </w:r>
          </w:p>
        </w:tc>
      </w:tr>
      <w:tr w:rsidR="00B73A6F" w:rsidRPr="00BA4862" w:rsidTr="00DA4337">
        <w:tc>
          <w:tcPr>
            <w:tcW w:w="558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2402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1703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1136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994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995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E1451A" w:rsidRPr="00B73A6F" w:rsidRDefault="00E1451A" w:rsidP="008947FD">
            <w:pPr>
              <w:rPr>
                <w:rFonts w:ascii="Arial" w:hAnsi="Arial"/>
              </w:rPr>
            </w:pPr>
          </w:p>
        </w:tc>
      </w:tr>
      <w:tr w:rsidR="00B73A6F" w:rsidRPr="00BA4862" w:rsidTr="00DA4337">
        <w:tc>
          <w:tcPr>
            <w:tcW w:w="558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5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1451A" w:rsidRPr="00B73A6F" w:rsidRDefault="004C4ECE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C4ECE" w:rsidRPr="00BA4862" w:rsidTr="00B73A6F">
        <w:tc>
          <w:tcPr>
            <w:tcW w:w="15735" w:type="dxa"/>
            <w:gridSpan w:val="12"/>
          </w:tcPr>
          <w:p w:rsidR="004C4ECE" w:rsidRPr="00B73A6F" w:rsidRDefault="004C4ECE" w:rsidP="00152651">
            <w:pPr>
              <w:pStyle w:val="ConsPlusNormal"/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Повышение качества и комфортности городской среды в городском округе Ступино Московской области</w:t>
            </w:r>
          </w:p>
        </w:tc>
      </w:tr>
      <w:tr w:rsidR="00DA4337" w:rsidRPr="00BA4862" w:rsidTr="00DA4337">
        <w:trPr>
          <w:trHeight w:val="1655"/>
        </w:trPr>
        <w:tc>
          <w:tcPr>
            <w:tcW w:w="558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E1451A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703" w:type="dxa"/>
          </w:tcPr>
          <w:p w:rsidR="00E1451A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B73A6F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1136" w:type="dxa"/>
          </w:tcPr>
          <w:p w:rsidR="00E1451A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E1451A" w:rsidRPr="00B73A6F" w:rsidRDefault="00E1451A" w:rsidP="00E679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E1451A" w:rsidRPr="00B73A6F" w:rsidRDefault="00E1451A" w:rsidP="008B62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E1451A" w:rsidRPr="00B73A6F" w:rsidRDefault="00E1451A" w:rsidP="008B62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E1451A" w:rsidRPr="00B73A6F" w:rsidRDefault="00E1451A" w:rsidP="008B62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8B62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8B62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4C4ECE" w:rsidRPr="00B73A6F" w:rsidRDefault="004C4ECE" w:rsidP="004C4E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Управление благоустройства; Комитет культуры и молодежной политики, подведомственные учреждения культуры</w:t>
            </w:r>
          </w:p>
        </w:tc>
        <w:tc>
          <w:tcPr>
            <w:tcW w:w="1843" w:type="dxa"/>
          </w:tcPr>
          <w:p w:rsidR="00E1451A" w:rsidRPr="00B73A6F" w:rsidRDefault="004C4ECE" w:rsidP="004C4E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1.F2.01, 1.F2.03</w:t>
            </w:r>
          </w:p>
        </w:tc>
      </w:tr>
      <w:tr w:rsidR="00DA4337" w:rsidRPr="00BA4862" w:rsidTr="00DA4337">
        <w:trPr>
          <w:trHeight w:val="490"/>
        </w:trPr>
        <w:tc>
          <w:tcPr>
            <w:tcW w:w="558" w:type="dxa"/>
          </w:tcPr>
          <w:p w:rsidR="00E1451A" w:rsidRPr="00B73A6F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2" w:type="dxa"/>
          </w:tcPr>
          <w:p w:rsidR="00E1451A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Количество установленных детских, игровых площадок</w:t>
            </w:r>
          </w:p>
        </w:tc>
        <w:tc>
          <w:tcPr>
            <w:tcW w:w="1703" w:type="dxa"/>
          </w:tcPr>
          <w:p w:rsidR="00B73A6F" w:rsidRPr="00B73A6F" w:rsidRDefault="00B73A6F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B73A6F" w:rsidRPr="00B73A6F" w:rsidRDefault="00B73A6F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73A6F" w:rsidRPr="00B73A6F" w:rsidRDefault="00E1451A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Обращение </w:t>
            </w:r>
          </w:p>
        </w:tc>
        <w:tc>
          <w:tcPr>
            <w:tcW w:w="1136" w:type="dxa"/>
          </w:tcPr>
          <w:p w:rsidR="00E1451A" w:rsidRPr="00B73A6F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E1451A" w:rsidRPr="00B73A6F" w:rsidRDefault="00B73A6F" w:rsidP="00E6794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E1451A" w:rsidRPr="00B73A6F" w:rsidRDefault="00B73A6F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E1451A" w:rsidRPr="00B73A6F" w:rsidRDefault="00B73A6F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B73A6F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B73A6F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E1451A" w:rsidRPr="00B73A6F" w:rsidRDefault="00B73A6F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E1451A" w:rsidRPr="00B73A6F" w:rsidRDefault="00B73A6F" w:rsidP="00B73A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1.01.03</w:t>
            </w:r>
          </w:p>
        </w:tc>
      </w:tr>
      <w:tr w:rsidR="00DA4337" w:rsidRPr="00BA4862" w:rsidTr="00DA4337">
        <w:tc>
          <w:tcPr>
            <w:tcW w:w="558" w:type="dxa"/>
          </w:tcPr>
          <w:p w:rsidR="00E1451A" w:rsidRPr="00DA4337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2" w:type="dxa"/>
          </w:tcPr>
          <w:p w:rsidR="00E1451A" w:rsidRPr="00DA4337" w:rsidRDefault="00B73A6F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DA4337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DA4337">
              <w:rPr>
                <w:rFonts w:ascii="Arial" w:hAnsi="Arial" w:cs="Arial"/>
                <w:sz w:val="24"/>
                <w:szCs w:val="24"/>
              </w:rPr>
              <w:t xml:space="preserve"> в малых городах и исторических поселениях</w:t>
            </w:r>
          </w:p>
        </w:tc>
        <w:tc>
          <w:tcPr>
            <w:tcW w:w="1703" w:type="dxa"/>
          </w:tcPr>
          <w:p w:rsidR="00B73A6F" w:rsidRPr="00B73A6F" w:rsidRDefault="00E1451A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E1451A" w:rsidRPr="00B73A6F" w:rsidRDefault="00E1451A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 xml:space="preserve">Региональный проект «Формирование комфортной городской среды (Московская область)» </w:t>
            </w:r>
          </w:p>
        </w:tc>
        <w:tc>
          <w:tcPr>
            <w:tcW w:w="1136" w:type="dxa"/>
          </w:tcPr>
          <w:p w:rsidR="00E1451A" w:rsidRPr="00B73A6F" w:rsidRDefault="00E1451A" w:rsidP="006B1E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E1451A" w:rsidRPr="00B73A6F" w:rsidRDefault="00E1451A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B73A6F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E1451A" w:rsidRPr="00B73A6F" w:rsidRDefault="00B73A6F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E1451A" w:rsidRPr="00B73A6F" w:rsidRDefault="00B73A6F" w:rsidP="00B73A6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A6F">
              <w:rPr>
                <w:rFonts w:ascii="Arial" w:hAnsi="Arial" w:cs="Arial"/>
                <w:sz w:val="24"/>
                <w:szCs w:val="24"/>
              </w:rPr>
              <w:t>1.</w:t>
            </w:r>
            <w:r w:rsidRPr="00B73A6F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B73A6F">
              <w:rPr>
                <w:rFonts w:ascii="Arial" w:hAnsi="Arial" w:cs="Arial"/>
                <w:sz w:val="24"/>
                <w:szCs w:val="24"/>
              </w:rPr>
              <w:t>2.04; 1.F2.05</w:t>
            </w:r>
          </w:p>
        </w:tc>
      </w:tr>
      <w:tr w:rsidR="00DA4337" w:rsidRPr="00BA4862" w:rsidTr="00B50900">
        <w:tc>
          <w:tcPr>
            <w:tcW w:w="15735" w:type="dxa"/>
            <w:gridSpan w:val="12"/>
          </w:tcPr>
          <w:p w:rsidR="00183522" w:rsidRDefault="00183522" w:rsidP="00183522">
            <w:pPr>
              <w:pStyle w:val="ConsPlusNormal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DA4337" w:rsidRDefault="00DA4337" w:rsidP="00183522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городского округа Ступино Московской области</w:t>
            </w:r>
          </w:p>
          <w:p w:rsidR="00183522" w:rsidRPr="00DA4337" w:rsidRDefault="00183522" w:rsidP="00183522">
            <w:pPr>
              <w:pStyle w:val="ConsPlusNormal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4337" w:rsidRPr="00BA4862" w:rsidTr="00DA4337">
        <w:tc>
          <w:tcPr>
            <w:tcW w:w="558" w:type="dxa"/>
          </w:tcPr>
          <w:p w:rsidR="00E1451A" w:rsidRPr="00DA4337" w:rsidRDefault="00E1451A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E1451A" w:rsidRPr="00DA4337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703" w:type="dxa"/>
          </w:tcPr>
          <w:p w:rsidR="00DA4337" w:rsidRPr="00DA4337" w:rsidRDefault="00E1451A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E1451A" w:rsidRPr="00DA4337" w:rsidRDefault="00E1451A" w:rsidP="00EC21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E1451A" w:rsidRPr="00DA4337" w:rsidRDefault="00E1451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994" w:type="dxa"/>
          </w:tcPr>
          <w:p w:rsidR="00E1451A" w:rsidRPr="00DA4337" w:rsidRDefault="00E1451A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1451A" w:rsidRPr="00DA4337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E1451A" w:rsidRPr="00DA4337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E1451A" w:rsidRPr="00DA4337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DA4337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E1451A" w:rsidRPr="00DA4337" w:rsidRDefault="00E1451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E1451A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E1451A" w:rsidRPr="00DA4337" w:rsidRDefault="00DA4337" w:rsidP="00DA433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2.F2.01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DA4337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2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Площадь устраненных дефектов асфальтового покрытия дворовых территорий, в том числе проездов на дворовые </w:t>
            </w:r>
            <w:r w:rsidRPr="00DA4337">
              <w:rPr>
                <w:rFonts w:ascii="Arial" w:hAnsi="Arial" w:cs="Arial"/>
                <w:sz w:val="24"/>
                <w:szCs w:val="24"/>
              </w:rPr>
              <w:lastRenderedPageBreak/>
              <w:t>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703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Приоритетный </w:t>
            </w:r>
          </w:p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994" w:type="dxa"/>
          </w:tcPr>
          <w:p w:rsidR="00DA4337" w:rsidRPr="00DA4337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DA4337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7127,21</w:t>
            </w:r>
          </w:p>
        </w:tc>
        <w:tc>
          <w:tcPr>
            <w:tcW w:w="994" w:type="dxa"/>
          </w:tcPr>
          <w:p w:rsidR="00DA4337" w:rsidRPr="00DA4337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DA4337" w:rsidRPr="00DA4337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DA4337" w:rsidRDefault="00DA4337" w:rsidP="00CA2AD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DA4337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183522" w:rsidRDefault="00DA4337" w:rsidP="00B509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183522" w:rsidRDefault="00DA4337" w:rsidP="00DA433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2.01.01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DA4337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2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703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DA43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994" w:type="dxa"/>
          </w:tcPr>
          <w:p w:rsidR="00DA4337" w:rsidRPr="00DA4337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A4337" w:rsidRPr="00DA4337" w:rsidRDefault="00770E7A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A4337" w:rsidRPr="00DA4337" w:rsidRDefault="00DA4337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DA4337" w:rsidRPr="00DA4337" w:rsidRDefault="00DA4337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DA4337" w:rsidRDefault="00DA4337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DA4337" w:rsidRDefault="00DA4337" w:rsidP="001526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DA4337" w:rsidRDefault="00DA4337" w:rsidP="00B509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DA4337" w:rsidRDefault="00DA4337" w:rsidP="00DA433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2.01.02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B50900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2" w:type="dxa"/>
          </w:tcPr>
          <w:p w:rsidR="00DA4337" w:rsidRPr="00B50900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703" w:type="dxa"/>
          </w:tcPr>
          <w:p w:rsidR="00DA4337" w:rsidRPr="00B50900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B50900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994" w:type="dxa"/>
          </w:tcPr>
          <w:p w:rsidR="00DA4337" w:rsidRPr="00B50900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A4337" w:rsidRPr="00B50900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A4337" w:rsidRPr="00B50900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DA4337" w:rsidRPr="00B50900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DA4337" w:rsidRPr="00B50900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B50900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B50900" w:rsidRDefault="00DA4337" w:rsidP="00B5090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B50900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DA4337" w:rsidRDefault="00DA4337" w:rsidP="00DA433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337">
              <w:rPr>
                <w:rFonts w:ascii="Arial" w:hAnsi="Arial" w:cs="Arial"/>
                <w:sz w:val="24"/>
                <w:szCs w:val="24"/>
              </w:rPr>
              <w:t>2.01.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183522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02" w:type="dxa"/>
            <w:shd w:val="clear" w:color="auto" w:fill="auto"/>
          </w:tcPr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3" w:type="dxa"/>
            <w:shd w:val="clear" w:color="auto" w:fill="auto"/>
          </w:tcPr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  <w:shd w:val="clear" w:color="auto" w:fill="auto"/>
          </w:tcPr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994" w:type="dxa"/>
            <w:shd w:val="clear" w:color="auto" w:fill="auto"/>
          </w:tcPr>
          <w:p w:rsidR="00DA4337" w:rsidRPr="00183522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994" w:type="dxa"/>
            <w:shd w:val="clear" w:color="auto" w:fill="auto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994" w:type="dxa"/>
            <w:shd w:val="clear" w:color="auto" w:fill="auto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995" w:type="dxa"/>
            <w:shd w:val="clear" w:color="auto" w:fill="auto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994" w:type="dxa"/>
            <w:shd w:val="clear" w:color="auto" w:fill="auto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994" w:type="dxa"/>
            <w:shd w:val="clear" w:color="auto" w:fill="auto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3 405 521,46</w:t>
            </w:r>
          </w:p>
        </w:tc>
        <w:tc>
          <w:tcPr>
            <w:tcW w:w="2128" w:type="dxa"/>
            <w:shd w:val="clear" w:color="auto" w:fill="auto"/>
          </w:tcPr>
          <w:p w:rsidR="00DA4337" w:rsidRPr="00183522" w:rsidRDefault="00183522" w:rsidP="00026A0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Управление благоустройства; Управление ЖКХ; МКУ «Благоустройство»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183522">
              <w:rPr>
                <w:rFonts w:ascii="Arial" w:hAnsi="Arial" w:cs="Arial"/>
                <w:sz w:val="24"/>
                <w:szCs w:val="24"/>
              </w:rPr>
              <w:t>МКУ ХЭС МУ</w:t>
            </w:r>
          </w:p>
        </w:tc>
        <w:tc>
          <w:tcPr>
            <w:tcW w:w="1843" w:type="dxa"/>
          </w:tcPr>
          <w:p w:rsidR="00DA4337" w:rsidRPr="00183522" w:rsidRDefault="00183522" w:rsidP="00183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2.01.15, 2.01.16, 2.01.18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183522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2" w:type="dxa"/>
          </w:tcPr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 xml:space="preserve">Замена детских игровых площадок </w:t>
            </w:r>
          </w:p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183522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183522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DA4337" w:rsidRPr="00183522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A4337" w:rsidRPr="00183522" w:rsidRDefault="00DA4337" w:rsidP="006174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DA4337" w:rsidRPr="00183522" w:rsidRDefault="00DA4337" w:rsidP="006174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183522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183522" w:rsidRDefault="00183522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183522" w:rsidRDefault="00183522" w:rsidP="0018352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522">
              <w:rPr>
                <w:rFonts w:ascii="Arial" w:hAnsi="Arial" w:cs="Arial"/>
                <w:sz w:val="24"/>
                <w:szCs w:val="24"/>
              </w:rPr>
              <w:t>2.01.20</w:t>
            </w:r>
          </w:p>
        </w:tc>
      </w:tr>
      <w:tr w:rsidR="00DA4337" w:rsidRPr="00BA4862" w:rsidTr="00DA4337">
        <w:tc>
          <w:tcPr>
            <w:tcW w:w="558" w:type="dxa"/>
          </w:tcPr>
          <w:p w:rsidR="00DA4337" w:rsidRPr="008D0CCA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02" w:type="dxa"/>
          </w:tcPr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8D0CCA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8D0CCA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703" w:type="dxa"/>
          </w:tcPr>
          <w:p w:rsidR="008D0CCA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 xml:space="preserve">Приоритетный </w:t>
            </w:r>
          </w:p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DA4337" w:rsidRPr="008D0CCA" w:rsidRDefault="00DA4337" w:rsidP="002C06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7383</w:t>
            </w:r>
          </w:p>
        </w:tc>
        <w:tc>
          <w:tcPr>
            <w:tcW w:w="994" w:type="dxa"/>
          </w:tcPr>
          <w:p w:rsidR="00DA4337" w:rsidRPr="008D0CCA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7383</w:t>
            </w:r>
          </w:p>
        </w:tc>
        <w:tc>
          <w:tcPr>
            <w:tcW w:w="994" w:type="dxa"/>
          </w:tcPr>
          <w:p w:rsidR="00DA4337" w:rsidRPr="008D0CCA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6500</w:t>
            </w:r>
          </w:p>
        </w:tc>
        <w:tc>
          <w:tcPr>
            <w:tcW w:w="995" w:type="dxa"/>
          </w:tcPr>
          <w:p w:rsidR="00DA4337" w:rsidRPr="008D0CCA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6500</w:t>
            </w:r>
          </w:p>
        </w:tc>
        <w:tc>
          <w:tcPr>
            <w:tcW w:w="994" w:type="dxa"/>
          </w:tcPr>
          <w:p w:rsidR="00DA4337" w:rsidRPr="008D0CCA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8D0CCA" w:rsidRDefault="00DA4337" w:rsidP="003F5E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8D0CCA" w:rsidRDefault="008D0CCA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8D0CCA" w:rsidRDefault="008D0CCA" w:rsidP="008D0CC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2.01.22</w:t>
            </w:r>
          </w:p>
        </w:tc>
      </w:tr>
      <w:tr w:rsidR="00DA4337" w:rsidRPr="008947FD" w:rsidTr="00DA4337">
        <w:tc>
          <w:tcPr>
            <w:tcW w:w="558" w:type="dxa"/>
          </w:tcPr>
          <w:p w:rsidR="00DA4337" w:rsidRPr="008D0CCA" w:rsidRDefault="00DA4337" w:rsidP="008947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402" w:type="dxa"/>
          </w:tcPr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Количество установленных шкафов управления  наружными освещением</w:t>
            </w:r>
          </w:p>
        </w:tc>
        <w:tc>
          <w:tcPr>
            <w:tcW w:w="1703" w:type="dxa"/>
          </w:tcPr>
          <w:p w:rsidR="00306637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36" w:type="dxa"/>
          </w:tcPr>
          <w:p w:rsidR="00DA4337" w:rsidRPr="008D0CCA" w:rsidRDefault="00DA4337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DA4337" w:rsidRPr="008D0CCA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DA4337" w:rsidRPr="008D0CCA" w:rsidRDefault="00DA4337" w:rsidP="006174C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DA4337" w:rsidRPr="008D0CCA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DA4337" w:rsidRPr="008D0CCA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8D0CCA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DA4337" w:rsidRPr="008D0CCA" w:rsidRDefault="00DA4337" w:rsidP="002B2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:rsidR="00DA4337" w:rsidRPr="008D0CCA" w:rsidRDefault="00371820" w:rsidP="008947F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Управление благоустройства</w:t>
            </w:r>
          </w:p>
        </w:tc>
        <w:tc>
          <w:tcPr>
            <w:tcW w:w="1843" w:type="dxa"/>
          </w:tcPr>
          <w:p w:rsidR="00DA4337" w:rsidRPr="008D0CCA" w:rsidRDefault="008D0CCA" w:rsidP="003718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0CCA">
              <w:rPr>
                <w:rFonts w:ascii="Arial" w:hAnsi="Arial" w:cs="Arial"/>
                <w:sz w:val="24"/>
                <w:szCs w:val="24"/>
              </w:rPr>
              <w:t>2.01.23</w:t>
            </w:r>
          </w:p>
        </w:tc>
      </w:tr>
    </w:tbl>
    <w:p w:rsidR="008D0CCA" w:rsidRDefault="008D0CCA" w:rsidP="008D0CCA">
      <w:pPr>
        <w:pStyle w:val="ConsPlusNormal"/>
        <w:ind w:left="720"/>
        <w:rPr>
          <w:rFonts w:ascii="Arial" w:hAnsi="Arial" w:cs="Arial"/>
          <w:b/>
          <w:sz w:val="24"/>
          <w:szCs w:val="24"/>
        </w:rPr>
      </w:pPr>
    </w:p>
    <w:p w:rsidR="00815FED" w:rsidRPr="00627030" w:rsidRDefault="00815FED" w:rsidP="008D0CCA">
      <w:pPr>
        <w:pStyle w:val="ConsPlusNormal"/>
        <w:numPr>
          <w:ilvl w:val="0"/>
          <w:numId w:val="40"/>
        </w:numPr>
        <w:jc w:val="center"/>
        <w:rPr>
          <w:rFonts w:ascii="Arial" w:hAnsi="Arial" w:cs="Arial"/>
          <w:b/>
          <w:sz w:val="24"/>
          <w:szCs w:val="24"/>
        </w:rPr>
      </w:pPr>
      <w:r w:rsidRPr="00627030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</w:t>
      </w:r>
      <w:r w:rsidR="0041718D" w:rsidRPr="00627030">
        <w:rPr>
          <w:rFonts w:ascii="Arial" w:hAnsi="Arial" w:cs="Arial"/>
          <w:b/>
          <w:sz w:val="24"/>
          <w:szCs w:val="24"/>
        </w:rPr>
        <w:t>Программы</w:t>
      </w:r>
    </w:p>
    <w:p w:rsidR="00815FED" w:rsidRPr="00627030" w:rsidRDefault="00815FED" w:rsidP="00815FE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15559" w:type="dxa"/>
        <w:tblLayout w:type="fixed"/>
        <w:tblLook w:val="0400"/>
      </w:tblPr>
      <w:tblGrid>
        <w:gridCol w:w="750"/>
        <w:gridCol w:w="3044"/>
        <w:gridCol w:w="1428"/>
        <w:gridCol w:w="5376"/>
        <w:gridCol w:w="3402"/>
        <w:gridCol w:w="1559"/>
      </w:tblGrid>
      <w:tr w:rsidR="00E60DE6" w:rsidRPr="00627030" w:rsidTr="00627030">
        <w:trPr>
          <w:trHeight w:val="276"/>
        </w:trPr>
        <w:tc>
          <w:tcPr>
            <w:tcW w:w="750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E60DE6" w:rsidRPr="00627030" w:rsidRDefault="00E60DE6" w:rsidP="008947FD">
            <w:pPr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44" w:type="dxa"/>
          </w:tcPr>
          <w:p w:rsidR="00E60DE6" w:rsidRPr="00627030" w:rsidRDefault="00E60DE6" w:rsidP="003F5E8A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28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76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показателя/результата  </w:t>
            </w:r>
          </w:p>
        </w:tc>
        <w:tc>
          <w:tcPr>
            <w:tcW w:w="3402" w:type="dxa"/>
          </w:tcPr>
          <w:p w:rsidR="00E60DE6" w:rsidRPr="00627030" w:rsidRDefault="003B282E" w:rsidP="00E60DE6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</w:tcPr>
          <w:p w:rsidR="00E60DE6" w:rsidRPr="00627030" w:rsidRDefault="003B282E" w:rsidP="00E60DE6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E60DE6" w:rsidRPr="00627030" w:rsidTr="00627030">
        <w:trPr>
          <w:trHeight w:val="28"/>
        </w:trPr>
        <w:tc>
          <w:tcPr>
            <w:tcW w:w="750" w:type="dxa"/>
          </w:tcPr>
          <w:p w:rsidR="00E60DE6" w:rsidRPr="00627030" w:rsidRDefault="00E60DE6" w:rsidP="00322466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8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6" w:type="dxa"/>
          </w:tcPr>
          <w:p w:rsidR="00E60DE6" w:rsidRPr="00627030" w:rsidRDefault="00E60DE6" w:rsidP="008947F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E60DE6" w:rsidRPr="00627030" w:rsidRDefault="0073650C" w:rsidP="00E60DE6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0DE6" w:rsidRPr="00627030" w:rsidRDefault="0073650C" w:rsidP="00E60DE6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E60DE6" w:rsidRPr="00627030" w:rsidTr="00627030">
        <w:trPr>
          <w:trHeight w:val="332"/>
        </w:trPr>
        <w:tc>
          <w:tcPr>
            <w:tcW w:w="750" w:type="dxa"/>
          </w:tcPr>
          <w:p w:rsidR="00E60DE6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  <w:shd w:val="clear" w:color="auto" w:fill="FFFFFF" w:themeFill="background1"/>
          </w:tcPr>
          <w:p w:rsidR="00E60DE6" w:rsidRPr="00627030" w:rsidRDefault="00E60DE6" w:rsidP="008947FD">
            <w:pPr>
              <w:jc w:val="both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Количество благоустроенных общественных территорий</w:t>
            </w:r>
          </w:p>
          <w:p w:rsidR="00E60DE6" w:rsidRPr="00627030" w:rsidRDefault="00E60DE6" w:rsidP="008947FD">
            <w:pPr>
              <w:jc w:val="both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E60DE6" w:rsidRPr="00627030" w:rsidRDefault="00E60DE6" w:rsidP="003B282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6D3326" w:rsidRDefault="00E60DE6" w:rsidP="00967B60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</w:t>
            </w:r>
            <w:r w:rsidR="002D5D01"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городского округа</w:t>
            </w:r>
            <w:r w:rsidR="00EC21AD"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 Ступино</w:t>
            </w: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 на реализацию программ </w:t>
            </w: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формирования современной городской среды, заключенным в рамках реализации мероприятий </w:t>
            </w:r>
            <w:r w:rsidR="00967B60" w:rsidRPr="00627030">
              <w:rPr>
                <w:rFonts w:ascii="Arial" w:hAnsi="Arial"/>
                <w:sz w:val="24"/>
                <w:szCs w:val="24"/>
              </w:rPr>
              <w:t xml:space="preserve">F2.01, </w:t>
            </w:r>
            <w:r w:rsidRPr="00627030">
              <w:rPr>
                <w:rFonts w:ascii="Arial" w:hAnsi="Arial"/>
                <w:sz w:val="24"/>
                <w:szCs w:val="24"/>
              </w:rPr>
              <w:t xml:space="preserve">F2.03 </w:t>
            </w: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</w:t>
            </w:r>
            <w:proofErr w:type="gramEnd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 городской среды»</w:t>
            </w:r>
          </w:p>
          <w:p w:rsidR="00627030" w:rsidRPr="00627030" w:rsidRDefault="00627030" w:rsidP="00967B60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60DE6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Сводные сведения  управления благоустройства администрации городского округа Ступино Московской </w:t>
            </w: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E60DE6" w:rsidRPr="00627030" w:rsidRDefault="005D4E87" w:rsidP="005D4E8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5D4E87" w:rsidRPr="00627030" w:rsidTr="00627030">
        <w:trPr>
          <w:trHeight w:val="332"/>
        </w:trPr>
        <w:tc>
          <w:tcPr>
            <w:tcW w:w="750" w:type="dxa"/>
          </w:tcPr>
          <w:p w:rsidR="005D4E87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44" w:type="dxa"/>
            <w:shd w:val="clear" w:color="auto" w:fill="FFFFFF" w:themeFill="background1"/>
          </w:tcPr>
          <w:p w:rsidR="005D4E87" w:rsidRPr="00627030" w:rsidRDefault="005D4E87" w:rsidP="005D4E87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Количество установленных детских, игровых площадок</w:t>
            </w:r>
          </w:p>
        </w:tc>
        <w:tc>
          <w:tcPr>
            <w:tcW w:w="1428" w:type="dxa"/>
            <w:shd w:val="clear" w:color="auto" w:fill="FFFFFF" w:themeFill="background1"/>
          </w:tcPr>
          <w:p w:rsidR="005D4E87" w:rsidRPr="00627030" w:rsidRDefault="005D4E87" w:rsidP="005D4E8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5D4E87" w:rsidRPr="00627030" w:rsidRDefault="005D4E87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Добродел</w:t>
            </w:r>
            <w:proofErr w:type="spellEnd"/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» в год, предшествующий году реализации. </w:t>
            </w:r>
          </w:p>
          <w:p w:rsidR="005D4E87" w:rsidRDefault="005D4E87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  <w:p w:rsidR="00627030" w:rsidRPr="00627030" w:rsidRDefault="00627030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6D3326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5D4E87" w:rsidRPr="00627030" w:rsidRDefault="005D4E87" w:rsidP="008B625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5D4E87" w:rsidRPr="00627030" w:rsidTr="00627030">
        <w:trPr>
          <w:trHeight w:val="332"/>
        </w:trPr>
        <w:tc>
          <w:tcPr>
            <w:tcW w:w="750" w:type="dxa"/>
          </w:tcPr>
          <w:p w:rsidR="005D4E87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4" w:type="dxa"/>
            <w:shd w:val="clear" w:color="auto" w:fill="FFFFFF" w:themeFill="background1"/>
          </w:tcPr>
          <w:p w:rsidR="00322466" w:rsidRDefault="005D4E87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Реализованы проекты </w:t>
            </w:r>
            <w:proofErr w:type="gramStart"/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в малых городах и исторических поселениях</w:t>
            </w:r>
          </w:p>
          <w:p w:rsidR="00627030" w:rsidRPr="00627030" w:rsidRDefault="00627030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5D4E87" w:rsidRPr="00627030" w:rsidRDefault="005D4E87" w:rsidP="008B62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5D4E87" w:rsidRPr="00627030" w:rsidRDefault="005D4E87" w:rsidP="008B62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Рассчитывается как сумма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3402" w:type="dxa"/>
            <w:shd w:val="clear" w:color="auto" w:fill="FFFFFF" w:themeFill="background1"/>
          </w:tcPr>
          <w:p w:rsidR="005D4E87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5D4E87" w:rsidRPr="00627030" w:rsidRDefault="005D4E87" w:rsidP="005D4E8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8B6253" w:rsidRPr="00627030" w:rsidTr="00627030">
        <w:trPr>
          <w:trHeight w:val="332"/>
        </w:trPr>
        <w:tc>
          <w:tcPr>
            <w:tcW w:w="750" w:type="dxa"/>
          </w:tcPr>
          <w:p w:rsidR="008B6253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44" w:type="dxa"/>
            <w:shd w:val="clear" w:color="auto" w:fill="FFFFFF" w:themeFill="background1"/>
          </w:tcPr>
          <w:p w:rsidR="008B6253" w:rsidRPr="00627030" w:rsidRDefault="008B6253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Количество благоустроенных дворовых территорий</w:t>
            </w:r>
          </w:p>
          <w:p w:rsidR="008B6253" w:rsidRPr="00627030" w:rsidRDefault="008B6253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8B6253" w:rsidRPr="00627030" w:rsidRDefault="008B6253" w:rsidP="008B62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auto"/>
          </w:tcPr>
          <w:p w:rsidR="008B6253" w:rsidRPr="00627030" w:rsidRDefault="008B6253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Значение показателя определяется фактическим количеством благоустроенных дворовых территорий</w:t>
            </w:r>
          </w:p>
        </w:tc>
        <w:tc>
          <w:tcPr>
            <w:tcW w:w="3402" w:type="dxa"/>
            <w:shd w:val="clear" w:color="auto" w:fill="auto"/>
          </w:tcPr>
          <w:p w:rsidR="00322466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8B6253" w:rsidRPr="00627030" w:rsidRDefault="008B6253" w:rsidP="002B20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8B6253" w:rsidRPr="00627030" w:rsidTr="00627030">
        <w:trPr>
          <w:trHeight w:val="332"/>
        </w:trPr>
        <w:tc>
          <w:tcPr>
            <w:tcW w:w="750" w:type="dxa"/>
          </w:tcPr>
          <w:p w:rsidR="008B6253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4" w:type="dxa"/>
            <w:shd w:val="clear" w:color="auto" w:fill="FFFFFF" w:themeFill="background1"/>
          </w:tcPr>
          <w:p w:rsidR="00322466" w:rsidRPr="00627030" w:rsidRDefault="008B6253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428" w:type="dxa"/>
            <w:shd w:val="clear" w:color="auto" w:fill="FFFFFF" w:themeFill="background1"/>
          </w:tcPr>
          <w:p w:rsidR="008B6253" w:rsidRPr="00627030" w:rsidRDefault="008B6253" w:rsidP="008B62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5376" w:type="dxa"/>
            <w:shd w:val="clear" w:color="auto" w:fill="auto"/>
          </w:tcPr>
          <w:p w:rsidR="008B6253" w:rsidRPr="00627030" w:rsidRDefault="008B6253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 xml:space="preserve"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</w:t>
            </w:r>
          </w:p>
        </w:tc>
        <w:tc>
          <w:tcPr>
            <w:tcW w:w="3402" w:type="dxa"/>
            <w:shd w:val="clear" w:color="auto" w:fill="auto"/>
          </w:tcPr>
          <w:p w:rsidR="008B6253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8B6253" w:rsidRPr="00627030" w:rsidRDefault="008B6253" w:rsidP="008B62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8B6253" w:rsidRPr="00627030" w:rsidTr="00627030">
        <w:trPr>
          <w:trHeight w:val="332"/>
        </w:trPr>
        <w:tc>
          <w:tcPr>
            <w:tcW w:w="750" w:type="dxa"/>
          </w:tcPr>
          <w:p w:rsidR="008B6253" w:rsidRPr="00627030" w:rsidRDefault="006D3326" w:rsidP="008947FD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4" w:type="dxa"/>
            <w:shd w:val="clear" w:color="auto" w:fill="FFFFFF" w:themeFill="background1"/>
          </w:tcPr>
          <w:p w:rsidR="008B6253" w:rsidRPr="00627030" w:rsidRDefault="008B6253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  <w:p w:rsidR="008B6253" w:rsidRPr="00627030" w:rsidRDefault="008B6253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8B6253" w:rsidRPr="00627030" w:rsidRDefault="008B6253" w:rsidP="008B62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auto"/>
          </w:tcPr>
          <w:p w:rsidR="008B6253" w:rsidRPr="00627030" w:rsidRDefault="008B6253" w:rsidP="002D5D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 xml:space="preserve">Значение показателя определяется как сумма количества объектов благоустройства на территории </w:t>
            </w:r>
            <w:r w:rsidR="002D5D01"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городского округа Ступино</w:t>
            </w: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, на которых реализованы мероприятия с участием средств бюджета Московской области</w:t>
            </w:r>
          </w:p>
        </w:tc>
        <w:tc>
          <w:tcPr>
            <w:tcW w:w="3402" w:type="dxa"/>
            <w:shd w:val="clear" w:color="auto" w:fill="auto"/>
          </w:tcPr>
          <w:p w:rsidR="006D3326" w:rsidRDefault="008B6253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 xml:space="preserve">Сводные сведения  управления благоустройства администрации городского </w:t>
            </w:r>
            <w:r w:rsidR="00322466"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круга Ступино Московской области</w:t>
            </w:r>
          </w:p>
          <w:p w:rsidR="00627030" w:rsidRPr="00627030" w:rsidRDefault="00627030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B6253" w:rsidRPr="00627030" w:rsidRDefault="008B6253" w:rsidP="002B20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2D5D01" w:rsidRPr="00627030" w:rsidTr="00627030">
        <w:trPr>
          <w:trHeight w:val="332"/>
        </w:trPr>
        <w:tc>
          <w:tcPr>
            <w:tcW w:w="750" w:type="dxa"/>
          </w:tcPr>
          <w:p w:rsidR="002D5D01" w:rsidRPr="00627030" w:rsidRDefault="006D3326" w:rsidP="00322466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4" w:type="dxa"/>
            <w:shd w:val="clear" w:color="auto" w:fill="FFFFFF" w:themeFill="background1"/>
          </w:tcPr>
          <w:p w:rsidR="002D5D01" w:rsidRPr="00627030" w:rsidRDefault="002D5D01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428" w:type="dxa"/>
            <w:shd w:val="clear" w:color="auto" w:fill="FFFFFF" w:themeFill="background1"/>
          </w:tcPr>
          <w:p w:rsidR="002D5D01" w:rsidRPr="00627030" w:rsidRDefault="002D5D01" w:rsidP="002D5D01">
            <w:pPr>
              <w:jc w:val="center"/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auto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бюджета городского округа Ступино Московской области</w:t>
            </w:r>
          </w:p>
        </w:tc>
        <w:tc>
          <w:tcPr>
            <w:tcW w:w="3402" w:type="dxa"/>
            <w:shd w:val="clear" w:color="auto" w:fill="auto"/>
          </w:tcPr>
          <w:p w:rsidR="00627030" w:rsidRPr="00627030" w:rsidRDefault="00322466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2D5D01" w:rsidRPr="00627030" w:rsidTr="00627030">
        <w:trPr>
          <w:trHeight w:val="332"/>
        </w:trPr>
        <w:tc>
          <w:tcPr>
            <w:tcW w:w="750" w:type="dxa"/>
          </w:tcPr>
          <w:p w:rsidR="002D5D01" w:rsidRPr="00627030" w:rsidRDefault="006D3326" w:rsidP="00322466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44" w:type="dxa"/>
            <w:shd w:val="clear" w:color="auto" w:fill="FFFFFF" w:themeFill="background1"/>
          </w:tcPr>
          <w:p w:rsidR="002D5D01" w:rsidRPr="00627030" w:rsidRDefault="002D5D01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Площадь дворовых территорий и общественных пространств, содержанных за счет бюджетных средств</w:t>
            </w:r>
          </w:p>
          <w:p w:rsidR="002D5D01" w:rsidRPr="00627030" w:rsidRDefault="002D5D01" w:rsidP="008947FD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Квадратные метры</w:t>
            </w:r>
          </w:p>
        </w:tc>
        <w:tc>
          <w:tcPr>
            <w:tcW w:w="5376" w:type="dxa"/>
            <w:shd w:val="clear" w:color="auto" w:fill="auto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г.о. Ступино, в соответствии с титульными списками объектов благоустройства городского округа</w:t>
            </w:r>
          </w:p>
        </w:tc>
        <w:tc>
          <w:tcPr>
            <w:tcW w:w="3402" w:type="dxa"/>
            <w:shd w:val="clear" w:color="auto" w:fill="auto"/>
          </w:tcPr>
          <w:p w:rsidR="006D3326" w:rsidRPr="00627030" w:rsidRDefault="00322466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lang w:eastAsia="ru-RU"/>
              </w:rPr>
              <w:t>Годовая</w:t>
            </w:r>
          </w:p>
        </w:tc>
      </w:tr>
      <w:tr w:rsidR="002D5D01" w:rsidRPr="00627030" w:rsidTr="00627030">
        <w:trPr>
          <w:trHeight w:val="332"/>
        </w:trPr>
        <w:tc>
          <w:tcPr>
            <w:tcW w:w="750" w:type="dxa"/>
          </w:tcPr>
          <w:p w:rsidR="002D5D01" w:rsidRPr="00627030" w:rsidRDefault="006D3326" w:rsidP="00322466">
            <w:pPr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4" w:type="dxa"/>
            <w:shd w:val="clear" w:color="auto" w:fill="FFFFFF" w:themeFill="background1"/>
          </w:tcPr>
          <w:p w:rsidR="002D5D01" w:rsidRPr="00627030" w:rsidRDefault="002D5D01" w:rsidP="008947FD">
            <w:pPr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hAnsi="Arial"/>
                <w:sz w:val="24"/>
                <w:szCs w:val="24"/>
              </w:rPr>
              <w:t>Замена детских игровых площадок</w:t>
            </w: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 xml:space="preserve">  </w:t>
            </w:r>
          </w:p>
          <w:p w:rsidR="002D5D01" w:rsidRPr="00627030" w:rsidRDefault="002D5D01" w:rsidP="008947F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:rsidR="002D5D01" w:rsidRPr="00627030" w:rsidRDefault="002D5D01" w:rsidP="002D5D01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2D5D01" w:rsidRPr="00627030" w:rsidRDefault="002D5D01" w:rsidP="008947FD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402" w:type="dxa"/>
            <w:shd w:val="clear" w:color="auto" w:fill="FFFFFF" w:themeFill="background1"/>
          </w:tcPr>
          <w:p w:rsidR="006D3326" w:rsidRDefault="00322466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  <w:p w:rsidR="00627030" w:rsidRPr="00627030" w:rsidRDefault="00627030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D01" w:rsidRPr="00627030" w:rsidRDefault="002D5D01" w:rsidP="002B20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2D5D01" w:rsidRPr="00627030" w:rsidTr="00627030">
        <w:trPr>
          <w:trHeight w:val="332"/>
        </w:trPr>
        <w:tc>
          <w:tcPr>
            <w:tcW w:w="750" w:type="dxa"/>
          </w:tcPr>
          <w:p w:rsidR="002D5D01" w:rsidRPr="00627030" w:rsidRDefault="006D3326" w:rsidP="0041718D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sz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lang w:eastAsia="ru-RU"/>
              </w:rPr>
              <w:t>10</w:t>
            </w:r>
          </w:p>
        </w:tc>
        <w:tc>
          <w:tcPr>
            <w:tcW w:w="3044" w:type="dxa"/>
            <w:shd w:val="clear" w:color="auto" w:fill="FFFFFF" w:themeFill="background1"/>
          </w:tcPr>
          <w:p w:rsidR="002D5D01" w:rsidRPr="00627030" w:rsidRDefault="002D5D01">
            <w:pPr>
              <w:autoSpaceDE w:val="0"/>
              <w:autoSpaceDN w:val="0"/>
              <w:adjustRightInd w:val="0"/>
              <w:rPr>
                <w:rFonts w:ascii="Arial" w:hAnsi="Arial"/>
                <w:color w:val="000000" w:themeColor="text1"/>
                <w:sz w:val="24"/>
                <w:lang w:eastAsia="en-US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</w:rPr>
              <w:t xml:space="preserve">Количество замененных </w:t>
            </w:r>
            <w:proofErr w:type="spellStart"/>
            <w:r w:rsidRPr="00627030">
              <w:rPr>
                <w:rFonts w:ascii="Arial" w:hAnsi="Arial"/>
                <w:color w:val="000000" w:themeColor="text1"/>
                <w:sz w:val="24"/>
              </w:rPr>
              <w:t>неэнергоэффективных</w:t>
            </w:r>
            <w:proofErr w:type="spellEnd"/>
            <w:r w:rsidRPr="00627030">
              <w:rPr>
                <w:rFonts w:ascii="Arial" w:hAnsi="Arial"/>
                <w:color w:val="000000" w:themeColor="text1"/>
                <w:sz w:val="24"/>
              </w:rPr>
              <w:t xml:space="preserve"> светильников наружного освещения</w:t>
            </w:r>
          </w:p>
        </w:tc>
        <w:tc>
          <w:tcPr>
            <w:tcW w:w="1428" w:type="dxa"/>
            <w:shd w:val="clear" w:color="auto" w:fill="FFFFFF" w:themeFill="background1"/>
          </w:tcPr>
          <w:p w:rsidR="002D5D01" w:rsidRPr="00627030" w:rsidRDefault="002D5D01" w:rsidP="002D5D01">
            <w:pPr>
              <w:jc w:val="center"/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2D5D01" w:rsidRPr="00627030" w:rsidRDefault="002D5D01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402" w:type="dxa"/>
            <w:shd w:val="clear" w:color="auto" w:fill="FFFFFF" w:themeFill="background1"/>
          </w:tcPr>
          <w:p w:rsidR="006D3326" w:rsidRDefault="00322466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  <w:p w:rsidR="00627030" w:rsidRPr="00627030" w:rsidRDefault="00627030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D01" w:rsidRPr="00627030" w:rsidRDefault="002D5D01" w:rsidP="002B20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  <w:tr w:rsidR="002D5D01" w:rsidRPr="00EC21AD" w:rsidTr="00627030">
        <w:trPr>
          <w:trHeight w:val="332"/>
        </w:trPr>
        <w:tc>
          <w:tcPr>
            <w:tcW w:w="750" w:type="dxa"/>
          </w:tcPr>
          <w:p w:rsidR="002D5D01" w:rsidRPr="00627030" w:rsidRDefault="006D3326" w:rsidP="00600FCA">
            <w:pPr>
              <w:autoSpaceDE w:val="0"/>
              <w:autoSpaceDN w:val="0"/>
              <w:adjustRightInd w:val="0"/>
              <w:ind w:left="-426" w:firstLine="442"/>
              <w:rPr>
                <w:rFonts w:ascii="Arial" w:eastAsiaTheme="minorEastAsia" w:hAnsi="Arial"/>
                <w:color w:val="000000" w:themeColor="text1"/>
                <w:sz w:val="24"/>
                <w:lang w:eastAsia="ru-RU"/>
              </w:rPr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lang w:eastAsia="ru-RU"/>
              </w:rPr>
              <w:t>11</w:t>
            </w:r>
          </w:p>
        </w:tc>
        <w:tc>
          <w:tcPr>
            <w:tcW w:w="3044" w:type="dxa"/>
            <w:shd w:val="clear" w:color="auto" w:fill="FFFFFF" w:themeFill="background1"/>
          </w:tcPr>
          <w:p w:rsidR="002D5D01" w:rsidRPr="00627030" w:rsidRDefault="002D5D01">
            <w:pPr>
              <w:autoSpaceDE w:val="0"/>
              <w:autoSpaceDN w:val="0"/>
              <w:adjustRightInd w:val="0"/>
              <w:rPr>
                <w:rFonts w:ascii="Arial" w:hAnsi="Arial"/>
                <w:color w:val="000000" w:themeColor="text1"/>
                <w:sz w:val="24"/>
                <w:lang w:eastAsia="en-US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428" w:type="dxa"/>
            <w:shd w:val="clear" w:color="auto" w:fill="FFFFFF" w:themeFill="background1"/>
          </w:tcPr>
          <w:p w:rsidR="002D5D01" w:rsidRPr="00627030" w:rsidRDefault="002D5D01" w:rsidP="002D5D01">
            <w:pPr>
              <w:jc w:val="center"/>
            </w:pPr>
            <w:r w:rsidRPr="00627030"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376" w:type="dxa"/>
            <w:shd w:val="clear" w:color="auto" w:fill="FFFFFF" w:themeFill="background1"/>
          </w:tcPr>
          <w:p w:rsidR="002D5D01" w:rsidRPr="00627030" w:rsidRDefault="002D5D01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402" w:type="dxa"/>
            <w:shd w:val="clear" w:color="auto" w:fill="FFFFFF" w:themeFill="background1"/>
          </w:tcPr>
          <w:p w:rsidR="00322466" w:rsidRDefault="00322466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  <w:r w:rsidRPr="00627030">
              <w:rPr>
                <w:rFonts w:ascii="Arial" w:eastAsiaTheme="minorEastAsia" w:hAnsi="Arial"/>
                <w:sz w:val="24"/>
                <w:szCs w:val="24"/>
                <w:lang w:eastAsia="ru-RU"/>
              </w:rPr>
              <w:t>Сводные сведения  управления благоустройства администрации городского округа Ступино Московской области</w:t>
            </w:r>
          </w:p>
          <w:p w:rsidR="00627030" w:rsidRPr="00627030" w:rsidRDefault="00627030" w:rsidP="002B2053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5D01" w:rsidRPr="00EC21AD" w:rsidRDefault="002D5D01" w:rsidP="002B205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627030">
              <w:rPr>
                <w:rFonts w:ascii="Arial" w:hAnsi="Arial"/>
                <w:color w:val="000000" w:themeColor="text1"/>
                <w:sz w:val="24"/>
                <w:szCs w:val="24"/>
              </w:rPr>
              <w:t>Ежеквартальная</w:t>
            </w:r>
          </w:p>
        </w:tc>
      </w:tr>
    </w:tbl>
    <w:p w:rsidR="004F639D" w:rsidRDefault="004F639D" w:rsidP="004F639D">
      <w:pPr>
        <w:spacing w:line="360" w:lineRule="auto"/>
        <w:ind w:firstLine="709"/>
        <w:jc w:val="both"/>
        <w:rPr>
          <w:rFonts w:ascii="Arial" w:hAnsi="Arial"/>
        </w:rPr>
      </w:pPr>
    </w:p>
    <w:p w:rsidR="00815FED" w:rsidRDefault="00815FED" w:rsidP="004F639D">
      <w:pPr>
        <w:spacing w:line="360" w:lineRule="auto"/>
        <w:ind w:firstLine="709"/>
        <w:jc w:val="both"/>
        <w:rPr>
          <w:rFonts w:ascii="Arial" w:hAnsi="Arial"/>
        </w:rPr>
        <w:sectPr w:rsidR="00815FED" w:rsidSect="003F5E8A">
          <w:pgSz w:w="16838" w:h="11906" w:orient="landscape"/>
          <w:pgMar w:top="1702" w:right="1134" w:bottom="1701" w:left="1134" w:header="709" w:footer="709" w:gutter="0"/>
          <w:cols w:space="708"/>
          <w:docGrid w:linePitch="360"/>
        </w:sectPr>
      </w:pPr>
    </w:p>
    <w:p w:rsidR="005B28DC" w:rsidRPr="00600FCA" w:rsidRDefault="00600FCA" w:rsidP="005B28DC">
      <w:pPr>
        <w:spacing w:line="360" w:lineRule="auto"/>
        <w:jc w:val="center"/>
        <w:rPr>
          <w:rFonts w:ascii="Arial" w:hAnsi="Arial"/>
          <w:b/>
        </w:rPr>
      </w:pPr>
      <w:r w:rsidRPr="00600FCA">
        <w:rPr>
          <w:rFonts w:ascii="Arial" w:hAnsi="Arial"/>
          <w:b/>
        </w:rPr>
        <w:lastRenderedPageBreak/>
        <w:t>5</w:t>
      </w:r>
      <w:r w:rsidR="005B28DC" w:rsidRPr="00600FCA">
        <w:rPr>
          <w:rFonts w:ascii="Arial" w:hAnsi="Arial"/>
          <w:b/>
        </w:rPr>
        <w:t xml:space="preserve">. Порядок взаимодействия </w:t>
      </w:r>
      <w:r w:rsidR="00487210" w:rsidRPr="00600FCA">
        <w:rPr>
          <w:rFonts w:ascii="Arial" w:hAnsi="Arial"/>
          <w:b/>
        </w:rPr>
        <w:t>ответств</w:t>
      </w:r>
      <w:r w:rsidR="004E3492" w:rsidRPr="00600FCA">
        <w:rPr>
          <w:rFonts w:ascii="Arial" w:hAnsi="Arial"/>
          <w:b/>
        </w:rPr>
        <w:t>енного за выполнение мероприятий</w:t>
      </w:r>
      <w:r w:rsidR="00487210" w:rsidRPr="00600FCA">
        <w:rPr>
          <w:rFonts w:ascii="Arial" w:hAnsi="Arial"/>
          <w:b/>
        </w:rPr>
        <w:t xml:space="preserve"> </w:t>
      </w:r>
      <w:r w:rsidR="005B28DC" w:rsidRPr="00600FCA">
        <w:rPr>
          <w:rFonts w:ascii="Arial" w:hAnsi="Arial"/>
          <w:b/>
        </w:rPr>
        <w:t xml:space="preserve"> подпрограммы с муниципальным заказчиком Программы</w:t>
      </w:r>
    </w:p>
    <w:p w:rsidR="00934AA1" w:rsidRPr="00934AA1" w:rsidRDefault="00934AA1" w:rsidP="00934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bCs/>
        </w:rPr>
      </w:pPr>
      <w:r w:rsidRPr="00934AA1">
        <w:rPr>
          <w:rFonts w:ascii="Arial" w:hAnsi="Arial"/>
          <w:bCs/>
        </w:rPr>
        <w:t>С целью контроля реализации Программы ответственный за выполнение мероприятия  подпрограммы готовит и предоставляет муниципальному заказчику Подпрограммы отчет о реализации мероприятия за 1 квартал, 1 полугодие, 9 месяцев до 5 числа месяца, следующего за отчётным кварталом,  за год – до 13 января года, следующего за отчетным периодом, по формам и в порядке, установленном Порядком  разработки и реализации муниципальных программ городского округа Ступино Московской области (далее – Порядок), утвержденным постановлением администрации городского округа Ступино Московской области.</w:t>
      </w:r>
    </w:p>
    <w:p w:rsidR="00934AA1" w:rsidRPr="00934AA1" w:rsidRDefault="004E3492" w:rsidP="00934A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  <w:r w:rsidR="00934AA1" w:rsidRPr="00934AA1">
        <w:rPr>
          <w:rFonts w:ascii="Arial" w:hAnsi="Arial"/>
          <w:bCs/>
        </w:rPr>
        <w:t>Муниципальный заказчик подпрограммы представляет муниципальному  заказчику   программы отчет о реализации подпрограммы за 1 квартал, 1 полугодие, 9 месяцев до 10 числа месяца, следующего за отчётным кварталом, данных  за год – до 15 января года, следующего за отчетным периодом, по формам и в порядке, установленном Порядком, утвержденным постановлением администрации городского округа Ступино Московской области.</w:t>
      </w:r>
    </w:p>
    <w:p w:rsidR="005B28DC" w:rsidRPr="005F3A6A" w:rsidRDefault="005B28DC" w:rsidP="005B28DC">
      <w:pPr>
        <w:spacing w:line="360" w:lineRule="auto"/>
        <w:ind w:firstLine="709"/>
        <w:jc w:val="both"/>
        <w:rPr>
          <w:rFonts w:ascii="Arial" w:hAnsi="Arial"/>
        </w:rPr>
      </w:pPr>
      <w:r w:rsidRPr="005F3A6A">
        <w:rPr>
          <w:rFonts w:ascii="Arial" w:hAnsi="Arial"/>
        </w:rPr>
        <w:t xml:space="preserve">            </w:t>
      </w:r>
    </w:p>
    <w:p w:rsidR="00487210" w:rsidRPr="00600FCA" w:rsidRDefault="005B28DC" w:rsidP="00600FCA">
      <w:pPr>
        <w:pStyle w:val="a3"/>
        <w:numPr>
          <w:ilvl w:val="0"/>
          <w:numId w:val="37"/>
        </w:numPr>
        <w:spacing w:line="360" w:lineRule="auto"/>
        <w:rPr>
          <w:rFonts w:ascii="Arial" w:hAnsi="Arial"/>
          <w:b/>
        </w:rPr>
      </w:pPr>
      <w:r w:rsidRPr="00600FCA">
        <w:rPr>
          <w:rFonts w:ascii="Arial" w:hAnsi="Arial"/>
          <w:b/>
        </w:rPr>
        <w:t>Состав, форма и сроки представления отчетности о ходе реализации</w:t>
      </w:r>
    </w:p>
    <w:p w:rsidR="005B28DC" w:rsidRPr="00600FCA" w:rsidRDefault="005B28DC" w:rsidP="00487210">
      <w:pPr>
        <w:pStyle w:val="a3"/>
        <w:spacing w:line="360" w:lineRule="auto"/>
        <w:ind w:left="0"/>
        <w:jc w:val="center"/>
        <w:rPr>
          <w:rFonts w:ascii="Arial" w:hAnsi="Arial"/>
          <w:b/>
        </w:rPr>
      </w:pPr>
      <w:r w:rsidRPr="00600FCA">
        <w:rPr>
          <w:rFonts w:ascii="Arial" w:hAnsi="Arial"/>
          <w:b/>
        </w:rPr>
        <w:t>мероприятий Программы</w:t>
      </w:r>
    </w:p>
    <w:p w:rsidR="00F320EF" w:rsidRDefault="00976153" w:rsidP="00976153">
      <w:pPr>
        <w:spacing w:line="360" w:lineRule="auto"/>
        <w:ind w:firstLine="708"/>
        <w:jc w:val="both"/>
      </w:pPr>
      <w:r w:rsidRPr="00976153">
        <w:rPr>
          <w:rFonts w:ascii="Arial" w:hAnsi="Arial"/>
          <w:color w:val="000000"/>
        </w:rPr>
        <w:t>Отчёты о реализации Программы формирует управление благоустройства администрации городского округа Ступино Московской области в соответствии с Порядком, утверждённым постановлением администрации городского округа Ступино Московской области.</w:t>
      </w:r>
    </w:p>
    <w:p w:rsidR="00F320EF" w:rsidRDefault="00F320EF" w:rsidP="00976153">
      <w:pPr>
        <w:spacing w:line="360" w:lineRule="auto"/>
        <w:jc w:val="both"/>
      </w:pPr>
    </w:p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/>
    <w:p w:rsidR="00F320EF" w:rsidRDefault="00F320EF">
      <w:pPr>
        <w:sectPr w:rsidR="00F320EF" w:rsidSect="005B28D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2815" w:rsidRPr="00600FCA" w:rsidRDefault="00BF72D6" w:rsidP="00600FCA">
      <w:pPr>
        <w:pStyle w:val="ConsPlusNormal"/>
        <w:numPr>
          <w:ilvl w:val="0"/>
          <w:numId w:val="37"/>
        </w:num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00FCA">
        <w:rPr>
          <w:rFonts w:ascii="Arial" w:hAnsi="Arial" w:cs="Arial"/>
          <w:b/>
          <w:sz w:val="24"/>
          <w:szCs w:val="24"/>
        </w:rPr>
        <w:lastRenderedPageBreak/>
        <w:t>Паспорт подпрограммы</w:t>
      </w:r>
      <w:r w:rsidR="00A62815" w:rsidRPr="00600FCA">
        <w:rPr>
          <w:rFonts w:ascii="Arial" w:hAnsi="Arial" w:cs="Arial"/>
          <w:b/>
          <w:sz w:val="24"/>
          <w:szCs w:val="24"/>
        </w:rPr>
        <w:t xml:space="preserve"> </w:t>
      </w:r>
      <w:r w:rsidR="00B92CAD" w:rsidRPr="00600FCA">
        <w:rPr>
          <w:rFonts w:ascii="Arial" w:hAnsi="Arial" w:cs="Arial"/>
          <w:b/>
          <w:sz w:val="24"/>
          <w:szCs w:val="24"/>
          <w:lang w:val="en-US"/>
        </w:rPr>
        <w:t>I</w:t>
      </w:r>
      <w:r w:rsidR="00F9685B" w:rsidRPr="00600FCA">
        <w:rPr>
          <w:rFonts w:ascii="Arial" w:hAnsi="Arial" w:cs="Arial"/>
          <w:b/>
          <w:sz w:val="24"/>
          <w:szCs w:val="24"/>
        </w:rPr>
        <w:t xml:space="preserve"> </w:t>
      </w:r>
    </w:p>
    <w:p w:rsidR="00731BD7" w:rsidRPr="00600FCA" w:rsidRDefault="00731BD7" w:rsidP="00A62815">
      <w:pPr>
        <w:pStyle w:val="ConsPlusNormal"/>
        <w:ind w:left="1080" w:hanging="37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00FCA">
        <w:rPr>
          <w:rFonts w:ascii="Arial" w:eastAsia="Times New Roman" w:hAnsi="Arial" w:cs="Arial"/>
          <w:b/>
          <w:sz w:val="24"/>
          <w:szCs w:val="24"/>
        </w:rPr>
        <w:t>«</w:t>
      </w:r>
      <w:r w:rsidR="00F9685B" w:rsidRPr="00600FCA">
        <w:rPr>
          <w:rFonts w:ascii="Arial" w:hAnsi="Arial"/>
          <w:b/>
          <w:sz w:val="24"/>
          <w:szCs w:val="24"/>
        </w:rPr>
        <w:t>Комфортная городская среда</w:t>
      </w:r>
      <w:r w:rsidRPr="00600FCA">
        <w:rPr>
          <w:rFonts w:ascii="Arial" w:eastAsia="Times New Roman" w:hAnsi="Arial" w:cs="Arial"/>
          <w:b/>
          <w:sz w:val="24"/>
          <w:szCs w:val="24"/>
        </w:rPr>
        <w:t>»</w:t>
      </w:r>
    </w:p>
    <w:p w:rsidR="00BF72D6" w:rsidRDefault="00BF72D6" w:rsidP="00BF72D6">
      <w:pPr>
        <w:rPr>
          <w:rFonts w:eastAsia="Calibri"/>
          <w:lang w:eastAsia="en-US"/>
        </w:rPr>
      </w:pPr>
    </w:p>
    <w:tbl>
      <w:tblPr>
        <w:tblW w:w="15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1851"/>
        <w:gridCol w:w="1843"/>
        <w:gridCol w:w="1842"/>
        <w:gridCol w:w="1985"/>
        <w:gridCol w:w="1843"/>
        <w:gridCol w:w="1842"/>
      </w:tblGrid>
      <w:tr w:rsidR="00731BD7" w:rsidRPr="003309BA" w:rsidTr="00F9685B">
        <w:trPr>
          <w:trHeight w:val="404"/>
          <w:jc w:val="center"/>
        </w:trPr>
        <w:tc>
          <w:tcPr>
            <w:tcW w:w="4268" w:type="dxa"/>
          </w:tcPr>
          <w:p w:rsidR="00924E80" w:rsidRDefault="00731BD7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F5073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</w:t>
            </w:r>
            <w:r>
              <w:rPr>
                <w:rFonts w:ascii="Arial" w:hAnsi="Arial" w:cs="Arial"/>
                <w:sz w:val="24"/>
                <w:szCs w:val="24"/>
              </w:rPr>
              <w:t>под</w:t>
            </w:r>
            <w:r w:rsidRPr="007F5073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Pr="006721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CFB" w:rsidRPr="0067210C" w:rsidRDefault="00461CFB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6" w:type="dxa"/>
            <w:gridSpan w:val="6"/>
          </w:tcPr>
          <w:p w:rsidR="00731BD7" w:rsidRPr="00426D09" w:rsidRDefault="00F9685B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Ступино Московской области Жуков М.В.</w:t>
            </w:r>
          </w:p>
        </w:tc>
      </w:tr>
      <w:tr w:rsidR="00731BD7" w:rsidRPr="003309BA" w:rsidTr="00F9685B">
        <w:trPr>
          <w:trHeight w:val="404"/>
          <w:jc w:val="center"/>
        </w:trPr>
        <w:tc>
          <w:tcPr>
            <w:tcW w:w="4268" w:type="dxa"/>
          </w:tcPr>
          <w:p w:rsidR="00731BD7" w:rsidRDefault="00731BD7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72CFD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</w:t>
            </w:r>
          </w:p>
          <w:p w:rsidR="00461CFB" w:rsidRPr="00872CFD" w:rsidRDefault="00461CFB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6" w:type="dxa"/>
            <w:gridSpan w:val="6"/>
            <w:vAlign w:val="center"/>
          </w:tcPr>
          <w:p w:rsidR="00F9685B" w:rsidRDefault="00F9685B" w:rsidP="00A628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Ступино Московской области</w:t>
            </w:r>
          </w:p>
          <w:p w:rsidR="00A62815" w:rsidRPr="00426D09" w:rsidRDefault="00A62815" w:rsidP="00A628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2D6" w:rsidRPr="003309BA" w:rsidTr="00F9685B">
        <w:trPr>
          <w:trHeight w:val="404"/>
          <w:jc w:val="center"/>
        </w:trPr>
        <w:tc>
          <w:tcPr>
            <w:tcW w:w="4268" w:type="dxa"/>
          </w:tcPr>
          <w:p w:rsidR="00A62815" w:rsidRDefault="00BF72D6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  <w:p w:rsidR="00461CFB" w:rsidRPr="00461CFB" w:rsidRDefault="00461CFB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206" w:type="dxa"/>
            <w:gridSpan w:val="6"/>
          </w:tcPr>
          <w:p w:rsidR="00BF72D6" w:rsidRPr="00872CFD" w:rsidRDefault="00D363E2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– 2027 гг.</w:t>
            </w:r>
          </w:p>
        </w:tc>
      </w:tr>
      <w:tr w:rsidR="00A73C14" w:rsidRPr="003309BA" w:rsidTr="00F9685B">
        <w:trPr>
          <w:trHeight w:val="404"/>
          <w:jc w:val="center"/>
        </w:trPr>
        <w:tc>
          <w:tcPr>
            <w:tcW w:w="4268" w:type="dxa"/>
          </w:tcPr>
          <w:p w:rsidR="00A73C14" w:rsidRDefault="00A73C14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72CFD">
              <w:rPr>
                <w:rFonts w:ascii="Arial" w:hAnsi="Arial" w:cs="Arial"/>
                <w:sz w:val="24"/>
                <w:szCs w:val="24"/>
              </w:rPr>
              <w:t>Источники финансирован</w:t>
            </w:r>
            <w:r w:rsidR="00BC353D">
              <w:rPr>
                <w:rFonts w:ascii="Arial" w:hAnsi="Arial" w:cs="Arial"/>
                <w:sz w:val="24"/>
                <w:szCs w:val="24"/>
              </w:rPr>
              <w:t>ия подпрограммы,</w:t>
            </w:r>
            <w:r w:rsidRPr="00872CFD">
              <w:rPr>
                <w:rFonts w:ascii="Arial" w:hAnsi="Arial" w:cs="Arial"/>
                <w:sz w:val="24"/>
                <w:szCs w:val="24"/>
              </w:rPr>
              <w:t xml:space="preserve"> в том числе по годам реализации</w:t>
            </w:r>
            <w:r w:rsidR="00F9685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тыс.руб.)</w:t>
            </w:r>
            <w:r w:rsidRPr="00872CF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61CFB" w:rsidRDefault="00461CFB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3C14" w:rsidRPr="00F9685B" w:rsidRDefault="00A73C14" w:rsidP="00F9685B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A73C14" w:rsidRPr="00F9685B" w:rsidRDefault="00A73C14" w:rsidP="00F968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vAlign w:val="center"/>
          </w:tcPr>
          <w:p w:rsidR="00A73C14" w:rsidRPr="00F9685B" w:rsidRDefault="00A73C14" w:rsidP="00F968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vAlign w:val="center"/>
          </w:tcPr>
          <w:p w:rsidR="00A73C14" w:rsidRPr="00F9685B" w:rsidRDefault="00A73C14" w:rsidP="00F968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A73C14" w:rsidRPr="00F9685B" w:rsidRDefault="00A73C14" w:rsidP="00F968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vAlign w:val="center"/>
          </w:tcPr>
          <w:p w:rsidR="00A73C14" w:rsidRPr="00F9685B" w:rsidRDefault="00A73C14" w:rsidP="00F968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685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FB7B28" w:rsidRPr="003309BA" w:rsidTr="00F9685B">
        <w:trPr>
          <w:trHeight w:val="633"/>
          <w:jc w:val="center"/>
        </w:trPr>
        <w:tc>
          <w:tcPr>
            <w:tcW w:w="4268" w:type="dxa"/>
            <w:vAlign w:val="center"/>
          </w:tcPr>
          <w:p w:rsidR="00FB7B28" w:rsidRPr="00426D09" w:rsidRDefault="00FB7B28" w:rsidP="00FB7B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7B28" w:rsidRPr="002C1C2E" w:rsidRDefault="002C1C2E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195 157,20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B28" w:rsidRPr="002C1C2E" w:rsidRDefault="002C1C2E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195 157,20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7B28" w:rsidRPr="002C1C2E" w:rsidRDefault="00FB7B28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7B28" w:rsidRPr="002C1C2E" w:rsidRDefault="00FB7B28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B28" w:rsidRPr="002C1C2E" w:rsidRDefault="00FB7B28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7B28" w:rsidRPr="002C1C2E" w:rsidRDefault="00FB7B28" w:rsidP="00FB7B2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2C1C2E">
              <w:rPr>
                <w:rFonts w:ascii="Arial" w:hAnsi="Arial"/>
              </w:rPr>
              <w:t>0,00</w:t>
            </w:r>
          </w:p>
        </w:tc>
      </w:tr>
      <w:tr w:rsidR="001D451E" w:rsidRPr="003309BA" w:rsidTr="00F9685B">
        <w:trPr>
          <w:trHeight w:val="633"/>
          <w:jc w:val="center"/>
        </w:trPr>
        <w:tc>
          <w:tcPr>
            <w:tcW w:w="4268" w:type="dxa"/>
            <w:vAlign w:val="bottom"/>
          </w:tcPr>
          <w:p w:rsidR="001D451E" w:rsidRDefault="001D451E" w:rsidP="00FB7B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D451E" w:rsidRDefault="001D451E" w:rsidP="00FB7B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1D451E" w:rsidRPr="00426D09" w:rsidRDefault="001D451E" w:rsidP="00FB7B2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51E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136 787,43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451E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77 587,43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59 200,00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</w:tr>
      <w:tr w:rsidR="001D451E" w:rsidRPr="003309BA" w:rsidTr="00F9685B">
        <w:trPr>
          <w:trHeight w:val="633"/>
          <w:jc w:val="center"/>
        </w:trPr>
        <w:tc>
          <w:tcPr>
            <w:tcW w:w="4268" w:type="dxa"/>
          </w:tcPr>
          <w:p w:rsidR="001D451E" w:rsidRDefault="001D451E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1D451E" w:rsidRDefault="001D451E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72CFD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</w:t>
            </w:r>
          </w:p>
          <w:p w:rsidR="001D451E" w:rsidRPr="00872CFD" w:rsidRDefault="001D451E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51E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280 653,29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451E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259 853,29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20 800,00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451E" w:rsidRPr="002C1C2E" w:rsidRDefault="001D451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</w:tr>
      <w:tr w:rsidR="007C555D" w:rsidRPr="003309BA" w:rsidTr="00F9685B">
        <w:trPr>
          <w:trHeight w:val="633"/>
          <w:jc w:val="center"/>
        </w:trPr>
        <w:tc>
          <w:tcPr>
            <w:tcW w:w="4268" w:type="dxa"/>
          </w:tcPr>
          <w:p w:rsidR="007C555D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7C555D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7C555D" w:rsidRPr="00872CFD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</w:tr>
      <w:tr w:rsidR="007C555D" w:rsidRPr="003309BA" w:rsidTr="00F9685B">
        <w:trPr>
          <w:trHeight w:val="616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5D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7C555D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00FCA">
              <w:rPr>
                <w:rFonts w:ascii="Arial" w:hAnsi="Arial" w:cs="Arial"/>
                <w:b/>
                <w:sz w:val="24"/>
                <w:szCs w:val="24"/>
              </w:rPr>
              <w:t>Всего по подпрограмме</w:t>
            </w:r>
            <w:r w:rsidRPr="00F9685B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  <w:p w:rsidR="007C555D" w:rsidRPr="00F9685B" w:rsidRDefault="007C555D" w:rsidP="00FB7B28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612 597,29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532 597,92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Cs w:val="20"/>
              </w:rPr>
            </w:pPr>
            <w:r w:rsidRPr="002C1C2E">
              <w:rPr>
                <w:rFonts w:ascii="Arial" w:hAnsi="Arial"/>
                <w:bCs/>
                <w:color w:val="000000"/>
                <w:szCs w:val="20"/>
              </w:rPr>
              <w:t>0,00</w:t>
            </w:r>
          </w:p>
        </w:tc>
      </w:tr>
    </w:tbl>
    <w:p w:rsidR="00461CFB" w:rsidRPr="00461CFB" w:rsidRDefault="00461CFB" w:rsidP="00461CFB">
      <w:pPr>
        <w:rPr>
          <w:lang w:eastAsia="ru-RU" w:bidi="ar-SA"/>
        </w:rPr>
      </w:pPr>
    </w:p>
    <w:p w:rsidR="007D3CFF" w:rsidRPr="004B39A8" w:rsidRDefault="004E7067" w:rsidP="00600FCA">
      <w:pPr>
        <w:pStyle w:val="2"/>
        <w:numPr>
          <w:ilvl w:val="1"/>
          <w:numId w:val="38"/>
        </w:numPr>
        <w:spacing w:line="240" w:lineRule="auto"/>
        <w:rPr>
          <w:rFonts w:ascii="Arial" w:hAnsi="Arial" w:cs="Arial"/>
          <w:b w:val="0"/>
        </w:rPr>
      </w:pPr>
      <w:r w:rsidRPr="004B39A8">
        <w:rPr>
          <w:rFonts w:ascii="Arial" w:hAnsi="Arial" w:cs="Arial"/>
          <w:b w:val="0"/>
          <w:lang w:eastAsia="en-US"/>
        </w:rPr>
        <w:lastRenderedPageBreak/>
        <w:t>Перечень мероприятий подпрограммы</w:t>
      </w:r>
      <w:r w:rsidR="00B92CAD" w:rsidRPr="004B39A8">
        <w:rPr>
          <w:rFonts w:ascii="Arial" w:hAnsi="Arial" w:cs="Arial"/>
          <w:b w:val="0"/>
          <w:lang w:eastAsia="en-US"/>
        </w:rPr>
        <w:t xml:space="preserve"> </w:t>
      </w:r>
      <w:r w:rsidR="00B92CAD" w:rsidRPr="004B39A8">
        <w:rPr>
          <w:rFonts w:ascii="Arial" w:hAnsi="Arial" w:cs="Arial"/>
          <w:b w:val="0"/>
          <w:lang w:val="en-US" w:eastAsia="en-US"/>
        </w:rPr>
        <w:t>I</w:t>
      </w:r>
      <w:r w:rsidR="00F9685B" w:rsidRPr="004B39A8">
        <w:rPr>
          <w:rFonts w:ascii="Arial" w:hAnsi="Arial" w:cs="Arial"/>
          <w:b w:val="0"/>
          <w:lang w:eastAsia="en-US"/>
        </w:rPr>
        <w:t xml:space="preserve"> </w:t>
      </w:r>
      <w:r w:rsidR="007D3CFF" w:rsidRPr="004B39A8">
        <w:rPr>
          <w:rFonts w:ascii="Arial" w:hAnsi="Arial" w:cs="Arial"/>
          <w:b w:val="0"/>
        </w:rPr>
        <w:t>«</w:t>
      </w:r>
      <w:r w:rsidR="00F9685B" w:rsidRPr="004B39A8">
        <w:rPr>
          <w:rFonts w:ascii="Arial" w:hAnsi="Arial"/>
          <w:b w:val="0"/>
        </w:rPr>
        <w:t>Комфортная городская среда</w:t>
      </w:r>
      <w:r w:rsidR="007D3CFF" w:rsidRPr="004B39A8">
        <w:rPr>
          <w:rFonts w:ascii="Arial" w:hAnsi="Arial" w:cs="Arial"/>
          <w:b w:val="0"/>
        </w:rPr>
        <w:t>»</w:t>
      </w:r>
    </w:p>
    <w:tbl>
      <w:tblPr>
        <w:tblStyle w:val="a9"/>
        <w:tblW w:w="15559" w:type="dxa"/>
        <w:tblLayout w:type="fixed"/>
        <w:tblLook w:val="04A0"/>
      </w:tblPr>
      <w:tblGrid>
        <w:gridCol w:w="630"/>
        <w:gridCol w:w="2455"/>
        <w:gridCol w:w="1134"/>
        <w:gridCol w:w="1701"/>
        <w:gridCol w:w="1276"/>
        <w:gridCol w:w="850"/>
        <w:gridCol w:w="567"/>
        <w:gridCol w:w="567"/>
        <w:gridCol w:w="567"/>
        <w:gridCol w:w="567"/>
        <w:gridCol w:w="851"/>
        <w:gridCol w:w="850"/>
        <w:gridCol w:w="851"/>
        <w:gridCol w:w="850"/>
        <w:gridCol w:w="1843"/>
      </w:tblGrid>
      <w:tr w:rsidR="00B569BD" w:rsidRPr="00BA4862" w:rsidTr="00033F60">
        <w:trPr>
          <w:trHeight w:val="639"/>
        </w:trPr>
        <w:tc>
          <w:tcPr>
            <w:tcW w:w="630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55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</w:t>
            </w:r>
            <w:r w:rsidR="00A62815"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Подпрограммы</w:t>
            </w:r>
          </w:p>
        </w:tc>
      </w:tr>
      <w:tr w:rsidR="00B569BD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B569BD" w:rsidRPr="002C1C2E" w:rsidRDefault="00B569B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2C1C2E" w:rsidRDefault="00B569B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2C1C2E" w:rsidRDefault="00B569B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2C1C2E" w:rsidRDefault="00B569B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5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1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  <w:hideMark/>
          </w:tcPr>
          <w:p w:rsidR="00B569BD" w:rsidRPr="002C1C2E" w:rsidRDefault="00B569B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9BD" w:rsidRPr="00BA4862" w:rsidTr="00033F60">
        <w:trPr>
          <w:trHeight w:val="330"/>
        </w:trPr>
        <w:tc>
          <w:tcPr>
            <w:tcW w:w="630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5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gridSpan w:val="5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B569BD" w:rsidRPr="002C1C2E" w:rsidRDefault="00B569BD" w:rsidP="00B569BD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C555D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7C555D" w:rsidRPr="002C1C2E" w:rsidRDefault="007C555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55" w:type="dxa"/>
            <w:vMerge w:val="restart"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sz w:val="24"/>
                <w:szCs w:val="24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1134" w:type="dxa"/>
            <w:vMerge w:val="restart"/>
            <w:hideMark/>
          </w:tcPr>
          <w:p w:rsidR="007C555D" w:rsidRPr="002C1C2E" w:rsidRDefault="007C555D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C1C2E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vAlign w:val="center"/>
            <w:hideMark/>
          </w:tcPr>
          <w:p w:rsidR="002C1C2E" w:rsidRDefault="002C1C2E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7C555D" w:rsidRDefault="007C555D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  <w:p w:rsidR="002C1C2E" w:rsidRPr="002C1C2E" w:rsidRDefault="002C1C2E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431 634,61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351 634,61</w:t>
            </w:r>
          </w:p>
        </w:tc>
        <w:tc>
          <w:tcPr>
            <w:tcW w:w="851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850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2C1C2E" w:rsidRDefault="007C555D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124 252,41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65 052,41</w:t>
            </w:r>
          </w:p>
        </w:tc>
        <w:tc>
          <w:tcPr>
            <w:tcW w:w="851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59 200,00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258"/>
        </w:trPr>
        <w:tc>
          <w:tcPr>
            <w:tcW w:w="630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2C1C2E" w:rsidRDefault="007C555D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195 157,20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195 157,20</w:t>
            </w:r>
          </w:p>
        </w:tc>
        <w:tc>
          <w:tcPr>
            <w:tcW w:w="851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348"/>
        </w:trPr>
        <w:tc>
          <w:tcPr>
            <w:tcW w:w="630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C555D" w:rsidRPr="002C1C2E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2C1C2E" w:rsidRDefault="007C555D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1276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112 225,00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91 425,00</w:t>
            </w:r>
          </w:p>
        </w:tc>
        <w:tc>
          <w:tcPr>
            <w:tcW w:w="851" w:type="dxa"/>
            <w:vAlign w:val="center"/>
          </w:tcPr>
          <w:p w:rsidR="007C555D" w:rsidRPr="002C1C2E" w:rsidRDefault="002C1C2E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20 800,00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C1C2E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C1C2E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11AF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55" w:type="dxa"/>
            <w:vMerge w:val="restart"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F2.01.</w:t>
            </w: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  <w:hideMark/>
          </w:tcPr>
          <w:p w:rsidR="00B511AF" w:rsidRPr="0090141F" w:rsidRDefault="00B511AF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vAlign w:val="center"/>
            <w:hideMark/>
          </w:tcPr>
          <w:p w:rsidR="00B511AF" w:rsidRPr="0090141F" w:rsidRDefault="00B511AF" w:rsidP="00B511AF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11AF" w:rsidRPr="0090141F" w:rsidRDefault="00B511AF" w:rsidP="00B511AF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B511AF" w:rsidRPr="0090141F" w:rsidRDefault="00B511AF" w:rsidP="00B511AF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351 634,61</w:t>
            </w:r>
          </w:p>
        </w:tc>
        <w:tc>
          <w:tcPr>
            <w:tcW w:w="3118" w:type="dxa"/>
            <w:gridSpan w:val="5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351 634,61</w:t>
            </w:r>
          </w:p>
        </w:tc>
        <w:tc>
          <w:tcPr>
            <w:tcW w:w="851" w:type="dxa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511AF" w:rsidRPr="0090141F" w:rsidRDefault="00B511A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33F60" w:rsidRDefault="00905C60" w:rsidP="00033F6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Управление благоустройства; </w:t>
            </w:r>
          </w:p>
          <w:p w:rsidR="00B511AF" w:rsidRPr="00BA4862" w:rsidRDefault="00B511AF" w:rsidP="00033F60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Комитет культуры и молодежной политики, подведомственные учреждения культуры</w:t>
            </w:r>
          </w:p>
        </w:tc>
      </w:tr>
      <w:tr w:rsidR="00BB4EB4" w:rsidRPr="00BA4862" w:rsidTr="00033F60">
        <w:trPr>
          <w:trHeight w:val="307"/>
        </w:trPr>
        <w:tc>
          <w:tcPr>
            <w:tcW w:w="630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BB4EB4" w:rsidRPr="0090141F" w:rsidRDefault="00BB4EB4" w:rsidP="00B511AF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B4EB4" w:rsidRPr="0090141F" w:rsidRDefault="002C1C2E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65 052,41</w:t>
            </w:r>
          </w:p>
        </w:tc>
        <w:tc>
          <w:tcPr>
            <w:tcW w:w="3118" w:type="dxa"/>
            <w:gridSpan w:val="5"/>
            <w:vAlign w:val="center"/>
          </w:tcPr>
          <w:p w:rsidR="00BB4EB4" w:rsidRPr="0090141F" w:rsidRDefault="002C1C2E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65 052,41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BB4EB4" w:rsidRPr="00BA4862" w:rsidRDefault="00BB4EB4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4EB4" w:rsidRPr="00BA4862" w:rsidTr="00033F60">
        <w:trPr>
          <w:trHeight w:val="228"/>
        </w:trPr>
        <w:tc>
          <w:tcPr>
            <w:tcW w:w="630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7C555D" w:rsidRPr="0090141F" w:rsidRDefault="00BB4EB4" w:rsidP="00B511AF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BB4EB4" w:rsidRPr="0090141F" w:rsidRDefault="002C1C2E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195 157,20</w:t>
            </w:r>
          </w:p>
        </w:tc>
        <w:tc>
          <w:tcPr>
            <w:tcW w:w="3118" w:type="dxa"/>
            <w:gridSpan w:val="5"/>
            <w:vAlign w:val="center"/>
          </w:tcPr>
          <w:p w:rsidR="00BB4EB4" w:rsidRPr="0090141F" w:rsidRDefault="002C1C2E" w:rsidP="002C1C2E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195 157</w:t>
            </w:r>
            <w:r w:rsidR="00BB4EB4" w:rsidRPr="0090141F">
              <w:rPr>
                <w:rFonts w:ascii="Arial" w:hAnsi="Arial"/>
                <w:color w:val="000000"/>
                <w:sz w:val="24"/>
                <w:szCs w:val="20"/>
              </w:rPr>
              <w:t>,</w:t>
            </w: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2</w:t>
            </w:r>
            <w:r w:rsidR="00BB4EB4" w:rsidRPr="0090141F">
              <w:rPr>
                <w:rFonts w:ascii="Arial" w:hAnsi="Arial"/>
                <w:color w:val="000000"/>
                <w:sz w:val="24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BB4EB4" w:rsidRPr="00BA4862" w:rsidRDefault="00BB4EB4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B4EB4" w:rsidRPr="00BA4862" w:rsidTr="00033F60">
        <w:trPr>
          <w:trHeight w:val="416"/>
        </w:trPr>
        <w:tc>
          <w:tcPr>
            <w:tcW w:w="630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B4EB4" w:rsidRPr="0090141F" w:rsidRDefault="00BB4EB4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7C555D" w:rsidRPr="0090141F" w:rsidRDefault="00BB4EB4" w:rsidP="00B511AF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90141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0141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</w:tc>
        <w:tc>
          <w:tcPr>
            <w:tcW w:w="1276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91 425,00</w:t>
            </w:r>
          </w:p>
        </w:tc>
        <w:tc>
          <w:tcPr>
            <w:tcW w:w="3118" w:type="dxa"/>
            <w:gridSpan w:val="5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0141F">
              <w:rPr>
                <w:rFonts w:ascii="Arial" w:hAnsi="Arial"/>
                <w:color w:val="000000"/>
                <w:sz w:val="24"/>
                <w:szCs w:val="20"/>
              </w:rPr>
              <w:t>91 425,00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BB4EB4" w:rsidRPr="0090141F" w:rsidRDefault="00BB4EB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0141F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BB4EB4" w:rsidRPr="00BA4862" w:rsidRDefault="00BB4EB4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11AF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B511AF" w:rsidRPr="0090141F" w:rsidRDefault="006D3326" w:rsidP="006D3326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Благоустроен</w:t>
            </w:r>
            <w:r w:rsidR="00461CFB"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ы</w:t>
            </w:r>
            <w:r w:rsidR="00B511AF"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B511AF" w:rsidRPr="0090141F" w:rsidRDefault="00F5670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  <w:hideMark/>
          </w:tcPr>
          <w:p w:rsidR="00B511AF" w:rsidRPr="00BA4862" w:rsidRDefault="00B511AF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11AF" w:rsidRPr="00BA4862" w:rsidTr="00033F60">
        <w:trPr>
          <w:trHeight w:val="512"/>
        </w:trPr>
        <w:tc>
          <w:tcPr>
            <w:tcW w:w="630" w:type="dxa"/>
            <w:vMerge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11AF" w:rsidRPr="0090141F" w:rsidRDefault="00B511AF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511AF" w:rsidRPr="0090141F" w:rsidRDefault="00B511A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511AF" w:rsidRPr="00BA4862" w:rsidRDefault="00B511AF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11AF" w:rsidRPr="00BA4862" w:rsidTr="00033F60">
        <w:trPr>
          <w:trHeight w:val="300"/>
        </w:trPr>
        <w:tc>
          <w:tcPr>
            <w:tcW w:w="630" w:type="dxa"/>
            <w:vMerge/>
            <w:hideMark/>
          </w:tcPr>
          <w:p w:rsidR="00B569BD" w:rsidRPr="0090141F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90141F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90141F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90141F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569BD" w:rsidRPr="0090141F" w:rsidRDefault="00F2549A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B569BD" w:rsidRPr="0090141F" w:rsidRDefault="00F2549A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90141F" w:rsidRDefault="00B511AF" w:rsidP="00B511A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0141F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  <w:hideMark/>
          </w:tcPr>
          <w:p w:rsidR="00B569BD" w:rsidRPr="00BA4862" w:rsidRDefault="00B569B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F3E52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1F3E52" w:rsidRPr="00033F60" w:rsidRDefault="001F3E52" w:rsidP="00461CFB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1.</w:t>
            </w:r>
            <w:r w:rsidR="00461CFB"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</w:t>
            </w: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5" w:type="dxa"/>
            <w:vMerge w:val="restart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F2.03.</w:t>
            </w: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4" w:type="dxa"/>
            <w:vMerge w:val="restart"/>
            <w:hideMark/>
          </w:tcPr>
          <w:p w:rsidR="001F3E52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1F3E52" w:rsidRPr="00033F60" w:rsidRDefault="001F3E52" w:rsidP="00033F6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1F3E52" w:rsidRPr="00BA4862" w:rsidTr="00033F60">
        <w:trPr>
          <w:trHeight w:val="1205"/>
        </w:trPr>
        <w:tc>
          <w:tcPr>
            <w:tcW w:w="630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7C555D" w:rsidRPr="00033F60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59 200,00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59 200,00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F3E52" w:rsidRPr="00BA4862" w:rsidTr="00033F60">
        <w:trPr>
          <w:trHeight w:val="982"/>
        </w:trPr>
        <w:tc>
          <w:tcPr>
            <w:tcW w:w="630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7C555D" w:rsidRPr="00033F60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F3E52" w:rsidRPr="00BA4862" w:rsidTr="00033F60">
        <w:trPr>
          <w:trHeight w:val="585"/>
        </w:trPr>
        <w:tc>
          <w:tcPr>
            <w:tcW w:w="630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Средства бюджета г.о. Ступино</w:t>
            </w:r>
          </w:p>
          <w:p w:rsidR="007C555D" w:rsidRPr="00033F60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20 800,00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20 800,00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F3E52" w:rsidRPr="00BA4862" w:rsidTr="00033F60">
        <w:trPr>
          <w:trHeight w:val="540"/>
        </w:trPr>
        <w:tc>
          <w:tcPr>
            <w:tcW w:w="630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Благоустроены скверы, ед.</w:t>
            </w:r>
          </w:p>
          <w:p w:rsidR="00F5670D" w:rsidRPr="00033F60" w:rsidRDefault="00F5670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F5670D" w:rsidRPr="00033F60" w:rsidRDefault="00F5670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F3E52" w:rsidRPr="00BA4862" w:rsidTr="00033F60">
        <w:trPr>
          <w:trHeight w:val="300"/>
        </w:trPr>
        <w:tc>
          <w:tcPr>
            <w:tcW w:w="630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B569BD" w:rsidRPr="00BA4862" w:rsidTr="00033F60">
        <w:trPr>
          <w:trHeight w:val="201"/>
        </w:trPr>
        <w:tc>
          <w:tcPr>
            <w:tcW w:w="630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7C555D" w:rsidRPr="00033F60" w:rsidRDefault="007C555D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F3E52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  <w:p w:rsidR="007C555D" w:rsidRPr="00033F60" w:rsidRDefault="007C555D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F3E52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1F3E52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1.</w:t>
            </w:r>
            <w:r w:rsidR="00F5670D"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3</w:t>
            </w: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5" w:type="dxa"/>
            <w:vMerge w:val="restart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F2.04.</w:t>
            </w: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 xml:space="preserve">Благоустройство </w:t>
            </w: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vMerge w:val="restart"/>
            <w:hideMark/>
          </w:tcPr>
          <w:p w:rsidR="001F3E52" w:rsidRPr="00033F60" w:rsidRDefault="001F3E52" w:rsidP="00710457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701" w:type="dxa"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1F3E52" w:rsidRPr="00033F60" w:rsidRDefault="001F3E52" w:rsidP="00033F6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1F3E52" w:rsidRPr="00BA4862" w:rsidTr="00033F60">
        <w:trPr>
          <w:trHeight w:val="1141"/>
        </w:trPr>
        <w:tc>
          <w:tcPr>
            <w:tcW w:w="630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hideMark/>
          </w:tcPr>
          <w:p w:rsidR="005A1600" w:rsidRDefault="005A16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7C555D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5A1600" w:rsidRPr="00033F60" w:rsidRDefault="005A16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F3E52" w:rsidRPr="00BA4862" w:rsidTr="00033F60">
        <w:trPr>
          <w:trHeight w:val="585"/>
        </w:trPr>
        <w:tc>
          <w:tcPr>
            <w:tcW w:w="630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hideMark/>
          </w:tcPr>
          <w:p w:rsidR="005A1600" w:rsidRDefault="005A1600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  <w:p w:rsidR="007C555D" w:rsidRDefault="001F3E52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  <w:p w:rsidR="00033F60" w:rsidRPr="00033F60" w:rsidRDefault="00033F60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F3E52" w:rsidRPr="00033F60" w:rsidRDefault="001F3E5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F3E52" w:rsidRPr="00BA4862" w:rsidTr="00033F60">
        <w:trPr>
          <w:trHeight w:val="570"/>
        </w:trPr>
        <w:tc>
          <w:tcPr>
            <w:tcW w:w="630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7C555D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1134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F5670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F3E52" w:rsidRPr="00BA4862" w:rsidTr="00033F60">
        <w:trPr>
          <w:trHeight w:val="418"/>
        </w:trPr>
        <w:tc>
          <w:tcPr>
            <w:tcW w:w="630" w:type="dxa"/>
            <w:vMerge/>
            <w:hideMark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1F3E52" w:rsidRPr="00033F60" w:rsidRDefault="001F3E52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1F3E52" w:rsidRPr="00033F60" w:rsidRDefault="001F3E52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F3E52" w:rsidRPr="00BA4862" w:rsidRDefault="001F3E52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69BD" w:rsidRPr="00BA4862" w:rsidTr="00033F60">
        <w:trPr>
          <w:trHeight w:val="300"/>
        </w:trPr>
        <w:tc>
          <w:tcPr>
            <w:tcW w:w="630" w:type="dxa"/>
            <w:vMerge/>
            <w:hideMark/>
          </w:tcPr>
          <w:p w:rsidR="00B569BD" w:rsidRPr="00BA4862" w:rsidRDefault="00B569B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033F60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B569BD" w:rsidRPr="00033F60" w:rsidRDefault="001F3E52" w:rsidP="00F5670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B569BD" w:rsidRPr="00BA4862" w:rsidRDefault="00B569B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33F60" w:rsidRPr="00BA4862" w:rsidTr="00B50900">
        <w:trPr>
          <w:trHeight w:val="300"/>
        </w:trPr>
        <w:tc>
          <w:tcPr>
            <w:tcW w:w="630" w:type="dxa"/>
            <w:vMerge w:val="restart"/>
            <w:hideMark/>
          </w:tcPr>
          <w:p w:rsidR="00033F60" w:rsidRPr="00BA4862" w:rsidRDefault="00033F6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lang w:eastAsia="ru-RU"/>
              </w:rPr>
              <w:t>1.4.</w:t>
            </w:r>
          </w:p>
        </w:tc>
        <w:tc>
          <w:tcPr>
            <w:tcW w:w="2455" w:type="dxa"/>
            <w:vMerge w:val="restart"/>
            <w:hideMark/>
          </w:tcPr>
          <w:p w:rsidR="00033F60" w:rsidRDefault="00033F60" w:rsidP="00033F60">
            <w:pPr>
              <w:rPr>
                <w:rFonts w:ascii="Arial" w:eastAsia="Times New Roman" w:hAnsi="Arial"/>
                <w:sz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lang w:eastAsia="ru-RU"/>
              </w:rPr>
              <w:t>Мероприятие F2.05.</w:t>
            </w:r>
            <w:r>
              <w:rPr>
                <w:rFonts w:ascii="Arial" w:eastAsia="Times New Roman" w:hAnsi="Arial"/>
                <w:sz w:val="24"/>
                <w:lang w:eastAsia="ru-RU"/>
              </w:rPr>
              <w:t xml:space="preserve"> </w:t>
            </w:r>
          </w:p>
          <w:p w:rsidR="00033F60" w:rsidRPr="00033F60" w:rsidRDefault="00033F60" w:rsidP="00033F60">
            <w:pPr>
              <w:rPr>
                <w:rFonts w:ascii="Arial" w:eastAsia="Times New Roman" w:hAnsi="Arial"/>
                <w:sz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</w:t>
            </w:r>
            <w:r w:rsidRPr="00033F60">
              <w:rPr>
                <w:rFonts w:ascii="Arial" w:eastAsia="Times New Roman" w:hAnsi="Arial"/>
                <w:sz w:val="24"/>
                <w:lang w:eastAsia="ru-RU"/>
              </w:rPr>
              <w:lastRenderedPageBreak/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vMerge w:val="restart"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701" w:type="dxa"/>
            <w:hideMark/>
          </w:tcPr>
          <w:p w:rsidR="00033F60" w:rsidRP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033F60" w:rsidRP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033F60" w:rsidRP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033F60" w:rsidRPr="00BA4862" w:rsidRDefault="00033F6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033F60" w:rsidRPr="00BA4862" w:rsidTr="00B50900">
        <w:trPr>
          <w:trHeight w:val="165"/>
        </w:trPr>
        <w:tc>
          <w:tcPr>
            <w:tcW w:w="630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033F60" w:rsidRPr="00033F60" w:rsidRDefault="00033F60" w:rsidP="00033F60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5A1600" w:rsidRDefault="005A16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033F60" w:rsidRP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033F60" w:rsidRPr="00BA4862" w:rsidTr="00B50900">
        <w:trPr>
          <w:trHeight w:val="180"/>
        </w:trPr>
        <w:tc>
          <w:tcPr>
            <w:tcW w:w="630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033F60" w:rsidRPr="00033F60" w:rsidRDefault="00033F60" w:rsidP="00033F60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033F60" w:rsidRDefault="00033F6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29196F" w:rsidRPr="00033F60" w:rsidRDefault="0029196F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033F60" w:rsidRPr="00BA4862" w:rsidTr="0029196F">
        <w:trPr>
          <w:trHeight w:val="857"/>
        </w:trPr>
        <w:tc>
          <w:tcPr>
            <w:tcW w:w="630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033F60" w:rsidRPr="00033F60" w:rsidRDefault="00033F60" w:rsidP="00033F60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hideMark/>
          </w:tcPr>
          <w:p w:rsidR="00033F60" w:rsidRDefault="00033F60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33F60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  <w:p w:rsidR="0029196F" w:rsidRPr="00033F60" w:rsidRDefault="0029196F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033F60" w:rsidRPr="00033F60" w:rsidRDefault="00033F60" w:rsidP="00B5090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33F60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033F60" w:rsidRPr="00033F60" w:rsidRDefault="00033F6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29196F" w:rsidRPr="00BA4862" w:rsidTr="00B50900">
        <w:trPr>
          <w:trHeight w:val="420"/>
        </w:trPr>
        <w:tc>
          <w:tcPr>
            <w:tcW w:w="630" w:type="dxa"/>
            <w:vMerge/>
            <w:hideMark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lang w:eastAsia="ru-RU"/>
              </w:rPr>
              <w:t>Реализованы проекты благоустройства в муниципальных образованиях – победителях Всероссийского конкурса лучших проектов создания комфортной городской среды с использованием средств федерального бюджета, ед.</w:t>
            </w:r>
          </w:p>
        </w:tc>
        <w:tc>
          <w:tcPr>
            <w:tcW w:w="1134" w:type="dxa"/>
            <w:vMerge w:val="restart"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</w:tr>
      <w:tr w:rsidR="0029196F" w:rsidRPr="00BA4862" w:rsidTr="00B50900">
        <w:trPr>
          <w:trHeight w:val="525"/>
        </w:trPr>
        <w:tc>
          <w:tcPr>
            <w:tcW w:w="630" w:type="dxa"/>
            <w:vMerge/>
            <w:hideMark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567" w:type="dxa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  <w:hideMark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9196F" w:rsidRPr="00033F60" w:rsidRDefault="0029196F" w:rsidP="00F5670D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843" w:type="dxa"/>
            <w:vMerge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</w:tr>
      <w:tr w:rsidR="0029196F" w:rsidRPr="00BA4862" w:rsidTr="00033F60">
        <w:trPr>
          <w:trHeight w:val="3165"/>
        </w:trPr>
        <w:tc>
          <w:tcPr>
            <w:tcW w:w="630" w:type="dxa"/>
            <w:vMerge/>
            <w:hideMark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29196F" w:rsidRPr="00033F60" w:rsidRDefault="0029196F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9196F" w:rsidRPr="00033F60" w:rsidRDefault="0029196F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33F60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29196F" w:rsidRPr="00BA4862" w:rsidRDefault="0029196F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7C555D" w:rsidRPr="0029196F" w:rsidRDefault="007C555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5" w:type="dxa"/>
            <w:vMerge w:val="restart"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sz w:val="24"/>
                <w:szCs w:val="24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7C555D" w:rsidRPr="0029196F" w:rsidRDefault="007C555D" w:rsidP="00710457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180 963,31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180 963,31</w:t>
            </w:r>
          </w:p>
        </w:tc>
        <w:tc>
          <w:tcPr>
            <w:tcW w:w="851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12 535,02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12 535,02</w:t>
            </w:r>
          </w:p>
        </w:tc>
        <w:tc>
          <w:tcPr>
            <w:tcW w:w="851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C555D" w:rsidRPr="00BA4862" w:rsidTr="00033F60">
        <w:trPr>
          <w:trHeight w:val="585"/>
        </w:trPr>
        <w:tc>
          <w:tcPr>
            <w:tcW w:w="630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C555D" w:rsidRPr="0029196F" w:rsidRDefault="007C555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Default="007C555D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29196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29196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29196F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  <w:p w:rsidR="0029196F" w:rsidRPr="0029196F" w:rsidRDefault="0029196F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168 428,29</w:t>
            </w:r>
          </w:p>
        </w:tc>
        <w:tc>
          <w:tcPr>
            <w:tcW w:w="3118" w:type="dxa"/>
            <w:gridSpan w:val="5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168 428,29</w:t>
            </w:r>
          </w:p>
        </w:tc>
        <w:tc>
          <w:tcPr>
            <w:tcW w:w="851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29196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C555D" w:rsidRPr="0029196F" w:rsidRDefault="007C555D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29196F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C555D" w:rsidRPr="00BA4862" w:rsidRDefault="007C555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7C40" w:rsidRPr="00BA4862" w:rsidTr="00033F60">
        <w:trPr>
          <w:trHeight w:val="273"/>
        </w:trPr>
        <w:tc>
          <w:tcPr>
            <w:tcW w:w="630" w:type="dxa"/>
            <w:vMerge w:val="restart"/>
            <w:hideMark/>
          </w:tcPr>
          <w:p w:rsidR="004E7C40" w:rsidRPr="00CB46A5" w:rsidRDefault="004E7C40" w:rsidP="00710457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2.</w:t>
            </w:r>
            <w:r w:rsidR="00710457"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1</w:t>
            </w: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5" w:type="dxa"/>
            <w:vMerge w:val="restart"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01.03.</w:t>
            </w: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  <w:hideMark/>
          </w:tcPr>
          <w:p w:rsidR="004E7C40" w:rsidRPr="00CB46A5" w:rsidRDefault="004E7C40" w:rsidP="00710457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hideMark/>
          </w:tcPr>
          <w:p w:rsidR="00E57279" w:rsidRPr="00CB46A5" w:rsidRDefault="00E57279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23491C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</w:t>
            </w:r>
            <w:r w:rsidR="00E57279"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</w:p>
          <w:p w:rsidR="00E57279" w:rsidRPr="00CB46A5" w:rsidRDefault="00E57279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33 255,00</w:t>
            </w:r>
          </w:p>
        </w:tc>
        <w:tc>
          <w:tcPr>
            <w:tcW w:w="3118" w:type="dxa"/>
            <w:gridSpan w:val="5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33 255,00</w:t>
            </w:r>
          </w:p>
        </w:tc>
        <w:tc>
          <w:tcPr>
            <w:tcW w:w="851" w:type="dxa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4E7C40" w:rsidRPr="00BA4862" w:rsidRDefault="004E7C40" w:rsidP="00CB46A5">
            <w:pPr>
              <w:rPr>
                <w:rFonts w:ascii="Arial" w:hAnsi="Arial"/>
                <w:color w:val="000000"/>
                <w:sz w:val="24"/>
                <w:szCs w:val="24"/>
                <w:highlight w:val="yellow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 xml:space="preserve"> Управление благоустройства</w:t>
            </w:r>
          </w:p>
        </w:tc>
      </w:tr>
      <w:tr w:rsidR="004E7C40" w:rsidRPr="00BA4862" w:rsidTr="00033F60">
        <w:trPr>
          <w:trHeight w:val="321"/>
        </w:trPr>
        <w:tc>
          <w:tcPr>
            <w:tcW w:w="630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9 976,50</w:t>
            </w:r>
          </w:p>
        </w:tc>
        <w:tc>
          <w:tcPr>
            <w:tcW w:w="3118" w:type="dxa"/>
            <w:gridSpan w:val="5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9 976,50</w:t>
            </w:r>
          </w:p>
        </w:tc>
        <w:tc>
          <w:tcPr>
            <w:tcW w:w="851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vAlign w:val="center"/>
          </w:tcPr>
          <w:p w:rsidR="004E7C40" w:rsidRPr="00BA4862" w:rsidRDefault="004E7C4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7C40" w:rsidRPr="00BA4862" w:rsidTr="00033F60">
        <w:trPr>
          <w:trHeight w:val="416"/>
        </w:trPr>
        <w:tc>
          <w:tcPr>
            <w:tcW w:w="630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180065" w:rsidRDefault="004E7C40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</w:tc>
        <w:tc>
          <w:tcPr>
            <w:tcW w:w="1276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23 278,50</w:t>
            </w:r>
          </w:p>
        </w:tc>
        <w:tc>
          <w:tcPr>
            <w:tcW w:w="3118" w:type="dxa"/>
            <w:gridSpan w:val="5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23 278,50</w:t>
            </w:r>
          </w:p>
        </w:tc>
        <w:tc>
          <w:tcPr>
            <w:tcW w:w="851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  <w:vAlign w:val="center"/>
          </w:tcPr>
          <w:p w:rsidR="004E7C40" w:rsidRPr="00BA4862" w:rsidRDefault="004E7C4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7C40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4E7C40" w:rsidRPr="00CB46A5" w:rsidRDefault="00F5670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4E7C40" w:rsidRPr="00BA4862" w:rsidRDefault="004E7C4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7C40" w:rsidRPr="00BA4862" w:rsidTr="00033F60">
        <w:trPr>
          <w:trHeight w:val="300"/>
        </w:trPr>
        <w:tc>
          <w:tcPr>
            <w:tcW w:w="630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4E7C40" w:rsidRPr="00CB46A5" w:rsidRDefault="004E7C4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4E7C40" w:rsidRPr="00CB46A5" w:rsidRDefault="004E7C4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4E7C40" w:rsidRPr="00BA4862" w:rsidRDefault="004E7C4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69BD" w:rsidRPr="00BA4862" w:rsidTr="00180065">
        <w:trPr>
          <w:trHeight w:val="571"/>
        </w:trPr>
        <w:tc>
          <w:tcPr>
            <w:tcW w:w="630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9092B" w:rsidRPr="00CB46A5" w:rsidRDefault="004E7C40" w:rsidP="00180065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B569BD" w:rsidRPr="00CB46A5" w:rsidRDefault="004E7C40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4E7C40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4E7C40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4E7C40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4E7C40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CB46A5" w:rsidRDefault="00CB46A5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CB46A5" w:rsidRDefault="00CB46A5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CB46A5" w:rsidRDefault="00CB46A5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CB46A5" w:rsidRDefault="00CB46A5" w:rsidP="00E5727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B569BD" w:rsidRPr="00BA4862" w:rsidRDefault="00B569B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4480" w:rsidRPr="00BA4862" w:rsidTr="00033F60">
        <w:trPr>
          <w:trHeight w:val="300"/>
        </w:trPr>
        <w:tc>
          <w:tcPr>
            <w:tcW w:w="630" w:type="dxa"/>
            <w:vMerge w:val="restart"/>
            <w:hideMark/>
          </w:tcPr>
          <w:p w:rsidR="00774480" w:rsidRPr="00CB46A5" w:rsidRDefault="000A597F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2.2</w:t>
            </w:r>
            <w:r w:rsidR="00774480"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5" w:type="dxa"/>
            <w:vMerge w:val="restart"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01.04.</w:t>
            </w: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1134" w:type="dxa"/>
            <w:vMerge w:val="restart"/>
            <w:hideMark/>
          </w:tcPr>
          <w:p w:rsidR="00774480" w:rsidRPr="00CB46A5" w:rsidRDefault="00774480" w:rsidP="007F63D4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  <w:vAlign w:val="center"/>
            <w:hideMark/>
          </w:tcPr>
          <w:p w:rsidR="00E57279" w:rsidRPr="00CB46A5" w:rsidRDefault="00E57279" w:rsidP="00E5727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E57279" w:rsidRPr="00CB46A5" w:rsidRDefault="00774480" w:rsidP="00E5727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E57279" w:rsidRPr="00CB46A5" w:rsidRDefault="00E57279" w:rsidP="00E5727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8 528,40</w:t>
            </w:r>
          </w:p>
        </w:tc>
        <w:tc>
          <w:tcPr>
            <w:tcW w:w="3118" w:type="dxa"/>
            <w:gridSpan w:val="5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8 528,40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 w:val="restart"/>
          </w:tcPr>
          <w:p w:rsidR="00774480" w:rsidRPr="00CB46A5" w:rsidRDefault="00774480" w:rsidP="00CB46A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774480" w:rsidRPr="00BA4862" w:rsidTr="00033F60">
        <w:trPr>
          <w:trHeight w:val="370"/>
        </w:trPr>
        <w:tc>
          <w:tcPr>
            <w:tcW w:w="630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2 558,52</w:t>
            </w:r>
          </w:p>
        </w:tc>
        <w:tc>
          <w:tcPr>
            <w:tcW w:w="3118" w:type="dxa"/>
            <w:gridSpan w:val="5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2 558,52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74480" w:rsidRPr="00BA4862" w:rsidRDefault="0077448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4480" w:rsidRPr="00BA4862" w:rsidTr="00033F60">
        <w:trPr>
          <w:trHeight w:val="585"/>
        </w:trPr>
        <w:tc>
          <w:tcPr>
            <w:tcW w:w="630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7C555D" w:rsidRPr="00CB46A5" w:rsidRDefault="00774480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B46A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</w:tc>
        <w:tc>
          <w:tcPr>
            <w:tcW w:w="1276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5 969,88</w:t>
            </w:r>
          </w:p>
        </w:tc>
        <w:tc>
          <w:tcPr>
            <w:tcW w:w="3118" w:type="dxa"/>
            <w:gridSpan w:val="5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5 969,88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774480" w:rsidRPr="00CB46A5" w:rsidRDefault="00774480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B46A5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774480" w:rsidRPr="00BA4862" w:rsidRDefault="0077448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4480" w:rsidRPr="00BA4862" w:rsidTr="00033F60">
        <w:trPr>
          <w:trHeight w:val="390"/>
        </w:trPr>
        <w:tc>
          <w:tcPr>
            <w:tcW w:w="630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 w:val="restart"/>
            <w:hideMark/>
          </w:tcPr>
          <w:p w:rsidR="00180065" w:rsidRPr="00180065" w:rsidRDefault="00180065" w:rsidP="0018006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gramStart"/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 территориях (включая территории, обеспечивающие влияние на увеличение в муниципальном образовании Московской </w:t>
            </w: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</w:t>
            </w:r>
            <w:proofErr w:type="gramEnd"/>
          </w:p>
          <w:p w:rsidR="00E9092B" w:rsidRPr="00CB46A5" w:rsidRDefault="00180065" w:rsidP="00180065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шт.</w:t>
            </w:r>
          </w:p>
        </w:tc>
        <w:tc>
          <w:tcPr>
            <w:tcW w:w="1134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hideMark/>
          </w:tcPr>
          <w:p w:rsidR="00774480" w:rsidRPr="00CB46A5" w:rsidRDefault="00F5670D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774480" w:rsidRPr="00BA4862" w:rsidRDefault="0077448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4480" w:rsidRPr="00BA4862" w:rsidTr="00033F60">
        <w:trPr>
          <w:trHeight w:val="697"/>
        </w:trPr>
        <w:tc>
          <w:tcPr>
            <w:tcW w:w="630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74480" w:rsidRPr="00CB46A5" w:rsidRDefault="0077448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74480" w:rsidRPr="00CB46A5" w:rsidRDefault="00774480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74480" w:rsidRPr="00BA4862" w:rsidRDefault="00774480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569BD" w:rsidRPr="00BA4862" w:rsidTr="00033F60">
        <w:trPr>
          <w:trHeight w:val="300"/>
        </w:trPr>
        <w:tc>
          <w:tcPr>
            <w:tcW w:w="630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569BD" w:rsidRPr="00CB46A5" w:rsidRDefault="00B569BD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B569BD" w:rsidRPr="00CB46A5" w:rsidRDefault="00774480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B46A5"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B569BD" w:rsidRPr="00BA4862" w:rsidRDefault="00B569BD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80065" w:rsidRPr="00BA4862" w:rsidTr="00B50900">
        <w:trPr>
          <w:trHeight w:val="1270"/>
        </w:trPr>
        <w:tc>
          <w:tcPr>
            <w:tcW w:w="630" w:type="dxa"/>
            <w:vMerge w:val="restart"/>
          </w:tcPr>
          <w:p w:rsidR="00180065" w:rsidRPr="00180065" w:rsidRDefault="00180065" w:rsidP="000A597F">
            <w:pPr>
              <w:jc w:val="center"/>
              <w:rPr>
                <w:rFonts w:ascii="Arial" w:eastAsia="Times New Roman" w:hAnsi="Arial"/>
                <w:sz w:val="24"/>
                <w:szCs w:val="24"/>
                <w:lang w:val="en-US"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lastRenderedPageBreak/>
              <w:t>2.3</w:t>
            </w:r>
            <w:r w:rsidRPr="00180065">
              <w:rPr>
                <w:rFonts w:ascii="Arial" w:eastAsia="Times New Roman" w:hAnsi="Arial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55" w:type="dxa"/>
            <w:vMerge w:val="restart"/>
          </w:tcPr>
          <w:p w:rsidR="00180065" w:rsidRDefault="00180065" w:rsidP="0018006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Мероприятие 01.20.</w:t>
            </w: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  <w:p w:rsidR="00B50900" w:rsidRPr="00180065" w:rsidRDefault="00B50900" w:rsidP="0018006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80065" w:rsidRPr="009263E1" w:rsidRDefault="00180065" w:rsidP="007F63D4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0900" w:rsidRDefault="00B509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180065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  <w:p w:rsidR="00B50900" w:rsidRDefault="00B509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0900" w:rsidRDefault="00B509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0900" w:rsidRPr="009263E1" w:rsidRDefault="00B50900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132 360,00</w:t>
            </w:r>
          </w:p>
        </w:tc>
        <w:tc>
          <w:tcPr>
            <w:tcW w:w="3118" w:type="dxa"/>
            <w:gridSpan w:val="5"/>
            <w:vAlign w:val="center"/>
          </w:tcPr>
          <w:p w:rsidR="00180065" w:rsidRPr="009263E1" w:rsidRDefault="00180065" w:rsidP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132 360,00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0"/>
              </w:rPr>
            </w:pPr>
            <w:r w:rsidRPr="009263E1">
              <w:rPr>
                <w:rFonts w:ascii="Arial" w:hAnsi="Arial"/>
                <w:color w:val="000000"/>
                <w:sz w:val="24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180065" w:rsidRPr="00BA4862" w:rsidRDefault="00180065" w:rsidP="00180065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180065" w:rsidRPr="00BA4862" w:rsidTr="00033F60">
        <w:trPr>
          <w:trHeight w:val="553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065" w:rsidRPr="009263E1" w:rsidRDefault="00180065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  <w:p w:rsidR="00180065" w:rsidRPr="009263E1" w:rsidRDefault="00180065" w:rsidP="00B569BD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Средства бюджета г.о. Ступино</w:t>
            </w:r>
          </w:p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132 360,00</w:t>
            </w:r>
          </w:p>
        </w:tc>
        <w:tc>
          <w:tcPr>
            <w:tcW w:w="3118" w:type="dxa"/>
            <w:gridSpan w:val="5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132 360,00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263E1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80065" w:rsidRPr="00BA4862" w:rsidTr="00033F60">
        <w:trPr>
          <w:trHeight w:val="300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B50900" w:rsidRDefault="00180065" w:rsidP="0018006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Благоустроенные общественные территории, без привлечения средств федерального бюджета и бюджета Московской области, ед.</w:t>
            </w:r>
          </w:p>
          <w:p w:rsidR="00180065" w:rsidRDefault="00180065" w:rsidP="0018006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 </w:t>
            </w:r>
          </w:p>
          <w:p w:rsidR="00B50900" w:rsidRPr="00180065" w:rsidRDefault="00B50900" w:rsidP="00180065">
            <w:pPr>
              <w:ind w:left="-63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80065" w:rsidRPr="00BA4862" w:rsidTr="00033F60">
        <w:trPr>
          <w:trHeight w:val="246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BA4862" w:rsidRDefault="00180065" w:rsidP="00B569BD">
            <w:pPr>
              <w:ind w:left="-63"/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80065" w:rsidRPr="009263E1" w:rsidRDefault="00180065" w:rsidP="00B569BD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80065" w:rsidRPr="00F5670D" w:rsidTr="00033F60">
        <w:trPr>
          <w:trHeight w:val="300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BA4862" w:rsidRDefault="00180065" w:rsidP="00B569BD">
            <w:pPr>
              <w:ind w:left="-63"/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180065" w:rsidRPr="00F5670D" w:rsidTr="00B50900">
        <w:trPr>
          <w:trHeight w:val="339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180065" w:rsidRDefault="00180065" w:rsidP="00B569BD">
            <w:pPr>
              <w:ind w:left="-63"/>
              <w:rPr>
                <w:rFonts w:ascii="Arial" w:eastAsia="Times New Roman" w:hAnsi="Arial"/>
                <w:sz w:val="24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:rsidR="00B50900" w:rsidRDefault="00B50900" w:rsidP="00B569BD">
            <w:pPr>
              <w:ind w:left="-63"/>
              <w:rPr>
                <w:rFonts w:ascii="Arial" w:eastAsia="Times New Roman" w:hAnsi="Arial"/>
                <w:highlight w:val="yellow"/>
                <w:lang w:eastAsia="ru-RU"/>
              </w:rPr>
            </w:pPr>
          </w:p>
          <w:p w:rsidR="00B50900" w:rsidRPr="00BA4862" w:rsidRDefault="00B50900" w:rsidP="00B569BD">
            <w:pPr>
              <w:ind w:left="-63"/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B50900">
        <w:trPr>
          <w:trHeight w:val="375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9263E1">
        <w:trPr>
          <w:trHeight w:val="1561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B50900">
        <w:trPr>
          <w:trHeight w:val="465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180065" w:rsidRPr="00BA4862" w:rsidRDefault="00180065" w:rsidP="00B569BD">
            <w:pPr>
              <w:ind w:left="-63"/>
              <w:rPr>
                <w:rFonts w:ascii="Arial" w:eastAsia="Times New Roman" w:hAnsi="Arial"/>
                <w:highlight w:val="yellow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B50900">
        <w:trPr>
          <w:trHeight w:val="405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033F60">
        <w:trPr>
          <w:trHeight w:val="3792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B50900">
        <w:trPr>
          <w:trHeight w:val="291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180065" w:rsidRPr="00BA4862" w:rsidRDefault="00180065" w:rsidP="00B569BD">
            <w:pPr>
              <w:ind w:left="-63"/>
              <w:rPr>
                <w:rFonts w:ascii="Arial" w:eastAsia="Times New Roman" w:hAnsi="Arial"/>
                <w:highlight w:val="yellow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lang w:eastAsia="ru-RU"/>
              </w:rPr>
              <w:t>Осуществлен авторский надзор за выполнением работ на объектах благоустройства, ед.</w:t>
            </w:r>
          </w:p>
        </w:tc>
        <w:tc>
          <w:tcPr>
            <w:tcW w:w="1134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B50900">
        <w:trPr>
          <w:trHeight w:val="345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180065" w:rsidRPr="009263E1" w:rsidRDefault="00180065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180065" w:rsidRPr="00F5670D" w:rsidTr="00033F60">
        <w:trPr>
          <w:trHeight w:val="990"/>
        </w:trPr>
        <w:tc>
          <w:tcPr>
            <w:tcW w:w="630" w:type="dxa"/>
            <w:vMerge/>
          </w:tcPr>
          <w:p w:rsidR="00180065" w:rsidRPr="00BA4862" w:rsidRDefault="00180065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180065" w:rsidRPr="00180065" w:rsidRDefault="00180065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80065" w:rsidRPr="009263E1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80065" w:rsidRPr="009263E1" w:rsidRDefault="00180065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80065" w:rsidRPr="009263E1" w:rsidRDefault="00180065" w:rsidP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3" w:type="dxa"/>
            <w:vMerge/>
          </w:tcPr>
          <w:p w:rsidR="00180065" w:rsidRPr="00F5670D" w:rsidRDefault="00180065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B50900" w:rsidRPr="00F5670D" w:rsidTr="00B50900">
        <w:trPr>
          <w:trHeight w:val="1020"/>
        </w:trPr>
        <w:tc>
          <w:tcPr>
            <w:tcW w:w="630" w:type="dxa"/>
            <w:vMerge w:val="restart"/>
          </w:tcPr>
          <w:p w:rsidR="00B50900" w:rsidRPr="00B50900" w:rsidRDefault="00B50900" w:rsidP="00B50900">
            <w:pPr>
              <w:jc w:val="center"/>
              <w:rPr>
                <w:rFonts w:ascii="Arial" w:eastAsia="Times New Roman" w:hAnsi="Arial"/>
                <w:sz w:val="24"/>
                <w:highlight w:val="yellow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2.4.</w:t>
            </w:r>
          </w:p>
        </w:tc>
        <w:tc>
          <w:tcPr>
            <w:tcW w:w="2455" w:type="dxa"/>
            <w:vMerge w:val="restart"/>
          </w:tcPr>
          <w:p w:rsidR="00B50900" w:rsidRPr="00B50900" w:rsidRDefault="00B50900" w:rsidP="00B50900">
            <w:pPr>
              <w:ind w:left="-63"/>
              <w:rPr>
                <w:rFonts w:ascii="Arial" w:eastAsia="Times New Roman" w:hAnsi="Arial"/>
                <w:sz w:val="24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34" w:type="dxa"/>
            <w:vMerge w:val="restart"/>
          </w:tcPr>
          <w:p w:rsidR="00B50900" w:rsidRPr="00B50900" w:rsidRDefault="00B50900" w:rsidP="00B50900">
            <w:pPr>
              <w:jc w:val="center"/>
              <w:rPr>
                <w:rFonts w:ascii="Arial" w:eastAsia="Times New Roman" w:hAnsi="Arial"/>
                <w:sz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</w:tcPr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4 267,68</w:t>
            </w:r>
          </w:p>
        </w:tc>
        <w:tc>
          <w:tcPr>
            <w:tcW w:w="3118" w:type="dxa"/>
            <w:gridSpan w:val="5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4 267,68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B50900" w:rsidRPr="00BA4862" w:rsidRDefault="00B50900" w:rsidP="00B50900">
            <w:pPr>
              <w:rPr>
                <w:rFonts w:ascii="Arial" w:eastAsia="Times New Roman" w:hAnsi="Arial"/>
                <w:sz w:val="24"/>
                <w:szCs w:val="24"/>
                <w:highlight w:val="yellow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B50900" w:rsidRPr="00F5670D" w:rsidTr="00B50900">
        <w:trPr>
          <w:trHeight w:val="1725"/>
        </w:trPr>
        <w:tc>
          <w:tcPr>
            <w:tcW w:w="630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B50900" w:rsidRPr="00B50900" w:rsidRDefault="00B50900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</w:tcPr>
          <w:p w:rsidR="00B50900" w:rsidRPr="009263E1" w:rsidRDefault="00B50900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  <w:p w:rsidR="00B50900" w:rsidRPr="009263E1" w:rsidRDefault="00B50900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4 267,68</w:t>
            </w:r>
          </w:p>
        </w:tc>
        <w:tc>
          <w:tcPr>
            <w:tcW w:w="3118" w:type="dxa"/>
            <w:gridSpan w:val="5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4 267,68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B50900" w:rsidRPr="00180065" w:rsidRDefault="00B50900" w:rsidP="00B50900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B50900" w:rsidRPr="00F5670D" w:rsidTr="00B50900">
        <w:trPr>
          <w:trHeight w:val="435"/>
        </w:trPr>
        <w:tc>
          <w:tcPr>
            <w:tcW w:w="630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sz w:val="24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B50900" w:rsidRPr="00B50900" w:rsidRDefault="00B50900" w:rsidP="00B569BD">
            <w:pPr>
              <w:ind w:left="-63"/>
              <w:rPr>
                <w:rFonts w:ascii="Arial" w:eastAsia="Times New Roman" w:hAnsi="Arial"/>
                <w:sz w:val="24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34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sz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sz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sz w:val="24"/>
                <w:lang w:eastAsia="ru-RU"/>
              </w:rPr>
            </w:pPr>
          </w:p>
        </w:tc>
      </w:tr>
      <w:tr w:rsidR="00B50900" w:rsidRPr="00F5670D" w:rsidTr="00B50900">
        <w:trPr>
          <w:trHeight w:val="330"/>
        </w:trPr>
        <w:tc>
          <w:tcPr>
            <w:tcW w:w="630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B50900" w:rsidRPr="00B50900" w:rsidRDefault="00B50900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:rsidR="00B50900" w:rsidRPr="00B50900" w:rsidRDefault="00B50900" w:rsidP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B50900" w:rsidRPr="00B50900" w:rsidRDefault="00B50900" w:rsidP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B50900" w:rsidRPr="00B50900" w:rsidRDefault="00B50900" w:rsidP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B50900" w:rsidRPr="00B50900" w:rsidRDefault="00B50900" w:rsidP="00B50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B50900" w:rsidRPr="00F5670D" w:rsidTr="00B50900">
        <w:trPr>
          <w:trHeight w:val="504"/>
        </w:trPr>
        <w:tc>
          <w:tcPr>
            <w:tcW w:w="630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B50900" w:rsidRPr="00B50900" w:rsidRDefault="00B50900" w:rsidP="00B569BD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50900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B50900" w:rsidRPr="00F5670D" w:rsidTr="00B50900">
        <w:trPr>
          <w:trHeight w:val="933"/>
        </w:trPr>
        <w:tc>
          <w:tcPr>
            <w:tcW w:w="630" w:type="dxa"/>
            <w:vMerge w:val="restart"/>
          </w:tcPr>
          <w:p w:rsidR="00B50900" w:rsidRPr="00B50900" w:rsidRDefault="00B50900" w:rsidP="00B50900">
            <w:pPr>
              <w:jc w:val="center"/>
              <w:rPr>
                <w:rFonts w:ascii="Arial" w:eastAsia="Times New Roman" w:hAnsi="Arial"/>
                <w:sz w:val="24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2.5.</w:t>
            </w:r>
          </w:p>
        </w:tc>
        <w:tc>
          <w:tcPr>
            <w:tcW w:w="2455" w:type="dxa"/>
            <w:vMerge w:val="restart"/>
          </w:tcPr>
          <w:p w:rsidR="00B50900" w:rsidRPr="00B50900" w:rsidRDefault="00B50900" w:rsidP="00B50900">
            <w:pPr>
              <w:ind w:left="-63"/>
              <w:rPr>
                <w:rFonts w:ascii="Arial" w:eastAsia="Times New Roman" w:hAnsi="Arial"/>
                <w:sz w:val="24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Мероприятие 01.22.</w:t>
            </w:r>
          </w:p>
          <w:p w:rsidR="00B50900" w:rsidRPr="00B50900" w:rsidRDefault="00B50900" w:rsidP="00B50900">
            <w:pPr>
              <w:ind w:left="-63"/>
              <w:rPr>
                <w:rFonts w:ascii="Arial" w:eastAsia="Times New Roman" w:hAnsi="Arial"/>
                <w:lang w:eastAsia="ru-RU"/>
              </w:rPr>
            </w:pPr>
            <w:r w:rsidRPr="00B50900">
              <w:rPr>
                <w:rFonts w:ascii="Arial" w:eastAsia="Times New Roman" w:hAnsi="Arial"/>
                <w:sz w:val="24"/>
                <w:lang w:eastAsia="ru-RU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134" w:type="dxa"/>
            <w:vMerge w:val="restart"/>
          </w:tcPr>
          <w:p w:rsidR="00B50900" w:rsidRPr="00B50900" w:rsidRDefault="00B50900" w:rsidP="00B50900">
            <w:pPr>
              <w:jc w:val="center"/>
              <w:rPr>
                <w:rFonts w:ascii="Arial" w:eastAsia="Times New Roman" w:hAnsi="Arial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701" w:type="dxa"/>
          </w:tcPr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2 552,23</w:t>
            </w:r>
          </w:p>
        </w:tc>
        <w:tc>
          <w:tcPr>
            <w:tcW w:w="3118" w:type="dxa"/>
            <w:gridSpan w:val="5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2 552,23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  <w:r w:rsidRPr="00180065">
              <w:rPr>
                <w:rFonts w:ascii="Arial" w:eastAsia="Times New Roman" w:hAnsi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B50900" w:rsidRPr="00F5670D" w:rsidTr="00B50900">
        <w:trPr>
          <w:trHeight w:val="1260"/>
        </w:trPr>
        <w:tc>
          <w:tcPr>
            <w:tcW w:w="630" w:type="dxa"/>
            <w:vMerge/>
          </w:tcPr>
          <w:p w:rsidR="00B50900" w:rsidRPr="00B50900" w:rsidRDefault="00B50900" w:rsidP="00B50900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2455" w:type="dxa"/>
            <w:vMerge/>
          </w:tcPr>
          <w:p w:rsidR="00B50900" w:rsidRPr="00B50900" w:rsidRDefault="00B50900" w:rsidP="00B50900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</w:tcPr>
          <w:p w:rsidR="00B50900" w:rsidRPr="009263E1" w:rsidRDefault="00B50900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  <w:p w:rsidR="00B50900" w:rsidRPr="009263E1" w:rsidRDefault="00B50900" w:rsidP="00B50900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proofErr w:type="gramStart"/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263E1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.о. Ступино</w:t>
            </w:r>
          </w:p>
          <w:p w:rsidR="00B50900" w:rsidRPr="009263E1" w:rsidRDefault="00B50900" w:rsidP="00B50900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2 552,23</w:t>
            </w:r>
          </w:p>
        </w:tc>
        <w:tc>
          <w:tcPr>
            <w:tcW w:w="3118" w:type="dxa"/>
            <w:gridSpan w:val="5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2 552,23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B50900">
              <w:rPr>
                <w:rFonts w:ascii="Arial" w:hAnsi="Arial"/>
                <w:sz w:val="24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B50900" w:rsidRPr="00180065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B50900" w:rsidRPr="00F5670D" w:rsidTr="00DE5D67">
        <w:trPr>
          <w:trHeight w:val="561"/>
        </w:trPr>
        <w:tc>
          <w:tcPr>
            <w:tcW w:w="630" w:type="dxa"/>
            <w:vMerge/>
          </w:tcPr>
          <w:p w:rsidR="00B50900" w:rsidRPr="00B50900" w:rsidRDefault="00B50900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 w:val="restart"/>
          </w:tcPr>
          <w:p w:rsidR="00DE5D67" w:rsidRPr="00DE5D67" w:rsidRDefault="00DE5D67" w:rsidP="00DE5D67">
            <w:pPr>
              <w:ind w:left="-63"/>
              <w:rPr>
                <w:rFonts w:ascii="Arial" w:eastAsia="Times New Roman" w:hAnsi="Arial"/>
                <w:sz w:val="24"/>
                <w:lang w:eastAsia="ru-RU"/>
              </w:rPr>
            </w:pPr>
            <w:proofErr w:type="gramStart"/>
            <w:r w:rsidRPr="00DE5D67">
              <w:rPr>
                <w:rFonts w:ascii="Arial" w:eastAsia="Times New Roman" w:hAnsi="Arial"/>
                <w:sz w:val="24"/>
                <w:lang w:eastAsia="ru-RU"/>
              </w:rPr>
              <w:t xml:space="preserve"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</w:t>
            </w:r>
            <w:r w:rsidRPr="00DE5D67">
              <w:rPr>
                <w:rFonts w:ascii="Arial" w:eastAsia="Times New Roman" w:hAnsi="Arial"/>
                <w:sz w:val="24"/>
                <w:lang w:eastAsia="ru-RU"/>
              </w:rPr>
              <w:lastRenderedPageBreak/>
              <w:t>населенных пунктах)</w:t>
            </w:r>
            <w:proofErr w:type="gramEnd"/>
          </w:p>
          <w:p w:rsidR="00B50900" w:rsidRPr="00B50900" w:rsidRDefault="00DE5D67" w:rsidP="00DE5D67">
            <w:pPr>
              <w:ind w:left="-63"/>
              <w:rPr>
                <w:rFonts w:ascii="Arial" w:eastAsia="Times New Roman" w:hAnsi="Arial"/>
                <w:lang w:eastAsia="ru-RU"/>
              </w:rPr>
            </w:pPr>
            <w:r w:rsidRPr="00DE5D67">
              <w:rPr>
                <w:rFonts w:ascii="Arial" w:eastAsia="Times New Roman" w:hAnsi="Arial"/>
                <w:sz w:val="24"/>
                <w:lang w:eastAsia="ru-RU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за счет средств местного бюджета, шт.</w:t>
            </w:r>
          </w:p>
        </w:tc>
        <w:tc>
          <w:tcPr>
            <w:tcW w:w="1134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vAlign w:val="center"/>
          </w:tcPr>
          <w:p w:rsidR="00B50900" w:rsidRPr="00B50900" w:rsidRDefault="00B50900">
            <w:pPr>
              <w:jc w:val="center"/>
              <w:rPr>
                <w:rFonts w:ascii="Arial" w:hAnsi="Arial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B50900" w:rsidRPr="009263E1" w:rsidRDefault="00B50900" w:rsidP="00B50900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B50900" w:rsidRPr="00B50900" w:rsidRDefault="00B50900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DE5D67" w:rsidRPr="00F5670D" w:rsidTr="00AA26C9">
        <w:trPr>
          <w:trHeight w:val="345"/>
        </w:trPr>
        <w:tc>
          <w:tcPr>
            <w:tcW w:w="630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DE5D67" w:rsidRPr="00B50900" w:rsidRDefault="00DE5D67" w:rsidP="00B50900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DE5D67" w:rsidRPr="009263E1" w:rsidRDefault="00DE5D67" w:rsidP="00AA26C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</w:tcPr>
          <w:p w:rsidR="00DE5D67" w:rsidRPr="009263E1" w:rsidRDefault="00DE5D67" w:rsidP="00AA26C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</w:tcPr>
          <w:p w:rsidR="00DE5D67" w:rsidRPr="009263E1" w:rsidRDefault="00DE5D67" w:rsidP="00AA26C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</w:tcPr>
          <w:p w:rsidR="00DE5D67" w:rsidRPr="009263E1" w:rsidRDefault="00DE5D67" w:rsidP="00AA26C9">
            <w:pPr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263E1">
              <w:rPr>
                <w:rFonts w:ascii="Arial" w:eastAsia="Times New Roman" w:hAnsi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1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vAlign w:val="center"/>
          </w:tcPr>
          <w:p w:rsidR="00DE5D67" w:rsidRPr="00B50900" w:rsidRDefault="00DE5D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  <w:tr w:rsidR="00DE5D67" w:rsidRPr="00F5670D" w:rsidTr="00B50900">
        <w:trPr>
          <w:trHeight w:val="780"/>
        </w:trPr>
        <w:tc>
          <w:tcPr>
            <w:tcW w:w="630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highlight w:val="yellow"/>
                <w:lang w:eastAsia="ru-RU"/>
              </w:rPr>
            </w:pPr>
          </w:p>
        </w:tc>
        <w:tc>
          <w:tcPr>
            <w:tcW w:w="2455" w:type="dxa"/>
            <w:vMerge/>
          </w:tcPr>
          <w:p w:rsidR="00DE5D67" w:rsidRPr="00B50900" w:rsidRDefault="00DE5D67" w:rsidP="00B50900">
            <w:pPr>
              <w:ind w:left="-63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E5D67" w:rsidRPr="00DE5D67" w:rsidRDefault="00DE5D67">
            <w:pPr>
              <w:jc w:val="center"/>
              <w:rPr>
                <w:rFonts w:ascii="Arial" w:hAnsi="Arial"/>
                <w:sz w:val="24"/>
              </w:rPr>
            </w:pPr>
            <w:r w:rsidRPr="00DE5D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43" w:type="dxa"/>
            <w:vMerge/>
          </w:tcPr>
          <w:p w:rsidR="00DE5D67" w:rsidRPr="00B50900" w:rsidRDefault="00DE5D67" w:rsidP="00B569BD">
            <w:pPr>
              <w:rPr>
                <w:rFonts w:ascii="Arial" w:eastAsia="Times New Roman" w:hAnsi="Arial"/>
                <w:lang w:eastAsia="ru-RU"/>
              </w:rPr>
            </w:pPr>
          </w:p>
        </w:tc>
      </w:tr>
    </w:tbl>
    <w:p w:rsidR="00D10CE4" w:rsidRDefault="00D10CE4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7C555D" w:rsidRDefault="007C555D" w:rsidP="00D10CE4">
      <w:pPr>
        <w:pStyle w:val="ConsPlusNormal"/>
        <w:jc w:val="center"/>
        <w:rPr>
          <w:lang w:eastAsia="en-US"/>
        </w:rPr>
      </w:pPr>
    </w:p>
    <w:p w:rsidR="002A7FED" w:rsidRPr="004B39A8" w:rsidRDefault="00D10CE4" w:rsidP="00D10CE4">
      <w:pPr>
        <w:pStyle w:val="ConsPlusNormal"/>
        <w:numPr>
          <w:ilvl w:val="1"/>
          <w:numId w:val="38"/>
        </w:num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2A7FED" w:rsidRPr="004B39A8">
        <w:rPr>
          <w:rFonts w:ascii="Arial" w:hAnsi="Arial" w:cs="Arial"/>
          <w:sz w:val="24"/>
          <w:szCs w:val="24"/>
        </w:rPr>
        <w:t xml:space="preserve">Методика </w:t>
      </w:r>
      <w:proofErr w:type="gramStart"/>
      <w:r w:rsidR="002A7FED" w:rsidRPr="004B39A8">
        <w:rPr>
          <w:rFonts w:ascii="Arial" w:hAnsi="Arial" w:cs="Arial"/>
          <w:sz w:val="24"/>
          <w:szCs w:val="24"/>
        </w:rPr>
        <w:t>определения результатов выполнения мероприятий</w:t>
      </w:r>
      <w:r w:rsidR="00B92CAD" w:rsidRPr="004B39A8">
        <w:rPr>
          <w:rFonts w:ascii="Arial" w:hAnsi="Arial" w:cs="Arial"/>
          <w:sz w:val="24"/>
          <w:szCs w:val="24"/>
        </w:rPr>
        <w:t xml:space="preserve"> подпрограммы</w:t>
      </w:r>
      <w:proofErr w:type="gramEnd"/>
      <w:r w:rsidR="00B92CAD" w:rsidRPr="004B39A8">
        <w:rPr>
          <w:rFonts w:ascii="Arial" w:hAnsi="Arial" w:cs="Arial"/>
          <w:sz w:val="24"/>
          <w:szCs w:val="24"/>
        </w:rPr>
        <w:t xml:space="preserve"> </w:t>
      </w:r>
      <w:r w:rsidR="00B92CAD" w:rsidRPr="004B39A8">
        <w:rPr>
          <w:rFonts w:ascii="Arial" w:hAnsi="Arial" w:cs="Arial"/>
          <w:sz w:val="24"/>
          <w:szCs w:val="24"/>
          <w:lang w:val="en-US"/>
        </w:rPr>
        <w:t>I</w:t>
      </w:r>
      <w:r w:rsidR="000552EE" w:rsidRPr="004B39A8">
        <w:rPr>
          <w:rFonts w:ascii="Arial" w:hAnsi="Arial" w:cs="Arial"/>
          <w:sz w:val="24"/>
          <w:szCs w:val="24"/>
        </w:rPr>
        <w:t xml:space="preserve"> </w:t>
      </w:r>
      <w:r w:rsidR="002A7FED" w:rsidRPr="004B39A8">
        <w:rPr>
          <w:rFonts w:ascii="Arial" w:eastAsia="Times New Roman" w:hAnsi="Arial" w:cs="Arial"/>
          <w:sz w:val="24"/>
          <w:szCs w:val="24"/>
        </w:rPr>
        <w:t>«</w:t>
      </w:r>
      <w:r w:rsidR="000552EE" w:rsidRPr="004B39A8">
        <w:rPr>
          <w:rFonts w:ascii="Arial" w:eastAsia="Times New Roman" w:hAnsi="Arial" w:cs="Arial"/>
          <w:sz w:val="24"/>
          <w:szCs w:val="24"/>
        </w:rPr>
        <w:t>Комфортная городская среда</w:t>
      </w:r>
      <w:r w:rsidR="002A7FED" w:rsidRPr="004B39A8">
        <w:rPr>
          <w:rFonts w:ascii="Arial" w:eastAsia="Times New Roman" w:hAnsi="Arial" w:cs="Arial"/>
          <w:sz w:val="24"/>
          <w:szCs w:val="24"/>
        </w:rPr>
        <w:t>»</w:t>
      </w:r>
    </w:p>
    <w:p w:rsidR="002A7FED" w:rsidRDefault="002A7FED" w:rsidP="002A7FED">
      <w:pPr>
        <w:rPr>
          <w:rFonts w:eastAsia="Calibri"/>
          <w:lang w:eastAsia="en-US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276"/>
        <w:gridCol w:w="1134"/>
        <w:gridCol w:w="4678"/>
        <w:gridCol w:w="1134"/>
        <w:gridCol w:w="6662"/>
      </w:tblGrid>
      <w:tr w:rsidR="00B92CAD" w:rsidRPr="00BA4862" w:rsidTr="00013EFB">
        <w:tc>
          <w:tcPr>
            <w:tcW w:w="629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 xml:space="preserve">N </w:t>
            </w:r>
            <w:proofErr w:type="spellStart"/>
            <w:proofErr w:type="gramStart"/>
            <w:r w:rsidRPr="00394919">
              <w:rPr>
                <w:rFonts w:ascii="Arial" w:hAnsi="Arial" w:cs="Arial"/>
                <w:sz w:val="24"/>
                <w:szCs w:val="20"/>
              </w:rPr>
              <w:t>п</w:t>
            </w:r>
            <w:proofErr w:type="spellEnd"/>
            <w:proofErr w:type="gramEnd"/>
            <w:r w:rsidRPr="00394919">
              <w:rPr>
                <w:rFonts w:ascii="Arial" w:hAnsi="Arial" w:cs="Arial"/>
                <w:sz w:val="24"/>
                <w:szCs w:val="20"/>
              </w:rPr>
              <w:t>/</w:t>
            </w:r>
            <w:proofErr w:type="spellStart"/>
            <w:r w:rsidRPr="00394919">
              <w:rPr>
                <w:rFonts w:ascii="Arial" w:hAnsi="Arial" w:cs="Arial"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B92CAD" w:rsidRPr="00394919" w:rsidRDefault="00B92CAD" w:rsidP="00D10CE4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 xml:space="preserve">№ основного мероприятия   </w:t>
            </w:r>
          </w:p>
        </w:tc>
        <w:tc>
          <w:tcPr>
            <w:tcW w:w="1134" w:type="dxa"/>
          </w:tcPr>
          <w:p w:rsidR="00B92CAD" w:rsidRPr="00394919" w:rsidRDefault="00B92CAD" w:rsidP="00D10CE4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 xml:space="preserve">№ мероприятия </w:t>
            </w:r>
          </w:p>
        </w:tc>
        <w:tc>
          <w:tcPr>
            <w:tcW w:w="4678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Наименование результата</w:t>
            </w:r>
          </w:p>
        </w:tc>
        <w:tc>
          <w:tcPr>
            <w:tcW w:w="1134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Единица измерения</w:t>
            </w:r>
          </w:p>
        </w:tc>
        <w:tc>
          <w:tcPr>
            <w:tcW w:w="6662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Порядок определения значений</w:t>
            </w:r>
          </w:p>
        </w:tc>
      </w:tr>
      <w:tr w:rsidR="00B92CAD" w:rsidRPr="00BA4862" w:rsidTr="00013EFB">
        <w:trPr>
          <w:trHeight w:val="270"/>
        </w:trPr>
        <w:tc>
          <w:tcPr>
            <w:tcW w:w="629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276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4678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1134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6662" w:type="dxa"/>
          </w:tcPr>
          <w:p w:rsidR="00B92CAD" w:rsidRPr="00394919" w:rsidRDefault="00B92CAD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6</w:t>
            </w:r>
          </w:p>
        </w:tc>
      </w:tr>
      <w:tr w:rsidR="009B5778" w:rsidRPr="00BA4862" w:rsidTr="00013EFB">
        <w:tc>
          <w:tcPr>
            <w:tcW w:w="629" w:type="dxa"/>
          </w:tcPr>
          <w:p w:rsidR="009B5778" w:rsidRPr="00394919" w:rsidRDefault="009B5778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1276" w:type="dxa"/>
          </w:tcPr>
          <w:p w:rsidR="009B5778" w:rsidRPr="00394919" w:rsidRDefault="009B5778" w:rsidP="0066203A">
            <w:pPr>
              <w:rPr>
                <w:rFonts w:ascii="Arial" w:hAnsi="Arial"/>
                <w:szCs w:val="20"/>
              </w:rPr>
            </w:pPr>
            <w:r w:rsidRPr="00394919">
              <w:rPr>
                <w:rFonts w:ascii="Arial" w:hAnsi="Arial"/>
                <w:szCs w:val="20"/>
              </w:rPr>
              <w:t>F2</w:t>
            </w:r>
          </w:p>
        </w:tc>
        <w:tc>
          <w:tcPr>
            <w:tcW w:w="1134" w:type="dxa"/>
          </w:tcPr>
          <w:p w:rsidR="009B5778" w:rsidRPr="00394919" w:rsidRDefault="009B5778" w:rsidP="0066203A">
            <w:pPr>
              <w:rPr>
                <w:rFonts w:ascii="Arial" w:hAnsi="Arial"/>
                <w:szCs w:val="20"/>
              </w:rPr>
            </w:pPr>
            <w:r w:rsidRPr="00394919">
              <w:rPr>
                <w:rFonts w:ascii="Arial" w:hAnsi="Arial"/>
                <w:szCs w:val="20"/>
              </w:rPr>
              <w:t>01</w:t>
            </w:r>
          </w:p>
        </w:tc>
        <w:tc>
          <w:tcPr>
            <w:tcW w:w="4678" w:type="dxa"/>
          </w:tcPr>
          <w:p w:rsidR="009B5778" w:rsidRPr="00394919" w:rsidRDefault="006D3326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394919">
              <w:rPr>
                <w:rFonts w:ascii="Arial" w:hAnsi="Arial" w:cs="Arial"/>
                <w:sz w:val="24"/>
                <w:szCs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:rsidR="009B5778" w:rsidRPr="00394919" w:rsidRDefault="009B5778" w:rsidP="00D1553F">
            <w:pPr>
              <w:pStyle w:val="ConsPlusNormal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394919">
              <w:rPr>
                <w:rFonts w:ascii="Arial" w:hAnsi="Arial" w:cs="Arial"/>
                <w:sz w:val="24"/>
                <w:szCs w:val="18"/>
              </w:rPr>
              <w:t>Ед</w:t>
            </w:r>
            <w:r w:rsidR="00D1553F" w:rsidRPr="00394919">
              <w:rPr>
                <w:rFonts w:ascii="Arial" w:hAnsi="Arial" w:cs="Arial"/>
                <w:sz w:val="24"/>
                <w:szCs w:val="18"/>
              </w:rPr>
              <w:t>иница</w:t>
            </w:r>
          </w:p>
        </w:tc>
        <w:tc>
          <w:tcPr>
            <w:tcW w:w="6662" w:type="dxa"/>
          </w:tcPr>
          <w:p w:rsidR="009B5778" w:rsidRPr="00394919" w:rsidRDefault="00394919" w:rsidP="00394919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proofErr w:type="gramStart"/>
            <w:r w:rsidRPr="00394919">
              <w:rPr>
                <w:rFonts w:ascii="Arial" w:eastAsiaTheme="minorEastAsia" w:hAnsi="Arial"/>
                <w:color w:val="000000" w:themeColor="text1"/>
                <w:lang w:eastAsia="ru-RU"/>
              </w:rPr>
              <w:t>Направлен</w:t>
            </w:r>
            <w:proofErr w:type="gramEnd"/>
            <w:r w:rsidRPr="00394919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9B5778" w:rsidRPr="00BA4862" w:rsidTr="00013EFB">
        <w:tc>
          <w:tcPr>
            <w:tcW w:w="629" w:type="dxa"/>
          </w:tcPr>
          <w:p w:rsidR="009B5778" w:rsidRPr="00A8614A" w:rsidRDefault="00D1553F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1276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F2</w:t>
            </w:r>
          </w:p>
        </w:tc>
        <w:tc>
          <w:tcPr>
            <w:tcW w:w="1134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03</w:t>
            </w:r>
          </w:p>
        </w:tc>
        <w:tc>
          <w:tcPr>
            <w:tcW w:w="4678" w:type="dxa"/>
          </w:tcPr>
          <w:p w:rsidR="009B5778" w:rsidRPr="00A8614A" w:rsidRDefault="009B5778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Благоустроены скверы</w:t>
            </w:r>
          </w:p>
        </w:tc>
        <w:tc>
          <w:tcPr>
            <w:tcW w:w="1134" w:type="dxa"/>
          </w:tcPr>
          <w:p w:rsidR="009B5778" w:rsidRPr="00A8614A" w:rsidRDefault="00D1553F" w:rsidP="00D1553F">
            <w:pPr>
              <w:pStyle w:val="ConsPlusNormal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8614A">
              <w:rPr>
                <w:rFonts w:ascii="Arial" w:hAnsi="Arial" w:cs="Arial"/>
                <w:sz w:val="24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Направлен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на достижение показателя «Количество благоустроенных общественных территорий».</w:t>
            </w:r>
          </w:p>
          <w:p w:rsidR="00A8614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Фактическое достижение результата определяется как сумма количе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ств скв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еров, на которых в отчетном периоде реализованы мероприятия по благоустройству.</w:t>
            </w:r>
          </w:p>
          <w:p w:rsidR="009B5778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9B5778" w:rsidRPr="00BA4862" w:rsidTr="00013EFB">
        <w:tc>
          <w:tcPr>
            <w:tcW w:w="629" w:type="dxa"/>
          </w:tcPr>
          <w:p w:rsidR="009B5778" w:rsidRPr="00A8614A" w:rsidRDefault="00D1553F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1276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F2</w:t>
            </w:r>
          </w:p>
        </w:tc>
        <w:tc>
          <w:tcPr>
            <w:tcW w:w="1134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04</w:t>
            </w:r>
          </w:p>
        </w:tc>
        <w:tc>
          <w:tcPr>
            <w:tcW w:w="4678" w:type="dxa"/>
          </w:tcPr>
          <w:p w:rsidR="009B5778" w:rsidRPr="00A8614A" w:rsidRDefault="009B5778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 xml:space="preserve">Реализованы с использованием средств бюджета Московской области проекты победителей Всероссийского конкурса лучших проектов создания </w:t>
            </w:r>
            <w:r w:rsidRPr="00A8614A">
              <w:rPr>
                <w:rFonts w:ascii="Arial" w:hAnsi="Arial" w:cs="Arial"/>
                <w:sz w:val="24"/>
                <w:szCs w:val="20"/>
              </w:rPr>
              <w:lastRenderedPageBreak/>
              <w:t>комфортной городской среды в малых городах и исторических поселениях</w:t>
            </w:r>
          </w:p>
        </w:tc>
        <w:tc>
          <w:tcPr>
            <w:tcW w:w="1134" w:type="dxa"/>
          </w:tcPr>
          <w:p w:rsidR="009B5778" w:rsidRPr="00A8614A" w:rsidRDefault="00D1553F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8614A">
              <w:rPr>
                <w:rFonts w:ascii="Arial" w:hAnsi="Arial" w:cs="Arial"/>
                <w:sz w:val="24"/>
                <w:szCs w:val="18"/>
              </w:rPr>
              <w:lastRenderedPageBreak/>
              <w:t>Единица</w:t>
            </w:r>
          </w:p>
        </w:tc>
        <w:tc>
          <w:tcPr>
            <w:tcW w:w="6662" w:type="dxa"/>
          </w:tcPr>
          <w:p w:rsidR="0066203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Фактическое достижение результата определяется как сумма 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количеств реализованных 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. При этом под </w:t>
            </w: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lastRenderedPageBreak/>
              <w:t xml:space="preserve">реализованным проектом понимается результат, достигнутый муниципальным образованием 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–п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A8614A" w:rsidRPr="00BA4862" w:rsidTr="00013EFB">
        <w:tc>
          <w:tcPr>
            <w:tcW w:w="629" w:type="dxa"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A8614A" w:rsidRPr="00A8614A" w:rsidRDefault="00A8614A" w:rsidP="00AA26C9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F2</w:t>
            </w:r>
          </w:p>
        </w:tc>
        <w:tc>
          <w:tcPr>
            <w:tcW w:w="1134" w:type="dxa"/>
          </w:tcPr>
          <w:p w:rsidR="00A8614A" w:rsidRPr="00A8614A" w:rsidRDefault="00A8614A" w:rsidP="00AA26C9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05</w:t>
            </w:r>
          </w:p>
        </w:tc>
        <w:tc>
          <w:tcPr>
            <w:tcW w:w="4678" w:type="dxa"/>
          </w:tcPr>
          <w:p w:rsidR="00A8614A" w:rsidRPr="00A8614A" w:rsidRDefault="00A8614A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Реализованы проекты благоустройства в муниципальных образованиях – победителях Всероссийского конкурса лучших проектов создания комфортной городской среды с использованием средств федерального бюджета</w:t>
            </w:r>
          </w:p>
        </w:tc>
        <w:tc>
          <w:tcPr>
            <w:tcW w:w="1134" w:type="dxa"/>
          </w:tcPr>
          <w:p w:rsidR="00A8614A" w:rsidRPr="00A8614A" w:rsidRDefault="00A8614A" w:rsidP="0066203A">
            <w:pPr>
              <w:pStyle w:val="ConsPlusNormal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A8614A">
              <w:rPr>
                <w:rFonts w:ascii="Arial" w:hAnsi="Arial" w:cs="Arial"/>
                <w:sz w:val="24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Фактическое достижение результата определяется как сумма 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количеств реализованных 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. При этом под реализованным проектом понимается результат, достигнутый муниципальным образованием 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–п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9B5778" w:rsidRPr="00BA4862" w:rsidTr="00013EFB">
        <w:tc>
          <w:tcPr>
            <w:tcW w:w="629" w:type="dxa"/>
          </w:tcPr>
          <w:p w:rsidR="009B5778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1276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01</w:t>
            </w:r>
          </w:p>
        </w:tc>
        <w:tc>
          <w:tcPr>
            <w:tcW w:w="1134" w:type="dxa"/>
          </w:tcPr>
          <w:p w:rsidR="009B5778" w:rsidRPr="00A8614A" w:rsidRDefault="009B5778" w:rsidP="0066203A">
            <w:pPr>
              <w:rPr>
                <w:rFonts w:ascii="Arial" w:hAnsi="Arial"/>
                <w:szCs w:val="20"/>
              </w:rPr>
            </w:pPr>
            <w:r w:rsidRPr="00A8614A">
              <w:rPr>
                <w:rFonts w:ascii="Arial" w:hAnsi="Arial"/>
                <w:szCs w:val="20"/>
              </w:rPr>
              <w:t>03</w:t>
            </w:r>
          </w:p>
        </w:tc>
        <w:tc>
          <w:tcPr>
            <w:tcW w:w="4678" w:type="dxa"/>
          </w:tcPr>
          <w:p w:rsidR="009B5778" w:rsidRPr="00A8614A" w:rsidRDefault="009B5778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Установлены детские, игровые площадки</w:t>
            </w:r>
          </w:p>
        </w:tc>
        <w:tc>
          <w:tcPr>
            <w:tcW w:w="1134" w:type="dxa"/>
          </w:tcPr>
          <w:p w:rsidR="009B5778" w:rsidRPr="00A8614A" w:rsidRDefault="00D1553F" w:rsidP="0066203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66203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9B5778" w:rsidRPr="00BA4862" w:rsidTr="00013EFB">
        <w:tc>
          <w:tcPr>
            <w:tcW w:w="629" w:type="dxa"/>
          </w:tcPr>
          <w:p w:rsidR="009B5778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1276" w:type="dxa"/>
          </w:tcPr>
          <w:p w:rsidR="009B5778" w:rsidRPr="00A8614A" w:rsidRDefault="009B5778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01</w:t>
            </w:r>
          </w:p>
        </w:tc>
        <w:tc>
          <w:tcPr>
            <w:tcW w:w="1134" w:type="dxa"/>
          </w:tcPr>
          <w:p w:rsidR="009B5778" w:rsidRPr="00A8614A" w:rsidRDefault="009B5778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04</w:t>
            </w:r>
          </w:p>
        </w:tc>
        <w:tc>
          <w:tcPr>
            <w:tcW w:w="4678" w:type="dxa"/>
          </w:tcPr>
          <w:p w:rsidR="00E9092B" w:rsidRPr="00A8614A" w:rsidRDefault="009B5778" w:rsidP="00013EFB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A8614A">
              <w:rPr>
                <w:rFonts w:ascii="Arial" w:hAnsi="Arial" w:cs="Arial"/>
                <w:sz w:val="24"/>
                <w:szCs w:val="20"/>
              </w:rPr>
              <w:t xml:space="preserve">На территориях (включая территории, обеспечивающие влияние на увеличение в муниципальном </w:t>
            </w:r>
            <w:r w:rsidRPr="00A8614A">
              <w:rPr>
                <w:rFonts w:ascii="Arial" w:hAnsi="Arial" w:cs="Arial"/>
                <w:sz w:val="24"/>
                <w:szCs w:val="20"/>
              </w:rPr>
              <w:lastRenderedPageBreak/>
              <w:t>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 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</w:t>
            </w:r>
            <w:proofErr w:type="gramEnd"/>
            <w:r w:rsidRPr="00A8614A">
              <w:rPr>
                <w:rFonts w:ascii="Arial" w:hAnsi="Arial" w:cs="Arial"/>
                <w:sz w:val="24"/>
                <w:szCs w:val="20"/>
              </w:rPr>
              <w:t xml:space="preserve"> средств субсидии</w:t>
            </w:r>
          </w:p>
        </w:tc>
        <w:tc>
          <w:tcPr>
            <w:tcW w:w="1134" w:type="dxa"/>
          </w:tcPr>
          <w:p w:rsidR="009B5778" w:rsidRPr="00A8614A" w:rsidRDefault="00D1553F" w:rsidP="0066203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lastRenderedPageBreak/>
              <w:t>Штук</w:t>
            </w:r>
          </w:p>
        </w:tc>
        <w:tc>
          <w:tcPr>
            <w:tcW w:w="6662" w:type="dxa"/>
          </w:tcPr>
          <w:p w:rsidR="00A8614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Фактическое достижение результата определяется как сумма количеств территорий с наружным освещением, устроенным в отчетном периоде, включающая сумму </w:t>
            </w: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lastRenderedPageBreak/>
              <w:t>количеств территорий частей улиц (проездов, набережных) с наружным освещением, на которых до реализации мероприятий с использованием средств субсидии наружное освещение отсутствовало.</w:t>
            </w:r>
          </w:p>
          <w:p w:rsidR="009B5778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 с указанием территорий, обеспечивающих влияние на увеличение в муниципальном образовании на конец текущего года доли общей протяженности освещенных частей улиц, проездов, набережных в общей протяженности улиц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, проездов, набережных в границах городских и (или) сельских населенных пунктах.</w:t>
            </w:r>
          </w:p>
        </w:tc>
      </w:tr>
      <w:tr w:rsidR="00A8614A" w:rsidRPr="0074792B" w:rsidTr="00013EFB">
        <w:tc>
          <w:tcPr>
            <w:tcW w:w="629" w:type="dxa"/>
            <w:vMerge w:val="restart"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lastRenderedPageBreak/>
              <w:t>6</w:t>
            </w:r>
          </w:p>
        </w:tc>
        <w:tc>
          <w:tcPr>
            <w:tcW w:w="1276" w:type="dxa"/>
            <w:vMerge w:val="restart"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01</w:t>
            </w:r>
          </w:p>
        </w:tc>
        <w:tc>
          <w:tcPr>
            <w:tcW w:w="1134" w:type="dxa"/>
            <w:vMerge w:val="restart"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20</w:t>
            </w:r>
          </w:p>
        </w:tc>
        <w:tc>
          <w:tcPr>
            <w:tcW w:w="4678" w:type="dxa"/>
          </w:tcPr>
          <w:p w:rsidR="00A8614A" w:rsidRPr="00A8614A" w:rsidRDefault="00A8614A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:rsidR="00A8614A" w:rsidRPr="00A8614A" w:rsidRDefault="00A8614A" w:rsidP="00F22EB8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66203A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A8614A" w:rsidRPr="0074792B" w:rsidTr="00013EFB">
        <w:tc>
          <w:tcPr>
            <w:tcW w:w="629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678" w:type="dxa"/>
          </w:tcPr>
          <w:p w:rsidR="00A8614A" w:rsidRPr="00A8614A" w:rsidRDefault="00A8614A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134" w:type="dxa"/>
          </w:tcPr>
          <w:p w:rsidR="00A8614A" w:rsidRPr="00A8614A" w:rsidRDefault="00A8614A" w:rsidP="00F22EB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</w:rPr>
            </w:pPr>
            <w:r w:rsidRPr="00A8614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66203A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Количество общественных территорий, для которых </w:t>
            </w:r>
            <w:proofErr w:type="gramStart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разработаны</w:t>
            </w:r>
            <w:proofErr w:type="gramEnd"/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архитектурно-планировочная концепция и проектно-сметная документация по благоустройству</w:t>
            </w:r>
          </w:p>
        </w:tc>
      </w:tr>
      <w:tr w:rsidR="00A8614A" w:rsidRPr="0074792B" w:rsidTr="00013EFB">
        <w:tc>
          <w:tcPr>
            <w:tcW w:w="629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678" w:type="dxa"/>
          </w:tcPr>
          <w:p w:rsidR="00A8614A" w:rsidRPr="00A8614A" w:rsidRDefault="00A8614A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 xml:space="preserve">Благоустроены общественные территории с привлечением </w:t>
            </w:r>
            <w:r w:rsidRPr="00A8614A">
              <w:rPr>
                <w:rFonts w:ascii="Arial" w:hAnsi="Arial" w:cs="Arial"/>
                <w:sz w:val="24"/>
                <w:szCs w:val="20"/>
              </w:rPr>
              <w:lastRenderedPageBreak/>
              <w:t>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:rsidR="00A8614A" w:rsidRPr="00A8614A" w:rsidRDefault="00A8614A" w:rsidP="00F22EB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</w:rPr>
            </w:pPr>
            <w:r w:rsidRPr="00A8614A">
              <w:rPr>
                <w:rFonts w:ascii="Arial" w:hAnsi="Arial"/>
                <w:szCs w:val="18"/>
              </w:rPr>
              <w:lastRenderedPageBreak/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A8614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</w:t>
            </w: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lastRenderedPageBreak/>
              <w:t>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A8614A" w:rsidRPr="0074792B" w:rsidTr="00013EFB">
        <w:tc>
          <w:tcPr>
            <w:tcW w:w="629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A8614A" w:rsidRPr="00A8614A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678" w:type="dxa"/>
          </w:tcPr>
          <w:p w:rsidR="00A8614A" w:rsidRPr="00A8614A" w:rsidRDefault="00A8614A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8614A">
              <w:rPr>
                <w:rFonts w:ascii="Arial" w:hAnsi="Arial" w:cs="Arial"/>
                <w:sz w:val="24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1134" w:type="dxa"/>
          </w:tcPr>
          <w:p w:rsidR="00A8614A" w:rsidRPr="00A8614A" w:rsidRDefault="00A8614A" w:rsidP="00F22EB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</w:rPr>
            </w:pPr>
            <w:r w:rsidRPr="00A8614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A8614A" w:rsidP="0066203A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Количество общественных территорий, для которых осуществлен авторский надзор за выполнением работ</w:t>
            </w:r>
          </w:p>
        </w:tc>
      </w:tr>
      <w:tr w:rsidR="00A8614A" w:rsidRPr="0074792B" w:rsidTr="00013EFB">
        <w:tc>
          <w:tcPr>
            <w:tcW w:w="629" w:type="dxa"/>
          </w:tcPr>
          <w:p w:rsidR="00A8614A" w:rsidRPr="00013EFB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1276" w:type="dxa"/>
          </w:tcPr>
          <w:p w:rsidR="00A8614A" w:rsidRPr="00013EFB" w:rsidRDefault="00A8614A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01</w:t>
            </w:r>
          </w:p>
        </w:tc>
        <w:tc>
          <w:tcPr>
            <w:tcW w:w="1134" w:type="dxa"/>
          </w:tcPr>
          <w:p w:rsidR="00A8614A" w:rsidRPr="00013EFB" w:rsidRDefault="00013EFB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21</w:t>
            </w:r>
          </w:p>
        </w:tc>
        <w:tc>
          <w:tcPr>
            <w:tcW w:w="4678" w:type="dxa"/>
          </w:tcPr>
          <w:p w:rsidR="00A8614A" w:rsidRPr="00A8614A" w:rsidRDefault="00013EFB" w:rsidP="00A8614A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134" w:type="dxa"/>
          </w:tcPr>
          <w:p w:rsidR="00A8614A" w:rsidRPr="00BA4862" w:rsidRDefault="00013EFB" w:rsidP="00F22EB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  <w:highlight w:val="yellow"/>
              </w:rPr>
            </w:pPr>
            <w:r w:rsidRPr="00A8614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6662" w:type="dxa"/>
          </w:tcPr>
          <w:p w:rsidR="00A8614A" w:rsidRPr="00A8614A" w:rsidRDefault="00013EFB" w:rsidP="0066203A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013EFB">
              <w:rPr>
                <w:rFonts w:ascii="Arial" w:eastAsiaTheme="minorEastAsia" w:hAnsi="Arial"/>
                <w:color w:val="000000" w:themeColor="text1"/>
                <w:lang w:eastAsia="ru-RU"/>
              </w:rPr>
              <w:t>Количество подготовленного   асфальтобетонного покрытия под детские, игровые площадки</w:t>
            </w:r>
          </w:p>
        </w:tc>
      </w:tr>
      <w:tr w:rsidR="00013EFB" w:rsidRPr="0074792B" w:rsidTr="00013EFB">
        <w:tc>
          <w:tcPr>
            <w:tcW w:w="629" w:type="dxa"/>
          </w:tcPr>
          <w:p w:rsidR="00013EFB" w:rsidRPr="00013EFB" w:rsidRDefault="00013EFB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1276" w:type="dxa"/>
          </w:tcPr>
          <w:p w:rsidR="00013EFB" w:rsidRPr="00013EFB" w:rsidRDefault="00013EFB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01</w:t>
            </w:r>
          </w:p>
        </w:tc>
        <w:tc>
          <w:tcPr>
            <w:tcW w:w="1134" w:type="dxa"/>
          </w:tcPr>
          <w:p w:rsidR="00013EFB" w:rsidRPr="00013EFB" w:rsidRDefault="00013EFB" w:rsidP="0066203A">
            <w:pPr>
              <w:pStyle w:val="ConsPlusNormal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22</w:t>
            </w:r>
          </w:p>
        </w:tc>
        <w:tc>
          <w:tcPr>
            <w:tcW w:w="4678" w:type="dxa"/>
          </w:tcPr>
          <w:p w:rsidR="00013EFB" w:rsidRPr="00013EFB" w:rsidRDefault="00013EFB" w:rsidP="00013EFB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013EFB">
              <w:rPr>
                <w:rFonts w:ascii="Arial" w:hAnsi="Arial" w:cs="Arial"/>
                <w:sz w:val="24"/>
                <w:szCs w:val="20"/>
              </w:rPr>
              <w:t>На территориях (включая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 в границах городских и (или) сельских населенных пунктах)</w:t>
            </w:r>
            <w:proofErr w:type="gramEnd"/>
          </w:p>
          <w:p w:rsidR="00013EFB" w:rsidRPr="00013EFB" w:rsidRDefault="00013EFB" w:rsidP="00013EFB">
            <w:pPr>
              <w:pStyle w:val="ConsPlusNormal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013EFB">
              <w:rPr>
                <w:rFonts w:ascii="Arial" w:hAnsi="Arial" w:cs="Arial"/>
                <w:sz w:val="24"/>
                <w:szCs w:val="20"/>
              </w:rPr>
              <w:t>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за счет средств местного бюджета</w:t>
            </w:r>
          </w:p>
        </w:tc>
        <w:tc>
          <w:tcPr>
            <w:tcW w:w="1134" w:type="dxa"/>
          </w:tcPr>
          <w:p w:rsidR="00013EFB" w:rsidRPr="00A8614A" w:rsidRDefault="00013EFB" w:rsidP="00F22EB8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</w:rPr>
            </w:pPr>
            <w:r w:rsidRPr="00A8614A">
              <w:rPr>
                <w:rFonts w:ascii="Arial" w:eastAsiaTheme="minorEastAsia" w:hAnsi="Arial"/>
                <w:color w:val="000000" w:themeColor="text1"/>
                <w:lang w:eastAsia="ru-RU"/>
              </w:rPr>
              <w:t>Штук</w:t>
            </w:r>
          </w:p>
        </w:tc>
        <w:tc>
          <w:tcPr>
            <w:tcW w:w="6662" w:type="dxa"/>
          </w:tcPr>
          <w:p w:rsidR="00013EFB" w:rsidRPr="00A8614A" w:rsidRDefault="00013EFB" w:rsidP="00013EFB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proofErr w:type="gramStart"/>
            <w:r w:rsidRPr="00013EFB">
              <w:rPr>
                <w:rFonts w:ascii="Arial" w:eastAsiaTheme="minorEastAsia" w:hAnsi="Arial"/>
                <w:color w:val="000000" w:themeColor="text1"/>
                <w:lang w:eastAsia="ru-RU"/>
              </w:rPr>
              <w:t>Значение определяется как фактическое количество территорий, на которых реализованы мероприятия по проектированию, подготовке светотехнических расчетов, устройству систем наружного освещения, проведению измерений светотехнических характеристик систем управления наружным освещением с использованием средств субсидии, включая территории,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улиц, проездов, набережных в общей протяженности улиц, проездов, набережных</w:t>
            </w:r>
            <w:proofErr w:type="gramEnd"/>
            <w:r w:rsidRPr="00013EFB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в границах городских и (или) сельских населенных пунктах</w:t>
            </w:r>
          </w:p>
        </w:tc>
      </w:tr>
    </w:tbl>
    <w:p w:rsidR="00B92CAD" w:rsidRDefault="00B92CAD" w:rsidP="00DB2063">
      <w:pPr>
        <w:pStyle w:val="ConsPlusNormal"/>
        <w:rPr>
          <w:rFonts w:ascii="Arial" w:hAnsi="Arial" w:cs="Arial"/>
          <w:sz w:val="24"/>
          <w:szCs w:val="24"/>
        </w:rPr>
      </w:pPr>
    </w:p>
    <w:p w:rsidR="00D10CE4" w:rsidRPr="00A67A43" w:rsidRDefault="00D10CE4" w:rsidP="00D1553F">
      <w:pPr>
        <w:pStyle w:val="ConsPlusNormal"/>
        <w:numPr>
          <w:ilvl w:val="1"/>
          <w:numId w:val="38"/>
        </w:numPr>
        <w:ind w:left="1276"/>
        <w:jc w:val="center"/>
        <w:rPr>
          <w:rFonts w:ascii="Arial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lastRenderedPageBreak/>
        <w:t xml:space="preserve"> </w:t>
      </w:r>
      <w:r w:rsidR="00C60093" w:rsidRPr="00A67A43">
        <w:rPr>
          <w:rFonts w:ascii="Arial" w:hAnsi="Arial" w:cs="Arial"/>
          <w:sz w:val="24"/>
          <w:szCs w:val="24"/>
        </w:rPr>
        <w:t>Адресный перечень</w:t>
      </w:r>
      <w:r w:rsidRPr="00A67A43">
        <w:rPr>
          <w:rFonts w:ascii="Arial" w:hAnsi="Arial" w:cs="Arial"/>
          <w:sz w:val="24"/>
          <w:szCs w:val="24"/>
        </w:rPr>
        <w:t xml:space="preserve"> объектов строительства, реконструкции и модернизации муниципальной собственности, финансирование которых предусмотрено мероприятием </w:t>
      </w:r>
      <w:r w:rsidR="00C60093" w:rsidRPr="00A67A43">
        <w:rPr>
          <w:rFonts w:ascii="Arial" w:hAnsi="Arial" w:cs="Arial"/>
          <w:sz w:val="24"/>
          <w:szCs w:val="24"/>
        </w:rPr>
        <w:t xml:space="preserve"> </w:t>
      </w:r>
      <w:r w:rsidR="00AB081F" w:rsidRPr="00A67A43">
        <w:rPr>
          <w:rFonts w:ascii="Arial" w:hAnsi="Arial" w:cs="Arial"/>
          <w:sz w:val="24"/>
          <w:szCs w:val="24"/>
        </w:rPr>
        <w:t>F2.01. Реализация программ формирования современной городской среды в части благоустройства общественных территорий</w:t>
      </w:r>
      <w:r w:rsidRPr="00A67A43">
        <w:rPr>
          <w:rFonts w:ascii="Arial" w:hAnsi="Arial" w:cs="Arial"/>
          <w:sz w:val="24"/>
          <w:szCs w:val="24"/>
        </w:rPr>
        <w:t xml:space="preserve"> реализации мероприятий</w:t>
      </w:r>
    </w:p>
    <w:p w:rsidR="001F06F7" w:rsidRDefault="00D10CE4" w:rsidP="00D10CE4">
      <w:pPr>
        <w:pStyle w:val="ConsPlusNormal"/>
        <w:ind w:left="1276"/>
        <w:jc w:val="center"/>
        <w:rPr>
          <w:rFonts w:ascii="Arial" w:eastAsia="Times New Roman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t xml:space="preserve">Подпрограммы </w:t>
      </w:r>
      <w:r w:rsidRPr="00A67A43">
        <w:rPr>
          <w:rFonts w:ascii="Arial" w:hAnsi="Arial" w:cs="Arial"/>
          <w:sz w:val="24"/>
          <w:szCs w:val="24"/>
          <w:lang w:val="en-US"/>
        </w:rPr>
        <w:t>I</w:t>
      </w:r>
      <w:r w:rsidRPr="00A67A43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eastAsia="Times New Roman" w:hAnsi="Arial" w:cs="Arial"/>
          <w:sz w:val="24"/>
          <w:szCs w:val="24"/>
        </w:rPr>
        <w:t>«Комфортная городская среда»</w:t>
      </w: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351"/>
        <w:gridCol w:w="1561"/>
        <w:gridCol w:w="1135"/>
        <w:gridCol w:w="1276"/>
        <w:gridCol w:w="1273"/>
        <w:gridCol w:w="1276"/>
        <w:gridCol w:w="1144"/>
        <w:gridCol w:w="1276"/>
        <w:gridCol w:w="851"/>
        <w:gridCol w:w="851"/>
        <w:gridCol w:w="425"/>
        <w:gridCol w:w="425"/>
        <w:gridCol w:w="422"/>
        <w:gridCol w:w="429"/>
        <w:gridCol w:w="1261"/>
      </w:tblGrid>
      <w:tr w:rsidR="00A67A43" w:rsidRPr="0090141F" w:rsidTr="00A67A43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0141F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:rsidR="00C27AE2" w:rsidRPr="0090141F" w:rsidRDefault="00D10CE4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C27AE2" w:rsidRPr="0090141F" w:rsidRDefault="00AB081F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Мощ</w:t>
            </w:r>
            <w:r w:rsidR="00C27AE2" w:rsidRPr="0090141F">
              <w:rPr>
                <w:rFonts w:ascii="Arial" w:hAnsi="Arial"/>
                <w:color w:val="000000"/>
                <w:sz w:val="18"/>
                <w:szCs w:val="18"/>
              </w:rPr>
              <w:t>ность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C27AE2" w:rsidRPr="0090141F">
              <w:rPr>
                <w:rFonts w:ascii="Arial" w:hAnsi="Arial"/>
                <w:color w:val="000000"/>
                <w:sz w:val="18"/>
                <w:szCs w:val="18"/>
              </w:rPr>
              <w:t>/</w:t>
            </w:r>
          </w:p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C27AE2" w:rsidRPr="0090141F" w:rsidRDefault="00AB081F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мощ</w:t>
            </w:r>
            <w:r w:rsidR="00C27AE2" w:rsidRPr="0090141F">
              <w:rPr>
                <w:rFonts w:ascii="Arial" w:hAnsi="Arial"/>
                <w:color w:val="000000"/>
                <w:sz w:val="18"/>
                <w:szCs w:val="18"/>
              </w:rPr>
              <w:t>ности</w:t>
            </w:r>
          </w:p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</w:t>
            </w:r>
            <w:r w:rsidR="00AB081F"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(кв.</w:t>
            </w:r>
          </w:p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метр, место, койко</w:t>
            </w:r>
            <w:r w:rsidR="00AB081F" w:rsidRPr="0090141F">
              <w:rPr>
                <w:rFonts w:ascii="Arial" w:hAnsi="Arial"/>
                <w:color w:val="000000"/>
                <w:sz w:val="18"/>
                <w:szCs w:val="18"/>
              </w:rPr>
              <w:t>-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место</w:t>
            </w:r>
          </w:p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C27AE2" w:rsidRPr="0090141F" w:rsidRDefault="00D10CE4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Открытие объекта</w:t>
            </w:r>
            <w:r w:rsidR="00AB081F"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r w:rsidR="00AB081F"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завершение работ 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C27AE2" w:rsidRPr="0090141F" w:rsidRDefault="00C27AE2" w:rsidP="00C27AE2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04" w:type="pct"/>
            <w:gridSpan w:val="6"/>
            <w:shd w:val="clear" w:color="auto" w:fill="auto"/>
            <w:vAlign w:val="center"/>
            <w:hideMark/>
          </w:tcPr>
          <w:p w:rsidR="00C27AE2" w:rsidRPr="0090141F" w:rsidRDefault="00D10CE4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C27AE2" w:rsidRPr="0090141F" w:rsidRDefault="00D10CE4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A67A43" w:rsidRPr="0090141F" w:rsidTr="00A67A43">
        <w:trPr>
          <w:trHeight w:val="1214"/>
        </w:trPr>
        <w:tc>
          <w:tcPr>
            <w:tcW w:w="149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C27AE2" w:rsidRPr="0090141F" w:rsidRDefault="00C27AE2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09" w:type="pct"/>
            <w:vMerge/>
            <w:vAlign w:val="center"/>
            <w:hideMark/>
          </w:tcPr>
          <w:p w:rsidR="00C27AE2" w:rsidRPr="0090141F" w:rsidRDefault="00C27AE2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67A43" w:rsidRPr="0090141F" w:rsidTr="007B0D2B">
        <w:trPr>
          <w:trHeight w:val="390"/>
        </w:trPr>
        <w:tc>
          <w:tcPr>
            <w:tcW w:w="149" w:type="pct"/>
            <w:vMerge w:val="restart"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8" w:type="pct"/>
            <w:vMerge w:val="restart"/>
            <w:vAlign w:val="center"/>
            <w:hideMark/>
          </w:tcPr>
          <w:p w:rsidR="00AB081F" w:rsidRPr="0090141F" w:rsidRDefault="00AB081F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Парк культуры и отдыха им. Н. Островского, по адресу: ул. Чайковского вл. 1</w:t>
            </w:r>
          </w:p>
        </w:tc>
        <w:tc>
          <w:tcPr>
            <w:tcW w:w="506" w:type="pct"/>
            <w:vMerge w:val="restart"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AB081F" w:rsidRPr="0090141F" w:rsidRDefault="00AB081F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01.0</w:t>
            </w:r>
            <w:r w:rsidR="00346DA7" w:rsidRPr="0090141F"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 w:rsidR="00D1553F" w:rsidRPr="0090141F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="00346DA7" w:rsidRPr="0090141F">
              <w:rPr>
                <w:rFonts w:ascii="Arial" w:hAnsi="Arial"/>
                <w:color w:val="000000"/>
                <w:sz w:val="18"/>
                <w:szCs w:val="18"/>
              </w:rPr>
              <w:t>2022</w:t>
            </w:r>
            <w:r w:rsidR="00A67A43"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-15.10.</w:t>
            </w:r>
            <w:r w:rsidR="00346DA7" w:rsidRPr="0090141F">
              <w:rPr>
                <w:rFonts w:ascii="Arial" w:hAnsi="Arial"/>
                <w:color w:val="000000"/>
                <w:sz w:val="18"/>
                <w:szCs w:val="18"/>
              </w:rPr>
              <w:t>20</w:t>
            </w: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3" w:type="pct"/>
            <w:vMerge w:val="restart"/>
            <w:vAlign w:val="center"/>
            <w:hideMark/>
          </w:tcPr>
          <w:p w:rsidR="00AB081F" w:rsidRPr="0090141F" w:rsidRDefault="00D1553F" w:rsidP="00D1553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sz w:val="18"/>
                <w:szCs w:val="18"/>
              </w:rPr>
              <w:t>18.10.</w:t>
            </w:r>
            <w:r w:rsidR="00346DA7" w:rsidRPr="0090141F">
              <w:rPr>
                <w:rFonts w:ascii="Arial" w:hAnsi="Arial"/>
                <w:sz w:val="18"/>
                <w:szCs w:val="18"/>
              </w:rPr>
              <w:t>20</w:t>
            </w:r>
            <w:r w:rsidR="00AB081F" w:rsidRPr="0090141F"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AB081F" w:rsidRPr="0090141F" w:rsidRDefault="00346DA7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570 300,80</w:t>
            </w:r>
          </w:p>
        </w:tc>
        <w:tc>
          <w:tcPr>
            <w:tcW w:w="371" w:type="pct"/>
            <w:vAlign w:val="center"/>
            <w:hideMark/>
          </w:tcPr>
          <w:p w:rsidR="00AB081F" w:rsidRPr="0090141F" w:rsidRDefault="007B0D2B" w:rsidP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218 666,19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A67A43" w:rsidRPr="0090141F" w:rsidRDefault="00A67A43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B081F" w:rsidRPr="0090141F" w:rsidRDefault="00AB081F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B081F" w:rsidRPr="0090141F" w:rsidRDefault="00AB081F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351 634,61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351 634,61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67A43" w:rsidRPr="0090141F" w:rsidTr="00A67A43">
        <w:trPr>
          <w:trHeight w:val="345"/>
        </w:trPr>
        <w:tc>
          <w:tcPr>
            <w:tcW w:w="149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  <w:hideMark/>
          </w:tcPr>
          <w:p w:rsidR="00AB081F" w:rsidRPr="0090141F" w:rsidRDefault="007B0D2B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173 839,62</w:t>
            </w:r>
          </w:p>
        </w:tc>
        <w:tc>
          <w:tcPr>
            <w:tcW w:w="414" w:type="pct"/>
            <w:vAlign w:val="center"/>
            <w:hideMark/>
          </w:tcPr>
          <w:p w:rsidR="00A67A43" w:rsidRPr="0090141F" w:rsidRDefault="00AB081F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65 052,41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B08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65 052,41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0141F" w:rsidRPr="0090141F" w:rsidTr="00A67A43">
        <w:trPr>
          <w:trHeight w:val="345"/>
        </w:trPr>
        <w:tc>
          <w:tcPr>
            <w:tcW w:w="149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vAlign w:val="center"/>
            <w:hideMark/>
          </w:tcPr>
          <w:p w:rsidR="0090141F" w:rsidRPr="0090141F" w:rsidRDefault="0090141F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195 157,20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195 157,20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0141F" w:rsidRPr="0090141F" w:rsidRDefault="009014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A67A43" w:rsidRPr="0090141F" w:rsidTr="00A67A43">
        <w:trPr>
          <w:trHeight w:val="775"/>
        </w:trPr>
        <w:tc>
          <w:tcPr>
            <w:tcW w:w="149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Align w:val="center"/>
            <w:hideMark/>
          </w:tcPr>
          <w:p w:rsidR="00AB081F" w:rsidRPr="0090141F" w:rsidRDefault="007B0D2B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44 826,57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A67A43" w:rsidRPr="0090141F" w:rsidRDefault="00AB081F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91 425,00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91 425,00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081F" w:rsidRPr="0090141F" w:rsidRDefault="00AB081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B081F" w:rsidRPr="0090141F" w:rsidRDefault="00AB08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0141F" w:rsidRPr="0090141F" w:rsidTr="00A67A43">
        <w:trPr>
          <w:trHeight w:val="225"/>
        </w:trPr>
        <w:tc>
          <w:tcPr>
            <w:tcW w:w="3073" w:type="pct"/>
            <w:gridSpan w:val="8"/>
            <w:vMerge w:val="restart"/>
            <w:vAlign w:val="center"/>
            <w:hideMark/>
          </w:tcPr>
          <w:p w:rsidR="0090141F" w:rsidRPr="0090141F" w:rsidRDefault="0090141F" w:rsidP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90141F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14" w:type="pct"/>
            <w:vAlign w:val="center"/>
            <w:hideMark/>
          </w:tcPr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351 634,61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351 634,61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0141F" w:rsidRPr="0090141F" w:rsidTr="00A67A43">
        <w:trPr>
          <w:trHeight w:val="315"/>
        </w:trPr>
        <w:tc>
          <w:tcPr>
            <w:tcW w:w="3073" w:type="pct"/>
            <w:gridSpan w:val="8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  <w:hideMark/>
          </w:tcPr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65 052,41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65 052,41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0141F" w:rsidRPr="0090141F" w:rsidTr="00A67A43">
        <w:trPr>
          <w:trHeight w:val="315"/>
        </w:trPr>
        <w:tc>
          <w:tcPr>
            <w:tcW w:w="3073" w:type="pct"/>
            <w:gridSpan w:val="8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  <w:hideMark/>
          </w:tcPr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195 157,20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195 157,20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0141F" w:rsidRPr="007B0D2B" w:rsidTr="00B50900">
        <w:trPr>
          <w:trHeight w:val="345"/>
        </w:trPr>
        <w:tc>
          <w:tcPr>
            <w:tcW w:w="3073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90141F" w:rsidRPr="0090141F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90141F" w:rsidRPr="0090141F" w:rsidRDefault="0090141F" w:rsidP="00B5090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90141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90141F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91 425,00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91 425,00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0141F" w:rsidRPr="0090141F" w:rsidRDefault="0090141F" w:rsidP="00B5090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90141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0141F" w:rsidRPr="007B0D2B" w:rsidRDefault="0090141F" w:rsidP="00AB081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346DA7" w:rsidRDefault="00346DA7" w:rsidP="00346DA7">
      <w:pPr>
        <w:pStyle w:val="ConsPlusNormal"/>
        <w:ind w:left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8.3.</w:t>
      </w:r>
      <w:r w:rsidR="00A67A4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A67A43" w:rsidRPr="00A67A43">
        <w:rPr>
          <w:rFonts w:ascii="Arial" w:hAnsi="Arial" w:cs="Arial"/>
          <w:sz w:val="24"/>
          <w:szCs w:val="24"/>
        </w:rPr>
        <w:t>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="00A67A43" w:rsidRPr="00346DA7">
        <w:rPr>
          <w:rFonts w:ascii="Arial" w:hAnsi="Arial" w:cs="Arial"/>
          <w:sz w:val="24"/>
          <w:szCs w:val="24"/>
        </w:rPr>
        <w:t xml:space="preserve"> </w:t>
      </w:r>
      <w:r w:rsidRPr="00346DA7">
        <w:rPr>
          <w:rFonts w:ascii="Arial" w:hAnsi="Arial" w:cs="Arial"/>
          <w:sz w:val="24"/>
          <w:szCs w:val="24"/>
        </w:rPr>
        <w:t>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</w:p>
    <w:p w:rsidR="00A67A43" w:rsidRPr="00A67A43" w:rsidRDefault="00A67A43" w:rsidP="00A67A43">
      <w:pPr>
        <w:pStyle w:val="ConsPlusNormal"/>
        <w:ind w:left="1276"/>
        <w:jc w:val="center"/>
        <w:rPr>
          <w:rFonts w:ascii="Arial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t xml:space="preserve">Подпрограммы </w:t>
      </w:r>
      <w:r w:rsidRPr="00A67A43">
        <w:rPr>
          <w:rFonts w:ascii="Arial" w:hAnsi="Arial" w:cs="Arial"/>
          <w:sz w:val="24"/>
          <w:szCs w:val="24"/>
          <w:lang w:val="en-US"/>
        </w:rPr>
        <w:t>I</w:t>
      </w:r>
      <w:r w:rsidRPr="00A67A43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eastAsia="Times New Roman" w:hAnsi="Arial" w:cs="Arial"/>
          <w:sz w:val="24"/>
          <w:szCs w:val="24"/>
        </w:rPr>
        <w:t>«Комфортная городская среда»</w:t>
      </w:r>
    </w:p>
    <w:p w:rsidR="00346DA7" w:rsidRDefault="00346DA7" w:rsidP="00346DA7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776"/>
        <w:gridCol w:w="1418"/>
        <w:gridCol w:w="1276"/>
        <w:gridCol w:w="1276"/>
        <w:gridCol w:w="1135"/>
        <w:gridCol w:w="1135"/>
        <w:gridCol w:w="1172"/>
        <w:gridCol w:w="1276"/>
        <w:gridCol w:w="811"/>
        <w:gridCol w:w="429"/>
        <w:gridCol w:w="709"/>
        <w:gridCol w:w="425"/>
        <w:gridCol w:w="425"/>
        <w:gridCol w:w="432"/>
        <w:gridCol w:w="1261"/>
      </w:tblGrid>
      <w:tr w:rsidR="00346DA7" w:rsidRPr="00B90568" w:rsidTr="007B0D2B">
        <w:trPr>
          <w:trHeight w:val="129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r w:rsidRPr="00B90568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346DA7" w:rsidRPr="00B90568" w:rsidRDefault="00D10CE4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346DA7" w:rsidRPr="00B90568" w:rsidRDefault="00D10CE4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8" w:type="pct"/>
            <w:gridSpan w:val="6"/>
            <w:shd w:val="clear" w:color="auto" w:fill="auto"/>
            <w:vAlign w:val="center"/>
            <w:hideMark/>
          </w:tcPr>
          <w:p w:rsidR="00346DA7" w:rsidRPr="00B90568" w:rsidRDefault="00D10CE4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346DA7" w:rsidRPr="00B90568" w:rsidRDefault="00D10CE4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346DA7" w:rsidRPr="00B90568" w:rsidTr="007B0D2B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:rsidR="00346DA7" w:rsidRPr="00B90568" w:rsidRDefault="00346DA7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09" w:type="pct"/>
            <w:vMerge/>
            <w:vAlign w:val="center"/>
            <w:hideMark/>
          </w:tcPr>
          <w:p w:rsidR="00346DA7" w:rsidRPr="00B90568" w:rsidRDefault="00346DA7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B90568" w:rsidTr="007B0D2B">
        <w:trPr>
          <w:trHeight w:val="390"/>
        </w:trPr>
        <w:tc>
          <w:tcPr>
            <w:tcW w:w="149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 xml:space="preserve">Сквер на месте пустыря возле СК Михнево и </w:t>
            </w:r>
            <w:proofErr w:type="spellStart"/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Михневской</w:t>
            </w:r>
            <w:proofErr w:type="spellEnd"/>
            <w:r w:rsidRPr="00B90568">
              <w:rPr>
                <w:rFonts w:ascii="Arial" w:hAnsi="Arial"/>
                <w:color w:val="000000"/>
                <w:sz w:val="18"/>
                <w:szCs w:val="18"/>
              </w:rPr>
              <w:t xml:space="preserve"> школы по адресу: г.о. Ступино, п. Михнево, ул. Правды, д. 4</w:t>
            </w:r>
          </w:p>
        </w:tc>
        <w:tc>
          <w:tcPr>
            <w:tcW w:w="460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01.03.2024-15.10.2024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sz w:val="18"/>
                <w:szCs w:val="18"/>
              </w:rPr>
              <w:t>18.10.2024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380" w:type="pct"/>
            <w:vAlign w:val="center"/>
            <w:hideMark/>
          </w:tcPr>
          <w:p w:rsidR="002A08A0" w:rsidRPr="00B90568" w:rsidRDefault="00397BD3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B90568" w:rsidTr="007B0D2B">
        <w:trPr>
          <w:trHeight w:val="345"/>
        </w:trPr>
        <w:tc>
          <w:tcPr>
            <w:tcW w:w="149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  <w:hideMark/>
          </w:tcPr>
          <w:p w:rsidR="002A08A0" w:rsidRPr="00B90568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vAlign w:val="center"/>
            <w:hideMark/>
          </w:tcPr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59 200,00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A08A0" w:rsidRPr="00B90568" w:rsidRDefault="002A08A0" w:rsidP="002A08A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59 200,00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B90568" w:rsidTr="007B0D2B">
        <w:trPr>
          <w:trHeight w:val="775"/>
        </w:trPr>
        <w:tc>
          <w:tcPr>
            <w:tcW w:w="149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  <w:hideMark/>
          </w:tcPr>
          <w:p w:rsidR="002A08A0" w:rsidRPr="00B90568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20 800,00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2A08A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20 800,00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B90568" w:rsidTr="007B0D2B">
        <w:trPr>
          <w:trHeight w:val="225"/>
        </w:trPr>
        <w:tc>
          <w:tcPr>
            <w:tcW w:w="3129" w:type="pct"/>
            <w:gridSpan w:val="8"/>
            <w:vMerge w:val="restart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sz w:val="18"/>
                <w:szCs w:val="18"/>
              </w:rPr>
              <w:t>ВСЕГО по мероприятию :</w:t>
            </w:r>
          </w:p>
        </w:tc>
        <w:tc>
          <w:tcPr>
            <w:tcW w:w="414" w:type="pct"/>
            <w:vAlign w:val="center"/>
            <w:hideMark/>
          </w:tcPr>
          <w:p w:rsidR="008C4114" w:rsidRPr="00B90568" w:rsidRDefault="008C4114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351 634,61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80 000,00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B90568" w:rsidTr="007B0D2B">
        <w:trPr>
          <w:trHeight w:val="315"/>
        </w:trPr>
        <w:tc>
          <w:tcPr>
            <w:tcW w:w="3129" w:type="pct"/>
            <w:gridSpan w:val="8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Align w:val="center"/>
            <w:hideMark/>
          </w:tcPr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260 209,61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59 200,00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2A08A0" w:rsidRPr="007B0D2B" w:rsidTr="007B0D2B">
        <w:trPr>
          <w:trHeight w:val="345"/>
        </w:trPr>
        <w:tc>
          <w:tcPr>
            <w:tcW w:w="312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2A08A0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8C4114" w:rsidRPr="00B90568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  <w:p w:rsidR="007B0D2B" w:rsidRPr="00B90568" w:rsidRDefault="007B0D2B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91 425,00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20 800,00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B90568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08A0" w:rsidRPr="007B0D2B" w:rsidRDefault="002A08A0" w:rsidP="00346DA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B9056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A08A0" w:rsidRPr="007B0D2B" w:rsidRDefault="002A08A0" w:rsidP="00346D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346DA7" w:rsidRDefault="00346DA7" w:rsidP="00C27AE2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8C4114" w:rsidRDefault="008C4114" w:rsidP="00C27AE2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5E0413" w:rsidRDefault="00C34386" w:rsidP="00963787">
      <w:pPr>
        <w:pStyle w:val="ConsPlusNormal"/>
        <w:ind w:left="18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963787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2</w:t>
      </w:r>
      <w:r w:rsidR="00E64722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hAnsi="Arial" w:cs="Arial"/>
          <w:sz w:val="24"/>
          <w:szCs w:val="24"/>
        </w:rPr>
        <w:t>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Pr="00346DA7">
        <w:rPr>
          <w:rFonts w:ascii="Arial" w:hAnsi="Arial" w:cs="Arial"/>
          <w:sz w:val="24"/>
          <w:szCs w:val="24"/>
        </w:rPr>
        <w:t xml:space="preserve"> </w:t>
      </w:r>
      <w:r w:rsidR="00242521" w:rsidRPr="00242521">
        <w:rPr>
          <w:rFonts w:ascii="Arial" w:hAnsi="Arial" w:cs="Arial"/>
          <w:sz w:val="24"/>
          <w:szCs w:val="24"/>
        </w:rPr>
        <w:t>01.03. Обустройство и установка детских, игровых площадок на территории муниципальных образований</w:t>
      </w:r>
    </w:p>
    <w:p w:rsidR="00C34386" w:rsidRPr="00A67A43" w:rsidRDefault="00C34386" w:rsidP="00C34386">
      <w:pPr>
        <w:pStyle w:val="ConsPlusNormal"/>
        <w:ind w:left="1276"/>
        <w:jc w:val="center"/>
        <w:rPr>
          <w:rFonts w:ascii="Arial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t xml:space="preserve">Подпрограммы </w:t>
      </w:r>
      <w:r w:rsidRPr="00A67A43">
        <w:rPr>
          <w:rFonts w:ascii="Arial" w:hAnsi="Arial" w:cs="Arial"/>
          <w:sz w:val="24"/>
          <w:szCs w:val="24"/>
          <w:lang w:val="en-US"/>
        </w:rPr>
        <w:t>I</w:t>
      </w:r>
      <w:r w:rsidRPr="00A67A43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eastAsia="Times New Roman" w:hAnsi="Arial" w:cs="Arial"/>
          <w:sz w:val="24"/>
          <w:szCs w:val="24"/>
        </w:rPr>
        <w:t>«Комфортная городская среда»</w:t>
      </w:r>
    </w:p>
    <w:p w:rsidR="00242521" w:rsidRDefault="00242521" w:rsidP="00242521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624"/>
        <w:gridCol w:w="1280"/>
        <w:gridCol w:w="1276"/>
        <w:gridCol w:w="1135"/>
        <w:gridCol w:w="990"/>
        <w:gridCol w:w="987"/>
        <w:gridCol w:w="866"/>
        <w:gridCol w:w="1132"/>
        <w:gridCol w:w="851"/>
        <w:gridCol w:w="851"/>
        <w:gridCol w:w="425"/>
        <w:gridCol w:w="425"/>
        <w:gridCol w:w="425"/>
        <w:gridCol w:w="429"/>
        <w:gridCol w:w="1261"/>
      </w:tblGrid>
      <w:tr w:rsidR="008C4114" w:rsidRPr="00BA4862" w:rsidTr="0019431A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1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05" w:type="pct"/>
            <w:gridSpan w:val="6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8C4114" w:rsidRPr="00BA4862" w:rsidTr="0019431A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8C4114" w:rsidRPr="007A2036" w:rsidRDefault="008C411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09" w:type="pct"/>
            <w:vMerge/>
            <w:vAlign w:val="center"/>
            <w:hideMark/>
          </w:tcPr>
          <w:p w:rsidR="008C4114" w:rsidRPr="00BA4862" w:rsidRDefault="008C4114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A2036" w:rsidRPr="00BA4862" w:rsidTr="007A2036">
        <w:trPr>
          <w:trHeight w:val="764"/>
        </w:trPr>
        <w:tc>
          <w:tcPr>
            <w:tcW w:w="149" w:type="pct"/>
            <w:vMerge w:val="restart"/>
            <w:vAlign w:val="center"/>
            <w:hideMark/>
          </w:tcPr>
          <w:p w:rsidR="007A2036" w:rsidRPr="007A2036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pct"/>
            <w:vMerge w:val="restart"/>
            <w:vAlign w:val="center"/>
            <w:hideMark/>
          </w:tcPr>
          <w:p w:rsidR="007A2036" w:rsidRPr="00BA4862" w:rsidRDefault="007A2036" w:rsidP="00BB31D3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с. </w:t>
            </w:r>
            <w:proofErr w:type="spell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Березнецово</w:t>
            </w:r>
            <w:proofErr w:type="spellEnd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, ул. Центральная, д.3, ул. Полевая, д.11</w:t>
            </w:r>
            <w:proofErr w:type="gramEnd"/>
          </w:p>
        </w:tc>
        <w:tc>
          <w:tcPr>
            <w:tcW w:w="415" w:type="pct"/>
            <w:vMerge w:val="restart"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7A2036" w:rsidRPr="007A2036" w:rsidRDefault="007A2036" w:rsidP="007A2036">
            <w:pPr>
              <w:jc w:val="center"/>
              <w:rPr>
                <w:rFonts w:ascii="Arial" w:hAnsi="Arial"/>
                <w:sz w:val="18"/>
              </w:rPr>
            </w:pPr>
            <w:r w:rsidRPr="007A2036">
              <w:rPr>
                <w:rFonts w:ascii="Arial" w:eastAsia="Times New Roman" w:hAnsi="Arial"/>
                <w:sz w:val="18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A2036" w:rsidRPr="00BA4862" w:rsidRDefault="007A2036" w:rsidP="008C4114">
            <w:pPr>
              <w:ind w:left="-107" w:firstLine="7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sz w:val="18"/>
                <w:szCs w:val="18"/>
              </w:rPr>
              <w:t>01.02.2023- 16.10.2023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A2036" w:rsidRPr="00BA4862" w:rsidRDefault="007A2036" w:rsidP="007A2036">
            <w:pPr>
              <w:ind w:hanging="10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sz w:val="18"/>
                <w:szCs w:val="18"/>
              </w:rPr>
              <w:t>17.10.2023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7A2036" w:rsidRPr="00AA26C9" w:rsidRDefault="00AA26C9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81" w:type="pct"/>
            <w:vAlign w:val="center"/>
            <w:hideMark/>
          </w:tcPr>
          <w:p w:rsidR="007A2036" w:rsidRPr="00AA26C9" w:rsidRDefault="007A2036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7A2036" w:rsidRPr="00AA26C9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6 100</w:t>
            </w:r>
            <w:r w:rsidR="007A2036" w:rsidRPr="00AA26C9">
              <w:rPr>
                <w:rFonts w:ascii="Arial" w:hAnsi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A2036" w:rsidRPr="00BA4862" w:rsidTr="007A2036">
        <w:trPr>
          <w:trHeight w:val="1129"/>
        </w:trPr>
        <w:tc>
          <w:tcPr>
            <w:tcW w:w="149" w:type="pct"/>
            <w:vMerge/>
            <w:vAlign w:val="center"/>
            <w:hideMark/>
          </w:tcPr>
          <w:p w:rsidR="007A2036" w:rsidRPr="007A2036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A2036" w:rsidRPr="007A2036" w:rsidRDefault="007A2036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A2036" w:rsidRPr="00BA4862" w:rsidRDefault="007A2036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7A2036" w:rsidRPr="00AA26C9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7A2036" w:rsidRPr="00AA26C9" w:rsidRDefault="007A2036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7A2036" w:rsidRPr="00AA26C9" w:rsidRDefault="007A2036" w:rsidP="0074792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A2036" w:rsidRPr="00BA4862" w:rsidTr="007A2036">
        <w:trPr>
          <w:trHeight w:val="926"/>
        </w:trPr>
        <w:tc>
          <w:tcPr>
            <w:tcW w:w="149" w:type="pct"/>
            <w:vMerge/>
            <w:vAlign w:val="center"/>
            <w:hideMark/>
          </w:tcPr>
          <w:p w:rsidR="007A2036" w:rsidRPr="007A2036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A2036" w:rsidRPr="007A2036" w:rsidRDefault="007A2036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7A2036" w:rsidRPr="00BA4862" w:rsidRDefault="007A2036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7A2036" w:rsidRPr="00AA26C9" w:rsidRDefault="007A2036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7A2036" w:rsidRPr="00AA26C9" w:rsidRDefault="007A2036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7A2036" w:rsidRPr="00AA26C9" w:rsidRDefault="007A2036" w:rsidP="00835A0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A2036" w:rsidRPr="00AA26C9" w:rsidRDefault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A2036" w:rsidRPr="00BA4862" w:rsidRDefault="007A2036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341"/>
        </w:trPr>
        <w:tc>
          <w:tcPr>
            <w:tcW w:w="149" w:type="pct"/>
            <w:vMerge w:val="restart"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г.о. Ступино, п. Михнево, ул. Чайковского д.3,5</w:t>
            </w:r>
          </w:p>
        </w:tc>
        <w:tc>
          <w:tcPr>
            <w:tcW w:w="415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sz w:val="18"/>
              </w:rPr>
            </w:pPr>
            <w:r w:rsidRPr="007A2036">
              <w:rPr>
                <w:rFonts w:ascii="Arial" w:eastAsia="Times New Roman" w:hAnsi="Arial"/>
                <w:sz w:val="18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A26C9" w:rsidRPr="00BA4862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6 100,00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300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7A2036">
        <w:trPr>
          <w:trHeight w:val="255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330"/>
        </w:trPr>
        <w:tc>
          <w:tcPr>
            <w:tcW w:w="149" w:type="pct"/>
            <w:vMerge w:val="restart"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851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с. Семёновское, ул. </w:t>
            </w:r>
            <w:proofErr w:type="gram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Школьная</w:t>
            </w:r>
            <w:proofErr w:type="gramEnd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, д.4</w:t>
            </w:r>
          </w:p>
        </w:tc>
        <w:tc>
          <w:tcPr>
            <w:tcW w:w="415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sz w:val="18"/>
              </w:rPr>
            </w:pPr>
            <w:r w:rsidRPr="007A2036">
              <w:rPr>
                <w:rFonts w:ascii="Arial" w:eastAsia="Times New Roman" w:hAnsi="Arial"/>
                <w:sz w:val="18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A26C9" w:rsidRPr="00BA4862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6 100,00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285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7A2036">
        <w:trPr>
          <w:trHeight w:val="285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300"/>
        </w:trPr>
        <w:tc>
          <w:tcPr>
            <w:tcW w:w="149" w:type="pct"/>
            <w:vMerge w:val="restart"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 xml:space="preserve">г.о. Ступино, </w:t>
            </w:r>
            <w:proofErr w:type="gram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. Ступино, ул. Есенина, д.2 (клуб)</w:t>
            </w:r>
          </w:p>
        </w:tc>
        <w:tc>
          <w:tcPr>
            <w:tcW w:w="415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sz w:val="18"/>
              </w:rPr>
            </w:pPr>
            <w:r w:rsidRPr="007A2036">
              <w:rPr>
                <w:rFonts w:ascii="Arial" w:eastAsia="Times New Roman" w:hAnsi="Arial"/>
                <w:sz w:val="18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A26C9" w:rsidRPr="00BA4862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6 100,00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6 100,00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240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1 830,00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7A2036">
        <w:trPr>
          <w:trHeight w:val="360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 xml:space="preserve">.о.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С</w:t>
            </w: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4 270,00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371"/>
        </w:trPr>
        <w:tc>
          <w:tcPr>
            <w:tcW w:w="149" w:type="pct"/>
            <w:vMerge w:val="restart"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7A2036">
              <w:rPr>
                <w:rFonts w:ascii="Arial" w:hAnsi="Arial"/>
                <w:color w:val="000000"/>
                <w:sz w:val="18"/>
                <w:szCs w:val="18"/>
              </w:rPr>
              <w:t>г.о. Ступино, с. Лужники, ул. Центральная, д.д.7, 9, 13, 15, 17</w:t>
            </w:r>
            <w:proofErr w:type="gramEnd"/>
          </w:p>
        </w:tc>
        <w:tc>
          <w:tcPr>
            <w:tcW w:w="415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sz w:val="18"/>
              </w:rPr>
            </w:pPr>
            <w:r w:rsidRPr="007A2036">
              <w:rPr>
                <w:rFonts w:ascii="Arial" w:eastAsia="Times New Roman" w:hAnsi="Arial"/>
                <w:sz w:val="18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01.02.2023- 16.10.2023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A26C9" w:rsidRPr="00BA4862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7A2036">
              <w:rPr>
                <w:rFonts w:ascii="Arial" w:hAnsi="Arial"/>
                <w:color w:val="000000"/>
                <w:sz w:val="18"/>
                <w:szCs w:val="18"/>
              </w:rPr>
              <w:t>17.10.2023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8 855,00</w:t>
            </w: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8 855,00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8 855,00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AA26C9">
        <w:trPr>
          <w:trHeight w:val="285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2 656,50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2 656,50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A26C9" w:rsidRPr="00BA4862" w:rsidTr="007A2036">
        <w:trPr>
          <w:trHeight w:val="240"/>
        </w:trPr>
        <w:tc>
          <w:tcPr>
            <w:tcW w:w="149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51" w:type="pct"/>
            <w:vMerge/>
            <w:vAlign w:val="center"/>
            <w:hideMark/>
          </w:tcPr>
          <w:p w:rsidR="00AA26C9" w:rsidRPr="007A2036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eastAsia="Times New Roman" w:hAnsi="Arial"/>
                <w:sz w:val="18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A26C9" w:rsidRPr="007A2036" w:rsidRDefault="00AA26C9" w:rsidP="007A2036">
            <w:pPr>
              <w:ind w:hanging="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A26C9" w:rsidRPr="007A2036" w:rsidRDefault="00AA26C9" w:rsidP="007A203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AA26C9" w:rsidRPr="00AA26C9" w:rsidRDefault="00AA26C9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AA26C9" w:rsidRPr="00AA26C9" w:rsidRDefault="00AA26C9" w:rsidP="00AA26C9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A26C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6 198,50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6 198,50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A26C9" w:rsidRPr="00AA26C9" w:rsidRDefault="00AA26C9" w:rsidP="00AA26C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A26C9" w:rsidRPr="00BA4862" w:rsidRDefault="00AA26C9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4114" w:rsidRPr="00BA4862" w:rsidTr="008C4114">
        <w:trPr>
          <w:trHeight w:val="225"/>
        </w:trPr>
        <w:tc>
          <w:tcPr>
            <w:tcW w:w="3119" w:type="pct"/>
            <w:gridSpan w:val="8"/>
            <w:vMerge w:val="restart"/>
            <w:vAlign w:val="center"/>
            <w:hideMark/>
          </w:tcPr>
          <w:p w:rsidR="00242521" w:rsidRPr="00AA26C9" w:rsidRDefault="00242521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AA26C9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367" w:type="pct"/>
            <w:vAlign w:val="center"/>
            <w:hideMark/>
          </w:tcPr>
          <w:p w:rsidR="00242521" w:rsidRPr="00AA26C9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42521" w:rsidRPr="00AA26C9" w:rsidRDefault="00242521" w:rsidP="008C4114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8C4114" w:rsidRPr="00AA26C9" w:rsidRDefault="008C4114" w:rsidP="008C4114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33 255,00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33 255,00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 w:val="restart"/>
            <w:vAlign w:val="center"/>
            <w:hideMark/>
          </w:tcPr>
          <w:p w:rsidR="00242521" w:rsidRPr="00BA4862" w:rsidRDefault="00242521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4114" w:rsidRPr="00BA4862" w:rsidTr="008C4114">
        <w:trPr>
          <w:trHeight w:val="315"/>
        </w:trPr>
        <w:tc>
          <w:tcPr>
            <w:tcW w:w="3119" w:type="pct"/>
            <w:gridSpan w:val="8"/>
            <w:vMerge/>
            <w:vAlign w:val="center"/>
            <w:hideMark/>
          </w:tcPr>
          <w:p w:rsidR="00242521" w:rsidRPr="00AA26C9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8C4114" w:rsidRPr="00AA26C9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9 976,50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9 976,50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vAlign w:val="center"/>
            <w:hideMark/>
          </w:tcPr>
          <w:p w:rsidR="00242521" w:rsidRPr="00BA4862" w:rsidRDefault="00242521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8C4114" w:rsidRPr="0019431A" w:rsidTr="008C4114">
        <w:trPr>
          <w:trHeight w:val="345"/>
        </w:trPr>
        <w:tc>
          <w:tcPr>
            <w:tcW w:w="3119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242521" w:rsidRPr="00AA26C9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hideMark/>
          </w:tcPr>
          <w:p w:rsidR="00963787" w:rsidRPr="00AA26C9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23 278,50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23 278,50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42521" w:rsidRPr="00AA26C9" w:rsidRDefault="0024252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A26C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42521" w:rsidRPr="0019431A" w:rsidRDefault="00242521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AA26C9" w:rsidRDefault="00AA26C9" w:rsidP="00963787">
      <w:pPr>
        <w:pStyle w:val="ConsPlusNormal"/>
        <w:ind w:left="1701"/>
        <w:jc w:val="center"/>
        <w:rPr>
          <w:rFonts w:ascii="Arial" w:hAnsi="Arial" w:cs="Arial"/>
          <w:sz w:val="24"/>
          <w:szCs w:val="24"/>
        </w:rPr>
      </w:pPr>
    </w:p>
    <w:p w:rsidR="00C60093" w:rsidRDefault="008C4114" w:rsidP="00963787">
      <w:pPr>
        <w:pStyle w:val="ConsPlusNormal"/>
        <w:ind w:left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346DA7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3</w:t>
      </w:r>
      <w:r w:rsidR="00E64722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hAnsi="Arial" w:cs="Arial"/>
          <w:sz w:val="24"/>
          <w:szCs w:val="24"/>
        </w:rPr>
        <w:t>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Pr="00346DA7">
        <w:rPr>
          <w:rFonts w:ascii="Arial" w:hAnsi="Arial" w:cs="Arial"/>
          <w:sz w:val="24"/>
          <w:szCs w:val="24"/>
        </w:rPr>
        <w:t xml:space="preserve"> </w:t>
      </w:r>
      <w:r w:rsidR="00FA5983" w:rsidRPr="00FA5983">
        <w:rPr>
          <w:rFonts w:ascii="Arial" w:hAnsi="Arial" w:cs="Arial"/>
          <w:sz w:val="24"/>
          <w:szCs w:val="24"/>
        </w:rPr>
        <w:t>01.04. Устройство систем наружного освещения в рамках реализации проекта «Светлый город»</w:t>
      </w:r>
    </w:p>
    <w:p w:rsidR="008C4114" w:rsidRPr="00A67A43" w:rsidRDefault="008C4114" w:rsidP="008C4114">
      <w:pPr>
        <w:pStyle w:val="ConsPlusNormal"/>
        <w:ind w:left="1276"/>
        <w:jc w:val="center"/>
        <w:rPr>
          <w:rFonts w:ascii="Arial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t xml:space="preserve">Подпрограммы </w:t>
      </w:r>
      <w:r w:rsidRPr="00A67A43">
        <w:rPr>
          <w:rFonts w:ascii="Arial" w:hAnsi="Arial" w:cs="Arial"/>
          <w:sz w:val="24"/>
          <w:szCs w:val="24"/>
          <w:lang w:val="en-US"/>
        </w:rPr>
        <w:t>I</w:t>
      </w:r>
      <w:r w:rsidRPr="00A67A43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eastAsia="Times New Roman" w:hAnsi="Arial" w:cs="Arial"/>
          <w:sz w:val="24"/>
          <w:szCs w:val="24"/>
        </w:rPr>
        <w:t>«Комфортная городская среда»</w:t>
      </w:r>
    </w:p>
    <w:p w:rsidR="00FA5983" w:rsidRPr="00FA5983" w:rsidRDefault="00FA5983" w:rsidP="00FA5983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2202"/>
        <w:gridCol w:w="1702"/>
        <w:gridCol w:w="1276"/>
        <w:gridCol w:w="1135"/>
        <w:gridCol w:w="990"/>
        <w:gridCol w:w="993"/>
        <w:gridCol w:w="869"/>
        <w:gridCol w:w="1116"/>
        <w:gridCol w:w="851"/>
        <w:gridCol w:w="851"/>
        <w:gridCol w:w="425"/>
        <w:gridCol w:w="425"/>
        <w:gridCol w:w="425"/>
        <w:gridCol w:w="429"/>
        <w:gridCol w:w="1267"/>
      </w:tblGrid>
      <w:tr w:rsidR="008C4114" w:rsidRPr="002D66B9" w:rsidTr="008C4114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FA5983" w:rsidRPr="002D66B9" w:rsidRDefault="00D10CE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FA5983" w:rsidRPr="002D66B9" w:rsidRDefault="00D10CE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05" w:type="pct"/>
            <w:gridSpan w:val="6"/>
            <w:shd w:val="clear" w:color="auto" w:fill="auto"/>
            <w:vAlign w:val="center"/>
            <w:hideMark/>
          </w:tcPr>
          <w:p w:rsidR="00FA5983" w:rsidRPr="002D66B9" w:rsidRDefault="00D10CE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FA5983" w:rsidRPr="002D66B9" w:rsidRDefault="00D10CE4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8C4114" w:rsidRPr="002D66B9" w:rsidTr="008C4114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FA5983" w:rsidRPr="002D66B9" w:rsidRDefault="00FA5983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12" w:type="pct"/>
            <w:vMerge/>
            <w:vAlign w:val="center"/>
            <w:hideMark/>
          </w:tcPr>
          <w:p w:rsidR="00FA5983" w:rsidRPr="002D66B9" w:rsidRDefault="00FA598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C4114" w:rsidRPr="002D66B9" w:rsidTr="008C4114">
        <w:trPr>
          <w:trHeight w:val="390"/>
        </w:trPr>
        <w:tc>
          <w:tcPr>
            <w:tcW w:w="149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1.  </w:t>
            </w:r>
            <w:proofErr w:type="spell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. Новое Ступино, ул. Николаевская;</w:t>
            </w:r>
          </w:p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2. г. Ступино, ул. Чайковского (вдоль ГСК-2);</w:t>
            </w:r>
          </w:p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3. с. Большое Алексеевское, ул. Садовая;</w:t>
            </w:r>
          </w:p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4. г. Ступино, ул. Калинина от д. 34 до д.46</w:t>
            </w:r>
          </w:p>
        </w:tc>
        <w:tc>
          <w:tcPr>
            <w:tcW w:w="552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B31D3" w:rsidRPr="002D66B9" w:rsidRDefault="00744F87" w:rsidP="00917830">
            <w:pPr>
              <w:ind w:left="-111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01.03.</w:t>
            </w:r>
            <w:r w:rsidR="00917830" w:rsidRPr="002D66B9">
              <w:rPr>
                <w:rFonts w:ascii="Arial" w:hAnsi="Arial"/>
                <w:sz w:val="18"/>
                <w:szCs w:val="18"/>
              </w:rPr>
              <w:t xml:space="preserve">2023- </w:t>
            </w:r>
            <w:r w:rsidRPr="002D66B9">
              <w:rPr>
                <w:rFonts w:ascii="Arial" w:hAnsi="Arial"/>
                <w:sz w:val="18"/>
                <w:szCs w:val="18"/>
              </w:rPr>
              <w:t>15.10.</w:t>
            </w:r>
            <w:r w:rsidR="00917830" w:rsidRPr="002D66B9">
              <w:rPr>
                <w:rFonts w:ascii="Arial" w:hAnsi="Arial"/>
                <w:sz w:val="18"/>
                <w:szCs w:val="18"/>
              </w:rPr>
              <w:t>20</w:t>
            </w:r>
            <w:r w:rsidR="00BB31D3" w:rsidRPr="002D66B9"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BB31D3" w:rsidRPr="002D66B9" w:rsidRDefault="009775E5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8 528,40</w:t>
            </w:r>
          </w:p>
        </w:tc>
        <w:tc>
          <w:tcPr>
            <w:tcW w:w="282" w:type="pct"/>
            <w:vAlign w:val="center"/>
            <w:hideMark/>
          </w:tcPr>
          <w:p w:rsidR="00BB31D3" w:rsidRPr="002D66B9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  <w:hideMark/>
          </w:tcPr>
          <w:p w:rsidR="00917830" w:rsidRPr="002D66B9" w:rsidRDefault="0091783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B31D3" w:rsidRPr="002D66B9" w:rsidRDefault="00BB31D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775E5" w:rsidRPr="002D66B9" w:rsidRDefault="009775E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8 528,40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8 528,40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C4114" w:rsidRPr="002D66B9" w:rsidTr="0019431A">
        <w:trPr>
          <w:trHeight w:val="816"/>
        </w:trPr>
        <w:tc>
          <w:tcPr>
            <w:tcW w:w="149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  <w:hideMark/>
          </w:tcPr>
          <w:p w:rsidR="00BB31D3" w:rsidRPr="002D66B9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hideMark/>
          </w:tcPr>
          <w:p w:rsidR="00917830" w:rsidRPr="002D66B9" w:rsidRDefault="00BB31D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2 558,52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2 558,52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C4114" w:rsidRPr="002D66B9" w:rsidTr="008C4114">
        <w:trPr>
          <w:trHeight w:val="627"/>
        </w:trPr>
        <w:tc>
          <w:tcPr>
            <w:tcW w:w="149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  <w:hideMark/>
          </w:tcPr>
          <w:p w:rsidR="00BB31D3" w:rsidRPr="002D66B9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2" w:type="pct"/>
            <w:hideMark/>
          </w:tcPr>
          <w:p w:rsidR="00917830" w:rsidRPr="002D66B9" w:rsidRDefault="00BB31D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5 969,88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5 969,88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BB31D3" w:rsidRPr="002D66B9" w:rsidRDefault="00BB31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/>
            <w:vAlign w:val="center"/>
            <w:hideMark/>
          </w:tcPr>
          <w:p w:rsidR="00BB31D3" w:rsidRPr="002D66B9" w:rsidRDefault="00BB31D3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775E5" w:rsidRPr="002D66B9" w:rsidTr="008C4114">
        <w:trPr>
          <w:trHeight w:val="225"/>
        </w:trPr>
        <w:tc>
          <w:tcPr>
            <w:tcW w:w="3121" w:type="pct"/>
            <w:gridSpan w:val="8"/>
            <w:vMerge w:val="restart"/>
            <w:vAlign w:val="center"/>
            <w:hideMark/>
          </w:tcPr>
          <w:p w:rsidR="009775E5" w:rsidRPr="002D66B9" w:rsidRDefault="009775E5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ВСЕГО по мероприятию :</w:t>
            </w:r>
          </w:p>
        </w:tc>
        <w:tc>
          <w:tcPr>
            <w:tcW w:w="362" w:type="pct"/>
            <w:vAlign w:val="center"/>
            <w:hideMark/>
          </w:tcPr>
          <w:p w:rsidR="00917830" w:rsidRPr="002D66B9" w:rsidRDefault="0091783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8 528,40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8 528,40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775E5" w:rsidRPr="002D66B9" w:rsidTr="008C4114">
        <w:trPr>
          <w:trHeight w:val="315"/>
        </w:trPr>
        <w:tc>
          <w:tcPr>
            <w:tcW w:w="3121" w:type="pct"/>
            <w:gridSpan w:val="8"/>
            <w:vMerge/>
            <w:vAlign w:val="center"/>
            <w:hideMark/>
          </w:tcPr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:rsidR="00917830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2 558,52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2 558,52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/>
            <w:vAlign w:val="center"/>
            <w:hideMark/>
          </w:tcPr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775E5" w:rsidRPr="0019431A" w:rsidTr="008C4114">
        <w:trPr>
          <w:trHeight w:val="345"/>
        </w:trPr>
        <w:tc>
          <w:tcPr>
            <w:tcW w:w="3121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9775E5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hideMark/>
          </w:tcPr>
          <w:p w:rsidR="00917830" w:rsidRPr="002D66B9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5 969,88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5 969,88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2D66B9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5E5" w:rsidRPr="0019431A" w:rsidRDefault="009775E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775E5" w:rsidRPr="0019431A" w:rsidRDefault="009775E5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963787" w:rsidRDefault="00963787" w:rsidP="00963787">
      <w:pPr>
        <w:pStyle w:val="ConsPlusNormal"/>
        <w:rPr>
          <w:rFonts w:ascii="Arial" w:hAnsi="Arial" w:cs="Arial"/>
          <w:sz w:val="24"/>
          <w:szCs w:val="24"/>
        </w:rPr>
      </w:pPr>
    </w:p>
    <w:p w:rsidR="0019431A" w:rsidRDefault="0019431A" w:rsidP="00963787">
      <w:pPr>
        <w:pStyle w:val="ConsPlusNormal"/>
        <w:rPr>
          <w:rFonts w:ascii="Arial" w:hAnsi="Arial" w:cs="Arial"/>
          <w:sz w:val="24"/>
          <w:szCs w:val="24"/>
        </w:rPr>
      </w:pPr>
    </w:p>
    <w:p w:rsidR="00334C1B" w:rsidRDefault="00EC2708" w:rsidP="00963787">
      <w:pPr>
        <w:pStyle w:val="ConsPlusNormal"/>
        <w:ind w:left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963787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4</w:t>
      </w:r>
      <w:r w:rsidR="004C5F22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hAnsi="Arial" w:cs="Arial"/>
          <w:sz w:val="24"/>
          <w:szCs w:val="24"/>
        </w:rPr>
        <w:t>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Pr="00346DA7">
        <w:rPr>
          <w:rFonts w:ascii="Arial" w:hAnsi="Arial" w:cs="Arial"/>
          <w:sz w:val="24"/>
          <w:szCs w:val="24"/>
        </w:rPr>
        <w:t xml:space="preserve"> </w:t>
      </w:r>
      <w:r w:rsidR="00334C1B" w:rsidRPr="00334C1B">
        <w:rPr>
          <w:rFonts w:ascii="Arial" w:hAnsi="Arial" w:cs="Arial"/>
          <w:sz w:val="24"/>
          <w:szCs w:val="24"/>
        </w:rPr>
        <w:t>01.20. Благоустройство общественных территорий муниципальных образований Московской области (за исключением мероприятий по содержанию территорий</w:t>
      </w:r>
    </w:p>
    <w:p w:rsidR="00EC2708" w:rsidRPr="00A67A43" w:rsidRDefault="00EC2708" w:rsidP="00EC2708">
      <w:pPr>
        <w:pStyle w:val="ConsPlusNormal"/>
        <w:ind w:left="1276"/>
        <w:jc w:val="center"/>
        <w:rPr>
          <w:rFonts w:ascii="Arial" w:hAnsi="Arial" w:cs="Arial"/>
          <w:sz w:val="24"/>
          <w:szCs w:val="24"/>
        </w:rPr>
      </w:pPr>
      <w:r w:rsidRPr="00A67A43">
        <w:rPr>
          <w:rFonts w:ascii="Arial" w:hAnsi="Arial" w:cs="Arial"/>
          <w:sz w:val="24"/>
          <w:szCs w:val="24"/>
        </w:rPr>
        <w:t xml:space="preserve">Подпрограммы </w:t>
      </w:r>
      <w:r w:rsidRPr="00A67A43">
        <w:rPr>
          <w:rFonts w:ascii="Arial" w:hAnsi="Arial" w:cs="Arial"/>
          <w:sz w:val="24"/>
          <w:szCs w:val="24"/>
          <w:lang w:val="en-US"/>
        </w:rPr>
        <w:t>I</w:t>
      </w:r>
      <w:r w:rsidRPr="00A67A43">
        <w:rPr>
          <w:rFonts w:ascii="Arial" w:hAnsi="Arial" w:cs="Arial"/>
          <w:sz w:val="24"/>
          <w:szCs w:val="24"/>
        </w:rPr>
        <w:t xml:space="preserve"> </w:t>
      </w:r>
      <w:r w:rsidRPr="00A67A43">
        <w:rPr>
          <w:rFonts w:ascii="Arial" w:eastAsia="Times New Roman" w:hAnsi="Arial" w:cs="Arial"/>
          <w:sz w:val="24"/>
          <w:szCs w:val="24"/>
        </w:rPr>
        <w:t>«Комфортная городская среда»</w:t>
      </w:r>
    </w:p>
    <w:p w:rsidR="00334C1B" w:rsidRDefault="00334C1B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060"/>
        <w:gridCol w:w="1276"/>
        <w:gridCol w:w="1132"/>
        <w:gridCol w:w="1135"/>
        <w:gridCol w:w="1135"/>
        <w:gridCol w:w="993"/>
        <w:gridCol w:w="1135"/>
        <w:gridCol w:w="1132"/>
        <w:gridCol w:w="851"/>
        <w:gridCol w:w="851"/>
        <w:gridCol w:w="709"/>
        <w:gridCol w:w="709"/>
        <w:gridCol w:w="425"/>
        <w:gridCol w:w="425"/>
        <w:gridCol w:w="990"/>
      </w:tblGrid>
      <w:tr w:rsidR="00B77F7E" w:rsidRPr="00BA4862" w:rsidTr="00B77F7E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88" w:type="pct"/>
            <w:gridSpan w:val="6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EC2708" w:rsidRPr="00BA4862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B77F7E" w:rsidRPr="00BA4862" w:rsidTr="00B77F7E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C2708" w:rsidRPr="002D66B9" w:rsidRDefault="00EC2708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C2708" w:rsidRPr="002D66B9" w:rsidRDefault="00EC2708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21" w:type="pct"/>
            <w:vMerge/>
            <w:vAlign w:val="center"/>
            <w:hideMark/>
          </w:tcPr>
          <w:p w:rsidR="00EC2708" w:rsidRPr="00BA4862" w:rsidRDefault="00EC2708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657"/>
        </w:trPr>
        <w:tc>
          <w:tcPr>
            <w:tcW w:w="149" w:type="pct"/>
            <w:vMerge w:val="restart"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Стела «Ступино-город трудовой доблести» с прилегающим благоустройством, городской округ Ступино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334C1B" w:rsidRPr="002D66B9" w:rsidRDefault="00334C1B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334C1B" w:rsidRPr="002D66B9" w:rsidRDefault="00A44460" w:rsidP="00291246">
            <w:pPr>
              <w:ind w:left="-11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29.08</w:t>
            </w:r>
            <w:r w:rsidR="00334C1B" w:rsidRPr="002D66B9">
              <w:rPr>
                <w:rFonts w:ascii="Arial" w:hAnsi="Arial"/>
                <w:sz w:val="18"/>
                <w:szCs w:val="18"/>
              </w:rPr>
              <w:t>.202</w:t>
            </w:r>
            <w:r w:rsidR="00917830" w:rsidRPr="002D66B9">
              <w:rPr>
                <w:rFonts w:ascii="Arial" w:hAnsi="Arial"/>
                <w:sz w:val="18"/>
                <w:szCs w:val="18"/>
              </w:rPr>
              <w:t>2</w:t>
            </w:r>
            <w:r w:rsidR="00291246" w:rsidRPr="002D66B9">
              <w:rPr>
                <w:rFonts w:ascii="Arial" w:hAnsi="Arial"/>
                <w:sz w:val="18"/>
                <w:szCs w:val="18"/>
              </w:rPr>
              <w:t>-28</w:t>
            </w:r>
            <w:r w:rsidR="00334C1B" w:rsidRPr="002D66B9">
              <w:rPr>
                <w:rFonts w:ascii="Arial" w:hAnsi="Arial"/>
                <w:sz w:val="18"/>
                <w:szCs w:val="18"/>
              </w:rPr>
              <w:t>.0</w:t>
            </w:r>
            <w:r w:rsidR="00291246" w:rsidRPr="002D66B9">
              <w:rPr>
                <w:rFonts w:ascii="Arial" w:hAnsi="Arial"/>
                <w:sz w:val="18"/>
                <w:szCs w:val="18"/>
              </w:rPr>
              <w:t>5</w:t>
            </w:r>
            <w:r w:rsidR="00334C1B" w:rsidRPr="002D66B9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334C1B" w:rsidRPr="002D66B9" w:rsidRDefault="00334C1B" w:rsidP="00291246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0</w:t>
            </w:r>
            <w:r w:rsidR="00291246" w:rsidRPr="002D66B9">
              <w:rPr>
                <w:rFonts w:ascii="Arial" w:hAnsi="Arial"/>
                <w:sz w:val="18"/>
                <w:szCs w:val="18"/>
              </w:rPr>
              <w:t>6</w:t>
            </w:r>
            <w:r w:rsidRPr="002D66B9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334C1B" w:rsidRPr="002D66B9" w:rsidRDefault="00A44460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89 642,20</w:t>
            </w:r>
          </w:p>
        </w:tc>
        <w:tc>
          <w:tcPr>
            <w:tcW w:w="368" w:type="pct"/>
            <w:vAlign w:val="center"/>
            <w:hideMark/>
          </w:tcPr>
          <w:p w:rsidR="00334C1B" w:rsidRPr="002D66B9" w:rsidRDefault="0019431A" w:rsidP="0019431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68 936,59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917830" w:rsidRPr="002D66B9" w:rsidRDefault="00917830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291246" w:rsidRPr="002D66B9" w:rsidRDefault="00334C1B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334C1B" w:rsidRPr="002D66B9" w:rsidRDefault="00334C1B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20 705,61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20 705,61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334C1B" w:rsidRPr="00BA4862" w:rsidRDefault="00334C1B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906"/>
        </w:trPr>
        <w:tc>
          <w:tcPr>
            <w:tcW w:w="149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334C1B" w:rsidRPr="002D66B9" w:rsidRDefault="00334C1B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334C1B" w:rsidRPr="002D66B9" w:rsidRDefault="0019431A" w:rsidP="0019431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68 936,59</w:t>
            </w:r>
          </w:p>
        </w:tc>
        <w:tc>
          <w:tcPr>
            <w:tcW w:w="367" w:type="pct"/>
            <w:vAlign w:val="center"/>
            <w:hideMark/>
          </w:tcPr>
          <w:p w:rsidR="0019431A" w:rsidRPr="002D66B9" w:rsidRDefault="00334C1B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4C1B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20 705,61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334C1B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20 705,61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334C1B" w:rsidRPr="002D66B9" w:rsidRDefault="00334C1B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334C1B" w:rsidRPr="00BA4862" w:rsidRDefault="00334C1B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150"/>
        </w:trPr>
        <w:tc>
          <w:tcPr>
            <w:tcW w:w="149" w:type="pct"/>
            <w:vMerge w:val="restart"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Сквер в границах улиц: Андропова, Горького, Центральный переулок, проспект Победы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7B69CF" w:rsidRPr="002D66B9" w:rsidRDefault="007B69CF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B69CF" w:rsidRPr="002D66B9" w:rsidRDefault="007B69CF" w:rsidP="00291246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01.04.2023-31.10.2023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B69CF" w:rsidRPr="002D66B9" w:rsidRDefault="007B69CF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11.2023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7B69CF" w:rsidRPr="002D66B9" w:rsidRDefault="002D66B9" w:rsidP="000613A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4 407,78</w:t>
            </w:r>
          </w:p>
        </w:tc>
        <w:tc>
          <w:tcPr>
            <w:tcW w:w="368" w:type="pct"/>
            <w:vAlign w:val="center"/>
            <w:hideMark/>
          </w:tcPr>
          <w:p w:rsidR="007B69CF" w:rsidRPr="002D66B9" w:rsidRDefault="00397BD3" w:rsidP="000613A8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7B69CF" w:rsidRPr="002D66B9" w:rsidRDefault="007B69CF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17830" w:rsidRPr="002D66B9" w:rsidRDefault="007B69CF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7B69CF" w:rsidRPr="002D66B9" w:rsidRDefault="007B69CF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69CF" w:rsidRPr="002D66B9" w:rsidRDefault="002D66B9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4 407,78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B69CF" w:rsidRPr="002D66B9" w:rsidRDefault="002D66B9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4 407,78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7B69CF" w:rsidRPr="00BA4862" w:rsidRDefault="007B69C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15"/>
        </w:trPr>
        <w:tc>
          <w:tcPr>
            <w:tcW w:w="149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7B69CF" w:rsidRPr="002D66B9" w:rsidRDefault="007B69C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7B69CF" w:rsidRPr="002D66B9" w:rsidRDefault="00397BD3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19431A" w:rsidRPr="002D66B9" w:rsidRDefault="007B69CF" w:rsidP="007B69C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69CF" w:rsidRPr="002D66B9" w:rsidRDefault="002D66B9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4 407,78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B69CF" w:rsidRPr="002D66B9" w:rsidRDefault="002D66B9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4 407,78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7B69CF" w:rsidRPr="002D66B9" w:rsidRDefault="007B69CF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7B69CF" w:rsidRPr="00BA4862" w:rsidRDefault="007B69C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15"/>
        </w:trPr>
        <w:tc>
          <w:tcPr>
            <w:tcW w:w="149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B77F7E" w:rsidRPr="002D66B9" w:rsidRDefault="002D66B9" w:rsidP="0091783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Территори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я</w:t>
            </w: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 за границами участка (детский сад на 250 мест)  по адресу: </w:t>
            </w: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Московская</w:t>
            </w:r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 обл., г. о. Ступино, г. Ст</w:t>
            </w:r>
            <w:r w:rsidR="00D924F5">
              <w:rPr>
                <w:rFonts w:ascii="Arial" w:hAnsi="Arial"/>
                <w:color w:val="000000"/>
                <w:sz w:val="18"/>
                <w:szCs w:val="18"/>
              </w:rPr>
              <w:t xml:space="preserve">упино, </w:t>
            </w:r>
            <w:proofErr w:type="spellStart"/>
            <w:r w:rsidR="00D924F5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="00D924F5">
              <w:rPr>
                <w:rFonts w:ascii="Arial" w:hAnsi="Arial"/>
                <w:color w:val="000000"/>
                <w:sz w:val="18"/>
                <w:szCs w:val="18"/>
              </w:rPr>
              <w:t xml:space="preserve">. Дубки, ул. </w:t>
            </w:r>
            <w:proofErr w:type="spellStart"/>
            <w:r w:rsidR="00D924F5">
              <w:rPr>
                <w:rFonts w:ascii="Arial" w:hAnsi="Arial"/>
                <w:color w:val="000000"/>
                <w:sz w:val="18"/>
                <w:szCs w:val="18"/>
              </w:rPr>
              <w:t>Службина</w:t>
            </w:r>
            <w:proofErr w:type="spellEnd"/>
          </w:p>
          <w:p w:rsidR="00B77F7E" w:rsidRPr="002D66B9" w:rsidRDefault="00B77F7E" w:rsidP="00AB1F0A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B77F7E" w:rsidRPr="002D66B9" w:rsidRDefault="00B77F7E" w:rsidP="0091783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B77F7E" w:rsidP="00291246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01.03.2023 – 31.08.2023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B77F7E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09.2023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B77F7E" w:rsidRPr="002D66B9" w:rsidRDefault="002D66B9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13 922,00</w:t>
            </w: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13 922,00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13 922,00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15"/>
        </w:trPr>
        <w:tc>
          <w:tcPr>
            <w:tcW w:w="149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B77F7E" w:rsidRPr="002D66B9" w:rsidRDefault="00B77F7E" w:rsidP="0091783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B77F7E" w:rsidRPr="002D66B9" w:rsidRDefault="00B77F7E" w:rsidP="0091783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13 922,00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912CD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13 922,00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15"/>
        </w:trPr>
        <w:tc>
          <w:tcPr>
            <w:tcW w:w="149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B77F7E" w:rsidRPr="002D66B9" w:rsidRDefault="00B77F7E" w:rsidP="0091783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г. Ступино, </w:t>
            </w:r>
            <w:proofErr w:type="spell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мкр</w:t>
            </w:r>
            <w:proofErr w:type="spell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Юго-Западный</w:t>
            </w:r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 (прилегающая территория к СОШ</w:t>
            </w:r>
            <w:r w:rsidR="002D66B9"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 на 825 мест</w:t>
            </w: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  <w:p w:rsidR="00B77F7E" w:rsidRPr="002D66B9" w:rsidRDefault="00B77F7E" w:rsidP="0091783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B77F7E" w:rsidRPr="002D66B9" w:rsidRDefault="00B77F7E" w:rsidP="0091783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B77F7E" w:rsidP="002D66B9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01.03.2023 – 31.0</w:t>
            </w:r>
            <w:r w:rsidR="002D66B9" w:rsidRPr="002D66B9">
              <w:rPr>
                <w:rFonts w:ascii="Arial" w:hAnsi="Arial"/>
                <w:color w:val="000000"/>
                <w:sz w:val="18"/>
                <w:szCs w:val="18"/>
              </w:rPr>
              <w:t>9</w:t>
            </w: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2D66B9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10</w:t>
            </w:r>
            <w:r w:rsidR="00B77F7E" w:rsidRPr="002D66B9">
              <w:rPr>
                <w:rFonts w:ascii="Arial" w:hAnsi="Arial"/>
                <w:color w:val="000000"/>
                <w:sz w:val="18"/>
                <w:szCs w:val="18"/>
              </w:rPr>
              <w:t>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B77F7E" w:rsidRPr="002D66B9" w:rsidRDefault="002D66B9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16 438,10</w:t>
            </w: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29124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16 438,10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16 438,10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15"/>
        </w:trPr>
        <w:tc>
          <w:tcPr>
            <w:tcW w:w="149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2D66B9" w:rsidRDefault="00B77F7E" w:rsidP="0065794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16 438,10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16 438,10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65794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659"/>
        </w:trPr>
        <w:tc>
          <w:tcPr>
            <w:tcW w:w="149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B77F7E" w:rsidRPr="002D66B9" w:rsidRDefault="002D66B9" w:rsidP="002D66B9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Территория расположенная  вблизи железнодорожного вокзала (ул. Привокзальная, д.1)  г. Ступино, г.о. Ступино, Московской области</w:t>
            </w:r>
            <w:proofErr w:type="gramEnd"/>
          </w:p>
        </w:tc>
        <w:tc>
          <w:tcPr>
            <w:tcW w:w="414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B77F7E" w:rsidP="00385A15">
            <w:pPr>
              <w:ind w:left="-11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01.03.2023 – 31.08.2023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 xml:space="preserve">  09.2023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B77F7E" w:rsidRPr="002D66B9" w:rsidRDefault="002D66B9" w:rsidP="00B77F7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23 589,65</w:t>
            </w: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2D66B9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7F7E" w:rsidRPr="002D66B9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7F7E" w:rsidRPr="002D66B9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6579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23 589,65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6579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23 589,65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225"/>
        </w:trPr>
        <w:tc>
          <w:tcPr>
            <w:tcW w:w="149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77F7E" w:rsidRPr="002D66B9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B77F7E" w:rsidRPr="002D66B9" w:rsidRDefault="00B77F7E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2D66B9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Средства бюджета г.о. Ступино</w:t>
            </w:r>
          </w:p>
          <w:p w:rsidR="00B77F7E" w:rsidRPr="002D66B9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2D66B9" w:rsidRDefault="002D66B9" w:rsidP="006579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23 589,65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2D66B9" w:rsidRDefault="002D66B9" w:rsidP="0065794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23 589,65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2D66B9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2D66B9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345"/>
        </w:trPr>
        <w:tc>
          <w:tcPr>
            <w:tcW w:w="149" w:type="pct"/>
            <w:vMerge w:val="restart"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 w:val="restart"/>
            <w:vAlign w:val="center"/>
            <w:hideMark/>
          </w:tcPr>
          <w:p w:rsidR="00B77F7E" w:rsidRPr="00A62E90" w:rsidRDefault="00B77F7E" w:rsidP="00B77F7E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г. Ступино, ул. Андропова (пешеходная зона) </w:t>
            </w:r>
            <w:r w:rsidR="00A62E90"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от ул. </w:t>
            </w:r>
            <w:proofErr w:type="spellStart"/>
            <w:r w:rsidR="00A62E90" w:rsidRPr="00A62E90">
              <w:rPr>
                <w:rFonts w:ascii="Arial" w:hAnsi="Arial"/>
                <w:color w:val="000000"/>
                <w:sz w:val="18"/>
                <w:szCs w:val="18"/>
              </w:rPr>
              <w:t>Бахарева</w:t>
            </w:r>
            <w:proofErr w:type="spellEnd"/>
            <w:r w:rsidR="00A62E90"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 до ул. Калинина</w:t>
            </w:r>
            <w:proofErr w:type="gramEnd"/>
          </w:p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B77F7E" w:rsidRPr="00A62E90" w:rsidRDefault="00B77F7E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A62E90" w:rsidRDefault="00B77F7E" w:rsidP="00A62E90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01</w:t>
            </w:r>
            <w:r w:rsidR="00A62E90" w:rsidRPr="00A62E90">
              <w:rPr>
                <w:rFonts w:ascii="Arial" w:hAnsi="Arial"/>
                <w:sz w:val="18"/>
                <w:szCs w:val="18"/>
              </w:rPr>
              <w:t>.04.2023-31.08</w:t>
            </w:r>
            <w:r w:rsidRPr="00A62E90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B77F7E" w:rsidRPr="00A62E90" w:rsidRDefault="00A62E90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09</w:t>
            </w:r>
            <w:r w:rsidR="00B77F7E" w:rsidRPr="00A62E90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B77F7E" w:rsidRPr="00A62E90" w:rsidRDefault="00A62E90" w:rsidP="00B77F7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25 661,78</w:t>
            </w:r>
          </w:p>
        </w:tc>
        <w:tc>
          <w:tcPr>
            <w:tcW w:w="368" w:type="pct"/>
            <w:vAlign w:val="center"/>
            <w:hideMark/>
          </w:tcPr>
          <w:p w:rsidR="00B77F7E" w:rsidRPr="00A62E90" w:rsidRDefault="00B77F7E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A62E90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B77F7E" w:rsidRPr="00A62E90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B77F7E" w:rsidRPr="00A62E90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25 661,78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25 661,78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77F7E" w:rsidRPr="00BA4862" w:rsidTr="00B77F7E">
        <w:trPr>
          <w:trHeight w:val="261"/>
        </w:trPr>
        <w:tc>
          <w:tcPr>
            <w:tcW w:w="149" w:type="pct"/>
            <w:vMerge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B77F7E" w:rsidRPr="00A62E90" w:rsidRDefault="00B77F7E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A62E90" w:rsidRDefault="00B77F7E" w:rsidP="00385A15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7F7E" w:rsidRPr="00A62E90" w:rsidRDefault="00B77F7E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B77F7E" w:rsidRPr="00A62E90" w:rsidRDefault="00B77F7E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B77F7E" w:rsidRPr="00A62E90" w:rsidRDefault="00B77F7E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B77F7E" w:rsidRPr="00A62E90" w:rsidRDefault="00B77F7E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7F7E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25 661,78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B77F7E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25 661,78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B77F7E" w:rsidRPr="00A62E90" w:rsidRDefault="00B77F7E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B77F7E" w:rsidRPr="00BA4862" w:rsidRDefault="00B77F7E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62E90" w:rsidRPr="00BA4862" w:rsidTr="00B77F7E">
        <w:trPr>
          <w:trHeight w:val="330"/>
        </w:trPr>
        <w:tc>
          <w:tcPr>
            <w:tcW w:w="149" w:type="pct"/>
            <w:vMerge w:val="restart"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 w:val="restart"/>
            <w:vAlign w:val="center"/>
            <w:hideMark/>
          </w:tcPr>
          <w:p w:rsidR="00A62E90" w:rsidRPr="00A62E90" w:rsidRDefault="00A62E90" w:rsidP="00A62E90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Территория вблизи детской поликлиники, по адресу: </w:t>
            </w:r>
            <w:proofErr w:type="gramStart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>Московская обл., г.о. Ступино, г. Ступино, ул. Чайковского, д. 20/23</w:t>
            </w:r>
            <w:proofErr w:type="gramEnd"/>
          </w:p>
        </w:tc>
        <w:tc>
          <w:tcPr>
            <w:tcW w:w="414" w:type="pct"/>
            <w:vMerge w:val="restart"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A62E90" w:rsidRPr="00A62E90" w:rsidRDefault="00A62E90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62E90" w:rsidRPr="00A62E90" w:rsidRDefault="00A62E90" w:rsidP="001B00E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01.04.2023-31.08.2023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62E90" w:rsidRPr="00A62E90" w:rsidRDefault="00A62E90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09.2023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A62E90" w:rsidRPr="00A62E90" w:rsidRDefault="00A62E90" w:rsidP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19 143,14</w:t>
            </w:r>
          </w:p>
        </w:tc>
        <w:tc>
          <w:tcPr>
            <w:tcW w:w="368" w:type="pct"/>
            <w:vAlign w:val="center"/>
            <w:hideMark/>
          </w:tcPr>
          <w:p w:rsidR="00A62E90" w:rsidRPr="00A62E90" w:rsidRDefault="00A62E90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A62E90" w:rsidRPr="00A62E90" w:rsidRDefault="00A62E90" w:rsidP="00B77F7E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2E90" w:rsidRPr="00A62E90" w:rsidRDefault="00A62E90" w:rsidP="00B77F7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62E90" w:rsidRPr="00A62E90" w:rsidRDefault="00A62E90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2E90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19 143,14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19 143,14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62E90" w:rsidRPr="00BA4862" w:rsidRDefault="00A62E90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62E90" w:rsidRPr="00BA4862" w:rsidTr="00B77F7E">
        <w:trPr>
          <w:trHeight w:val="276"/>
        </w:trPr>
        <w:tc>
          <w:tcPr>
            <w:tcW w:w="149" w:type="pct"/>
            <w:vMerge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A62E90" w:rsidRPr="00A62E90" w:rsidRDefault="00A62E90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62E90" w:rsidRPr="00A62E90" w:rsidRDefault="00A62E90" w:rsidP="00385A15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62E90" w:rsidRPr="00A62E90" w:rsidRDefault="00A62E90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A62E90" w:rsidRPr="00A62E90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A62E90" w:rsidRPr="00A62E90" w:rsidRDefault="00A62E90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A62E90" w:rsidRPr="00A62E90" w:rsidRDefault="00A62E90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A62E90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2E90" w:rsidRPr="00A62E90" w:rsidRDefault="00A62E90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19 143,14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19 143,14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A62E90" w:rsidRDefault="00A62E90" w:rsidP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A62E90" w:rsidRDefault="00A62E90" w:rsidP="00B77F7E">
            <w:pPr>
              <w:jc w:val="center"/>
            </w:pPr>
            <w:r w:rsidRPr="00A62E90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A62E90" w:rsidRPr="00BA4862" w:rsidRDefault="00A62E90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458FC" w:rsidRPr="00BA4862" w:rsidTr="00B77F7E">
        <w:trPr>
          <w:trHeight w:val="360"/>
        </w:trPr>
        <w:tc>
          <w:tcPr>
            <w:tcW w:w="149" w:type="pct"/>
            <w:vMerge w:val="restart"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 w:val="restart"/>
            <w:vAlign w:val="center"/>
            <w:hideMark/>
          </w:tcPr>
          <w:p w:rsidR="00E458FC" w:rsidRPr="00ED069F" w:rsidRDefault="00E458FC" w:rsidP="00A62E90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Площадь Металлургов, г. Ступино, г.о. Ступино, Московской области (авторский надзор)</w:t>
            </w:r>
            <w:proofErr w:type="gramEnd"/>
          </w:p>
        </w:tc>
        <w:tc>
          <w:tcPr>
            <w:tcW w:w="414" w:type="pct"/>
            <w:vMerge w:val="restart"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E458FC" w:rsidRPr="00ED069F" w:rsidRDefault="00E458FC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E458FC" w:rsidRPr="00ED069F" w:rsidRDefault="00E458FC" w:rsidP="00E458FC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30.12.2021-31.12.2022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E458FC" w:rsidRPr="00ED069F" w:rsidRDefault="00E458FC" w:rsidP="00E458FC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01.2023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E458FC" w:rsidRPr="00ED069F" w:rsidRDefault="00E458FC" w:rsidP="00E458F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134 344,83</w:t>
            </w:r>
          </w:p>
        </w:tc>
        <w:tc>
          <w:tcPr>
            <w:tcW w:w="368" w:type="pct"/>
            <w:vAlign w:val="center"/>
            <w:hideMark/>
          </w:tcPr>
          <w:p w:rsidR="00E458FC" w:rsidRPr="00ED069F" w:rsidRDefault="00E458FC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134 113,54</w:t>
            </w:r>
          </w:p>
        </w:tc>
        <w:tc>
          <w:tcPr>
            <w:tcW w:w="367" w:type="pct"/>
            <w:vAlign w:val="center"/>
            <w:hideMark/>
          </w:tcPr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E458FC" w:rsidRPr="00BA4862" w:rsidRDefault="00E458FC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458FC" w:rsidRPr="00BA4862" w:rsidTr="00B77F7E">
        <w:trPr>
          <w:trHeight w:val="360"/>
        </w:trPr>
        <w:tc>
          <w:tcPr>
            <w:tcW w:w="149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458FC" w:rsidRPr="00ED069F" w:rsidRDefault="00E458FC" w:rsidP="00A62E9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58FC" w:rsidRPr="00ED069F" w:rsidRDefault="00E458FC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A62E90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E458FC" w:rsidRPr="00ED069F" w:rsidRDefault="00E458FC" w:rsidP="00E458F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E458FC" w:rsidRPr="00ED069F" w:rsidRDefault="00ED069F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104 293,90</w:t>
            </w:r>
          </w:p>
        </w:tc>
        <w:tc>
          <w:tcPr>
            <w:tcW w:w="367" w:type="pct"/>
            <w:vAlign w:val="center"/>
            <w:hideMark/>
          </w:tcPr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458FC" w:rsidRPr="00BA4862" w:rsidRDefault="00E458FC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458FC" w:rsidRPr="00BA4862" w:rsidTr="00B77F7E">
        <w:trPr>
          <w:trHeight w:val="360"/>
        </w:trPr>
        <w:tc>
          <w:tcPr>
            <w:tcW w:w="149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458FC" w:rsidRPr="00ED069F" w:rsidRDefault="00E458FC" w:rsidP="00A62E90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58FC" w:rsidRPr="00ED069F" w:rsidRDefault="00E458FC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A62E90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E458FC" w:rsidRPr="00ED069F" w:rsidRDefault="00E458FC" w:rsidP="00E458FC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E458FC" w:rsidRPr="00ED069F" w:rsidRDefault="00E458FC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3 330,50</w:t>
            </w:r>
          </w:p>
        </w:tc>
        <w:tc>
          <w:tcPr>
            <w:tcW w:w="367" w:type="pct"/>
            <w:vAlign w:val="center"/>
            <w:hideMark/>
          </w:tcPr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458FC" w:rsidRPr="00BA4862" w:rsidRDefault="00E458FC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458FC" w:rsidRPr="00BA4862" w:rsidTr="00B77F7E">
        <w:trPr>
          <w:trHeight w:val="246"/>
        </w:trPr>
        <w:tc>
          <w:tcPr>
            <w:tcW w:w="149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458FC" w:rsidRPr="00ED069F" w:rsidRDefault="00E458FC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385A15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458FC" w:rsidRPr="00ED069F" w:rsidRDefault="00E458FC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E458FC" w:rsidRPr="00ED069F" w:rsidRDefault="00E458FC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E458FC" w:rsidRPr="00ED069F" w:rsidRDefault="00ED069F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29 489,14</w:t>
            </w:r>
          </w:p>
        </w:tc>
        <w:tc>
          <w:tcPr>
            <w:tcW w:w="367" w:type="pct"/>
            <w:vAlign w:val="center"/>
            <w:hideMark/>
          </w:tcPr>
          <w:p w:rsidR="00E458FC" w:rsidRPr="00ED069F" w:rsidRDefault="00E458FC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 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58FC" w:rsidRPr="00ED069F" w:rsidRDefault="00E458FC" w:rsidP="00E458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231,29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458FC" w:rsidRPr="00ED069F" w:rsidRDefault="00E458FC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458FC" w:rsidRPr="00ED069F" w:rsidRDefault="00E458FC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458FC" w:rsidRPr="00BA4862" w:rsidRDefault="00E458FC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62E90" w:rsidRPr="00BA4862" w:rsidTr="00B77F7E">
        <w:trPr>
          <w:trHeight w:val="315"/>
        </w:trPr>
        <w:tc>
          <w:tcPr>
            <w:tcW w:w="149" w:type="pct"/>
            <w:vMerge w:val="restart"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 w:val="restart"/>
            <w:vAlign w:val="center"/>
            <w:hideMark/>
          </w:tcPr>
          <w:p w:rsidR="00A62E90" w:rsidRPr="00ED069F" w:rsidRDefault="00ED069F" w:rsidP="00ED069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Сквер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Ступино, п. </w:t>
            </w:r>
            <w:proofErr w:type="spell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Малино</w:t>
            </w:r>
            <w:proofErr w:type="spell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, ул. Ленина, д.1,2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A62E90" w:rsidRPr="00ED069F" w:rsidRDefault="00A62E90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62E90" w:rsidRPr="00ED069F" w:rsidRDefault="00A62E90" w:rsidP="00ED069F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01</w:t>
            </w:r>
            <w:r w:rsidR="00ED069F" w:rsidRPr="00ED069F">
              <w:rPr>
                <w:rFonts w:ascii="Arial" w:hAnsi="Arial"/>
                <w:sz w:val="18"/>
                <w:szCs w:val="18"/>
              </w:rPr>
              <w:t>.05.2023-30</w:t>
            </w:r>
            <w:r w:rsidRPr="00ED069F">
              <w:rPr>
                <w:rFonts w:ascii="Arial" w:hAnsi="Arial"/>
                <w:sz w:val="18"/>
                <w:szCs w:val="18"/>
              </w:rPr>
              <w:t>.0</w:t>
            </w:r>
            <w:r w:rsidR="00ED069F" w:rsidRPr="00ED069F">
              <w:rPr>
                <w:rFonts w:ascii="Arial" w:hAnsi="Arial"/>
                <w:sz w:val="18"/>
                <w:szCs w:val="18"/>
              </w:rPr>
              <w:t>9</w:t>
            </w:r>
            <w:r w:rsidRPr="00ED069F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A62E90" w:rsidRPr="00ED069F" w:rsidRDefault="00ED069F" w:rsidP="00ED069F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10</w:t>
            </w:r>
            <w:r w:rsidR="00A62E90" w:rsidRPr="00ED069F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A62E90" w:rsidRPr="00ED069F" w:rsidRDefault="00ED069F" w:rsidP="00ED06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4 902,98</w:t>
            </w:r>
          </w:p>
        </w:tc>
        <w:tc>
          <w:tcPr>
            <w:tcW w:w="368" w:type="pct"/>
            <w:vAlign w:val="center"/>
            <w:hideMark/>
          </w:tcPr>
          <w:p w:rsidR="00A62E90" w:rsidRPr="00ED069F" w:rsidRDefault="00A62E90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A62E90" w:rsidRPr="00ED069F" w:rsidRDefault="00A62E90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2E90" w:rsidRPr="00ED069F" w:rsidRDefault="00A62E90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62E90" w:rsidRPr="00ED069F" w:rsidRDefault="00A62E90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4 902,98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4 902,98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62E90" w:rsidRPr="00BA4862" w:rsidRDefault="00A62E90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62E90" w:rsidRPr="00BA4862" w:rsidTr="00B77F7E">
        <w:trPr>
          <w:trHeight w:val="291"/>
        </w:trPr>
        <w:tc>
          <w:tcPr>
            <w:tcW w:w="149" w:type="pct"/>
            <w:vMerge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A62E90" w:rsidRPr="00ED069F" w:rsidRDefault="00A62E90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62E90" w:rsidRPr="00ED069F" w:rsidRDefault="00A62E90" w:rsidP="00385A15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A62E90" w:rsidRPr="00ED069F" w:rsidRDefault="00A62E90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A62E90" w:rsidRPr="00ED069F" w:rsidRDefault="00A62E90" w:rsidP="00397BD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A62E90" w:rsidRDefault="00ED069F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 </w:t>
            </w:r>
          </w:p>
          <w:p w:rsidR="00ED069F" w:rsidRPr="00ED069F" w:rsidRDefault="00ED069F" w:rsidP="00385A15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4 902,98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4 902,98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 w:rsidP="00385A15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A62E90" w:rsidRPr="00BA4862" w:rsidRDefault="00A62E90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D069F" w:rsidRPr="00BA4862" w:rsidTr="00ED069F">
        <w:trPr>
          <w:trHeight w:val="738"/>
        </w:trPr>
        <w:tc>
          <w:tcPr>
            <w:tcW w:w="149" w:type="pct"/>
            <w:vMerge w:val="restart"/>
            <w:vAlign w:val="center"/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8" w:type="pct"/>
            <w:vMerge w:val="restart"/>
            <w:vAlign w:val="center"/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 Сквер на месте пустыря возле СК Михнево и </w:t>
            </w:r>
            <w:proofErr w:type="spell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Михневской</w:t>
            </w:r>
            <w:proofErr w:type="spell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 школы по адресу: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.о. Ступино, п. Михнево, ул. Правды, д. 4 (Разработка ПИР и ПСД)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vMerge w:val="restart"/>
            <w:vAlign w:val="center"/>
            <w:hideMark/>
          </w:tcPr>
          <w:p w:rsidR="00ED069F" w:rsidRPr="00A62E90" w:rsidRDefault="00ED069F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ED069F" w:rsidRPr="00A62E90" w:rsidRDefault="00ED069F" w:rsidP="001B00E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  <w:r w:rsidRPr="00A62E90">
              <w:rPr>
                <w:rFonts w:ascii="Arial" w:hAnsi="Arial"/>
                <w:sz w:val="18"/>
                <w:szCs w:val="18"/>
              </w:rPr>
              <w:t>01</w:t>
            </w:r>
            <w:r>
              <w:rPr>
                <w:rFonts w:ascii="Arial" w:hAnsi="Arial"/>
                <w:sz w:val="18"/>
                <w:szCs w:val="18"/>
              </w:rPr>
              <w:t>.05.2023-30</w:t>
            </w:r>
            <w:r w:rsidRPr="00A62E90"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9</w:t>
            </w:r>
            <w:r w:rsidRPr="00A62E90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ED069F" w:rsidRPr="00BA4862" w:rsidRDefault="00ED069F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A62E90">
              <w:rPr>
                <w:rFonts w:ascii="Arial" w:hAnsi="Arial"/>
                <w:sz w:val="18"/>
                <w:szCs w:val="18"/>
              </w:rPr>
              <w:t>.2023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ED069F" w:rsidRPr="00ED069F" w:rsidRDefault="00ED069F" w:rsidP="00ED06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3 357,67</w:t>
            </w:r>
          </w:p>
        </w:tc>
        <w:tc>
          <w:tcPr>
            <w:tcW w:w="368" w:type="pct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3 357,67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3 357,67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ED069F" w:rsidRPr="00BA4862" w:rsidTr="00B77F7E">
        <w:trPr>
          <w:trHeight w:val="1110"/>
        </w:trPr>
        <w:tc>
          <w:tcPr>
            <w:tcW w:w="149" w:type="pct"/>
            <w:vMerge/>
            <w:vAlign w:val="center"/>
            <w:hideMark/>
          </w:tcPr>
          <w:p w:rsid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:rsid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ED069F" w:rsidRPr="00A62E90" w:rsidRDefault="00ED069F" w:rsidP="001B00EB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D069F" w:rsidRPr="00A62E90" w:rsidRDefault="00ED069F" w:rsidP="001B00EB">
            <w:pPr>
              <w:ind w:left="-110" w:firstLine="1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D069F" w:rsidRDefault="00ED069F" w:rsidP="00385A15">
            <w:pPr>
              <w:ind w:hanging="10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7" w:type="pct"/>
            <w:vAlign w:val="center"/>
            <w:hideMark/>
          </w:tcPr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.о. Ступино 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3 357,67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3 357,67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62E90" w:rsidRPr="00BA4862" w:rsidTr="00B77F7E">
        <w:trPr>
          <w:trHeight w:val="225"/>
        </w:trPr>
        <w:tc>
          <w:tcPr>
            <w:tcW w:w="3024" w:type="pct"/>
            <w:gridSpan w:val="8"/>
            <w:vMerge w:val="restart"/>
            <w:vAlign w:val="center"/>
            <w:hideMark/>
          </w:tcPr>
          <w:p w:rsidR="00A62E90" w:rsidRPr="00ED069F" w:rsidRDefault="00A62E90" w:rsidP="000613A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ED069F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367" w:type="pct"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ED069F" w:rsidRDefault="00ED06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132</w:t>
            </w:r>
            <w:r w:rsidR="00A62E90"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 360,00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62E90" w:rsidRPr="00ED069F" w:rsidRDefault="00ED069F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132</w:t>
            </w:r>
            <w:r w:rsidR="00A62E90"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 360,00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A62E90" w:rsidRPr="00ED069F" w:rsidRDefault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A62E90" w:rsidRPr="00ED069F" w:rsidRDefault="00A62E90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A62E90" w:rsidRPr="00ED069F" w:rsidRDefault="00A62E90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ED069F" w:rsidRPr="00BA4862" w:rsidTr="00B77F7E">
        <w:trPr>
          <w:trHeight w:val="225"/>
        </w:trPr>
        <w:tc>
          <w:tcPr>
            <w:tcW w:w="3024" w:type="pct"/>
            <w:gridSpan w:val="8"/>
            <w:vMerge/>
            <w:vAlign w:val="center"/>
            <w:hideMark/>
          </w:tcPr>
          <w:p w:rsidR="00ED069F" w:rsidRPr="00ED069F" w:rsidRDefault="00ED069F" w:rsidP="000613A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  <w:hideMark/>
          </w:tcPr>
          <w:p w:rsid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ED069F" w:rsidRPr="00BA4862" w:rsidTr="00B77F7E">
        <w:trPr>
          <w:trHeight w:val="225"/>
        </w:trPr>
        <w:tc>
          <w:tcPr>
            <w:tcW w:w="3024" w:type="pct"/>
            <w:gridSpan w:val="8"/>
            <w:vMerge/>
            <w:vAlign w:val="center"/>
            <w:hideMark/>
          </w:tcPr>
          <w:p w:rsidR="00ED069F" w:rsidRPr="00ED069F" w:rsidRDefault="00ED069F" w:rsidP="000613A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  <w:hideMark/>
          </w:tcPr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Средства федерального бюджета</w:t>
            </w:r>
          </w:p>
          <w:p w:rsidR="00ED069F" w:rsidRPr="00ED069F" w:rsidRDefault="00ED069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vAlign w:val="center"/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ED069F" w:rsidRPr="00BA4862" w:rsidTr="00ED069F">
        <w:trPr>
          <w:trHeight w:val="165"/>
        </w:trPr>
        <w:tc>
          <w:tcPr>
            <w:tcW w:w="3024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hideMark/>
          </w:tcPr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ED069F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  <w:p w:rsidR="00ED069F" w:rsidRPr="00ED069F" w:rsidRDefault="00ED069F" w:rsidP="000613A8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132 360,00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132 360,00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69F" w:rsidRPr="00ED069F" w:rsidRDefault="00ED069F" w:rsidP="00385A15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ED069F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D069F" w:rsidRPr="00BA4862" w:rsidRDefault="00ED069F" w:rsidP="000613A8">
            <w:pPr>
              <w:rPr>
                <w:rFonts w:ascii="Arial" w:hAnsi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334C1B" w:rsidRDefault="00334C1B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19431A" w:rsidRDefault="0019431A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19431A" w:rsidRDefault="0019431A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19431A" w:rsidRDefault="0019431A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ED069F" w:rsidRDefault="00ED069F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86449B" w:rsidRDefault="0086449B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86449B" w:rsidRDefault="0086449B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86449B" w:rsidRDefault="0086449B" w:rsidP="00334C1B">
      <w:pPr>
        <w:pStyle w:val="ConsPlusNormal"/>
        <w:ind w:left="1245"/>
        <w:rPr>
          <w:rFonts w:ascii="Arial" w:hAnsi="Arial" w:cs="Arial"/>
          <w:sz w:val="24"/>
          <w:szCs w:val="24"/>
        </w:rPr>
      </w:pPr>
    </w:p>
    <w:p w:rsidR="00312C5A" w:rsidRPr="00AB1F0A" w:rsidRDefault="00312C5A" w:rsidP="00AB1F0A">
      <w:pPr>
        <w:pStyle w:val="ConsPlusNormal"/>
        <w:numPr>
          <w:ilvl w:val="0"/>
          <w:numId w:val="37"/>
        </w:numPr>
        <w:jc w:val="center"/>
        <w:rPr>
          <w:rFonts w:ascii="Arial" w:hAnsi="Arial" w:cs="Arial"/>
          <w:b/>
          <w:sz w:val="24"/>
          <w:szCs w:val="24"/>
        </w:rPr>
      </w:pPr>
      <w:r w:rsidRPr="00AB1F0A">
        <w:rPr>
          <w:rFonts w:ascii="Arial" w:hAnsi="Arial" w:cs="Arial"/>
          <w:b/>
          <w:sz w:val="24"/>
          <w:szCs w:val="24"/>
        </w:rPr>
        <w:lastRenderedPageBreak/>
        <w:t xml:space="preserve">Паспорт подпрограммы </w:t>
      </w:r>
      <w:r w:rsidR="00700B6E" w:rsidRPr="00AB1F0A">
        <w:rPr>
          <w:rFonts w:ascii="Arial" w:hAnsi="Arial" w:cs="Arial"/>
          <w:b/>
          <w:sz w:val="24"/>
          <w:szCs w:val="24"/>
          <w:lang w:val="en-US"/>
        </w:rPr>
        <w:t>II</w:t>
      </w:r>
    </w:p>
    <w:p w:rsidR="00B44374" w:rsidRPr="00AB1F0A" w:rsidRDefault="0084283E" w:rsidP="00CC7A24">
      <w:pPr>
        <w:pStyle w:val="ConsPlusNormal"/>
        <w:ind w:left="141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B1F0A">
        <w:rPr>
          <w:rFonts w:ascii="Arial" w:eastAsia="Times New Roman" w:hAnsi="Arial" w:cs="Arial"/>
          <w:b/>
          <w:sz w:val="24"/>
          <w:szCs w:val="24"/>
        </w:rPr>
        <w:t>«</w:t>
      </w:r>
      <w:r w:rsidR="00BD3348" w:rsidRPr="00AB1F0A">
        <w:rPr>
          <w:rFonts w:ascii="Arial" w:eastAsia="Times New Roman" w:hAnsi="Arial" w:cs="Arial"/>
          <w:b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AB1F0A">
        <w:rPr>
          <w:rFonts w:ascii="Arial" w:eastAsia="Times New Roman" w:hAnsi="Arial" w:cs="Arial"/>
          <w:b/>
          <w:sz w:val="24"/>
          <w:szCs w:val="24"/>
        </w:rPr>
        <w:t>»</w:t>
      </w:r>
      <w:r w:rsidRPr="00AB1F0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:rsidR="00312C5A" w:rsidRDefault="00312C5A" w:rsidP="00312C5A">
      <w:pPr>
        <w:rPr>
          <w:rFonts w:eastAsia="Calibri"/>
          <w:lang w:eastAsia="en-US"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8"/>
        <w:gridCol w:w="1851"/>
        <w:gridCol w:w="1843"/>
        <w:gridCol w:w="1842"/>
        <w:gridCol w:w="1985"/>
        <w:gridCol w:w="1843"/>
        <w:gridCol w:w="1819"/>
        <w:gridCol w:w="15"/>
      </w:tblGrid>
      <w:tr w:rsidR="004B26B1" w:rsidRPr="00BD3348" w:rsidTr="005B28DC">
        <w:trPr>
          <w:gridAfter w:val="1"/>
          <w:wAfter w:w="15" w:type="dxa"/>
          <w:trHeight w:val="404"/>
          <w:jc w:val="center"/>
        </w:trPr>
        <w:tc>
          <w:tcPr>
            <w:tcW w:w="4268" w:type="dxa"/>
          </w:tcPr>
          <w:p w:rsidR="00CC7A24" w:rsidRDefault="004B26B1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B26B1">
              <w:rPr>
                <w:rFonts w:ascii="Arial" w:hAnsi="Arial" w:cs="Arial"/>
                <w:sz w:val="24"/>
                <w:szCs w:val="24"/>
              </w:rPr>
              <w:t>Координатор муниципальной  подпрограммы</w:t>
            </w:r>
            <w:r w:rsidRPr="004B2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4E85" w:rsidRPr="004B26B1" w:rsidRDefault="00714E85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3" w:type="dxa"/>
            <w:gridSpan w:val="6"/>
          </w:tcPr>
          <w:p w:rsidR="004B26B1" w:rsidRPr="004B26B1" w:rsidRDefault="004B26B1" w:rsidP="00F07C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4B26B1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Ступино Московской области Жуков М.В.</w:t>
            </w:r>
          </w:p>
        </w:tc>
      </w:tr>
      <w:tr w:rsidR="004B26B1" w:rsidRPr="00BD3348" w:rsidTr="005B28DC">
        <w:trPr>
          <w:gridAfter w:val="1"/>
          <w:wAfter w:w="15" w:type="dxa"/>
          <w:trHeight w:val="404"/>
          <w:jc w:val="center"/>
        </w:trPr>
        <w:tc>
          <w:tcPr>
            <w:tcW w:w="4268" w:type="dxa"/>
          </w:tcPr>
          <w:p w:rsidR="004B26B1" w:rsidRDefault="004B26B1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B26B1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  <w:p w:rsidR="00714E85" w:rsidRPr="004B26B1" w:rsidRDefault="00714E85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83" w:type="dxa"/>
            <w:gridSpan w:val="6"/>
            <w:vAlign w:val="center"/>
          </w:tcPr>
          <w:p w:rsidR="004B26B1" w:rsidRPr="004B26B1" w:rsidRDefault="004B26B1" w:rsidP="00CC7A2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34408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Ступино Московской области</w:t>
            </w:r>
          </w:p>
        </w:tc>
      </w:tr>
      <w:tr w:rsidR="00312C5A" w:rsidRPr="00BD3348" w:rsidTr="005B28DC">
        <w:trPr>
          <w:gridAfter w:val="1"/>
          <w:wAfter w:w="15" w:type="dxa"/>
          <w:trHeight w:val="404"/>
          <w:jc w:val="center"/>
        </w:trPr>
        <w:tc>
          <w:tcPr>
            <w:tcW w:w="4268" w:type="dxa"/>
          </w:tcPr>
          <w:p w:rsidR="00CC7A24" w:rsidRDefault="00312C5A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4B26B1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  <w:p w:rsidR="00714E85" w:rsidRPr="00AB1F0A" w:rsidRDefault="00714E85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83" w:type="dxa"/>
            <w:gridSpan w:val="6"/>
          </w:tcPr>
          <w:p w:rsidR="00312C5A" w:rsidRPr="004B26B1" w:rsidRDefault="00312C5A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B26B1">
              <w:rPr>
                <w:rFonts w:ascii="Arial" w:hAnsi="Arial" w:cs="Arial"/>
                <w:sz w:val="24"/>
                <w:szCs w:val="24"/>
              </w:rPr>
              <w:t>2023 – 2027 гг.</w:t>
            </w:r>
          </w:p>
        </w:tc>
      </w:tr>
      <w:tr w:rsidR="00312C5A" w:rsidRPr="00BD3348" w:rsidTr="00CC7A24">
        <w:trPr>
          <w:gridAfter w:val="1"/>
          <w:wAfter w:w="15" w:type="dxa"/>
          <w:trHeight w:val="404"/>
          <w:jc w:val="center"/>
        </w:trPr>
        <w:tc>
          <w:tcPr>
            <w:tcW w:w="4268" w:type="dxa"/>
          </w:tcPr>
          <w:p w:rsidR="00312C5A" w:rsidRDefault="00312C5A" w:rsidP="005B28D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Источник</w:t>
            </w:r>
            <w:r w:rsidR="003D03EA" w:rsidRPr="00665687">
              <w:rPr>
                <w:rFonts w:ascii="Arial" w:hAnsi="Arial" w:cs="Arial"/>
                <w:sz w:val="24"/>
                <w:szCs w:val="24"/>
              </w:rPr>
              <w:t xml:space="preserve">и финансирования подпрограммы, </w:t>
            </w:r>
            <w:r w:rsidRPr="00665687">
              <w:rPr>
                <w:rFonts w:ascii="Arial" w:hAnsi="Arial" w:cs="Arial"/>
                <w:sz w:val="24"/>
                <w:szCs w:val="24"/>
              </w:rPr>
              <w:t>в том числе по годам реализации</w:t>
            </w:r>
            <w:r w:rsidR="003D03EA" w:rsidRPr="0066568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65687">
              <w:rPr>
                <w:rFonts w:ascii="Arial" w:hAnsi="Arial" w:cs="Arial"/>
                <w:sz w:val="24"/>
                <w:szCs w:val="24"/>
              </w:rPr>
              <w:t>тыс.руб.):</w:t>
            </w:r>
          </w:p>
          <w:p w:rsidR="00CC7A24" w:rsidRPr="00665687" w:rsidRDefault="00CC7A24" w:rsidP="005B28DC">
            <w:pPr>
              <w:pStyle w:val="ConsPlusCell"/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312C5A" w:rsidRPr="00665687" w:rsidRDefault="00312C5A" w:rsidP="00CC7A24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312C5A" w:rsidRPr="00665687" w:rsidRDefault="00312C5A" w:rsidP="00CC7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vAlign w:val="center"/>
          </w:tcPr>
          <w:p w:rsidR="00312C5A" w:rsidRPr="00665687" w:rsidRDefault="00312C5A" w:rsidP="00CC7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vAlign w:val="center"/>
          </w:tcPr>
          <w:p w:rsidR="00312C5A" w:rsidRPr="00665687" w:rsidRDefault="00312C5A" w:rsidP="00CC7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312C5A" w:rsidRPr="00665687" w:rsidRDefault="00312C5A" w:rsidP="00CC7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819" w:type="dxa"/>
            <w:vAlign w:val="center"/>
          </w:tcPr>
          <w:p w:rsidR="00312C5A" w:rsidRPr="00665687" w:rsidRDefault="00312C5A" w:rsidP="00CC7A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D03EA" w:rsidRPr="00BD3348" w:rsidTr="000536FA">
        <w:trPr>
          <w:trHeight w:val="633"/>
          <w:jc w:val="center"/>
        </w:trPr>
        <w:tc>
          <w:tcPr>
            <w:tcW w:w="4268" w:type="dxa"/>
            <w:vAlign w:val="center"/>
          </w:tcPr>
          <w:p w:rsidR="00CC7A24" w:rsidRPr="00665687" w:rsidRDefault="003D03EA" w:rsidP="003D03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3D03EA" w:rsidRPr="00486417" w:rsidRDefault="003D03EA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</w:tr>
      <w:tr w:rsidR="00C4368B" w:rsidRPr="00BD3348" w:rsidTr="000536FA">
        <w:trPr>
          <w:trHeight w:val="633"/>
          <w:jc w:val="center"/>
        </w:trPr>
        <w:tc>
          <w:tcPr>
            <w:tcW w:w="4268" w:type="dxa"/>
            <w:vAlign w:val="bottom"/>
          </w:tcPr>
          <w:p w:rsidR="00C4368B" w:rsidRPr="00665687" w:rsidRDefault="00C4368B" w:rsidP="003D03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6568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48 831,17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36 276,61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368B" w:rsidRPr="00486417" w:rsidRDefault="00C4368B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6 414,9</w:t>
            </w:r>
            <w:r w:rsidR="00486417" w:rsidRPr="0048641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368B" w:rsidRPr="00486417" w:rsidRDefault="00C4368B" w:rsidP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6 139,6</w:t>
            </w:r>
            <w:r w:rsidR="00486417" w:rsidRPr="0048641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68B" w:rsidRPr="00486417" w:rsidRDefault="00C4368B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C4368B" w:rsidRPr="00486417" w:rsidRDefault="00C4368B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0,00</w:t>
            </w:r>
          </w:p>
        </w:tc>
      </w:tr>
      <w:tr w:rsidR="00C4368B" w:rsidRPr="00BD3348" w:rsidTr="00FD1E11">
        <w:trPr>
          <w:trHeight w:val="633"/>
          <w:jc w:val="center"/>
        </w:trPr>
        <w:tc>
          <w:tcPr>
            <w:tcW w:w="4268" w:type="dxa"/>
          </w:tcPr>
          <w:p w:rsidR="00C4368B" w:rsidRPr="002B11DE" w:rsidRDefault="00C4368B" w:rsidP="003D03E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B11DE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2 245 820,10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68B" w:rsidRPr="00486417" w:rsidRDefault="00C4368B" w:rsidP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85</w:t>
            </w:r>
            <w:r w:rsidR="00486417" w:rsidRPr="00486417">
              <w:rPr>
                <w:rFonts w:ascii="Arial" w:hAnsi="Arial"/>
                <w:color w:val="000000"/>
              </w:rPr>
              <w:t>1 993,36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4368B" w:rsidRPr="00486417" w:rsidRDefault="00C4368B" w:rsidP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7</w:t>
            </w:r>
            <w:r w:rsidR="00486417" w:rsidRPr="00486417">
              <w:rPr>
                <w:rFonts w:ascii="Arial" w:hAnsi="Arial"/>
                <w:color w:val="000000"/>
              </w:rPr>
              <w:t>02 835,98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color w:val="000000"/>
              </w:rPr>
            </w:pPr>
            <w:r w:rsidRPr="00486417">
              <w:rPr>
                <w:rFonts w:ascii="Arial" w:hAnsi="Arial"/>
                <w:color w:val="000000"/>
              </w:rPr>
              <w:t>690 990,76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68B" w:rsidRPr="00486417" w:rsidRDefault="00C4368B" w:rsidP="003D03EA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C4368B" w:rsidRPr="00486417" w:rsidRDefault="00C4368B" w:rsidP="003D03EA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</w:tr>
      <w:tr w:rsidR="00855325" w:rsidRPr="00BD3348" w:rsidTr="00FD1E11">
        <w:trPr>
          <w:trHeight w:val="633"/>
          <w:jc w:val="center"/>
        </w:trPr>
        <w:tc>
          <w:tcPr>
            <w:tcW w:w="4268" w:type="dxa"/>
          </w:tcPr>
          <w:p w:rsidR="0065794F" w:rsidRPr="002B11DE" w:rsidRDefault="0065794F" w:rsidP="003D03E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855325" w:rsidRPr="002B11DE" w:rsidRDefault="00A83A24" w:rsidP="003D03E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B11D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  <w:p w:rsidR="0065794F" w:rsidRPr="002B11DE" w:rsidRDefault="0065794F" w:rsidP="003D03EA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55325" w:rsidRPr="00486417" w:rsidRDefault="00486417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120 352,00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325" w:rsidRPr="00486417" w:rsidRDefault="002B11DE" w:rsidP="003D03EA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</w:rPr>
            </w:pPr>
            <w:r w:rsidRPr="00486417">
              <w:rPr>
                <w:rFonts w:ascii="Arial" w:hAnsi="Arial"/>
              </w:rPr>
              <w:t>60 176,00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5325" w:rsidRPr="00486417" w:rsidRDefault="00486417" w:rsidP="00486417">
            <w:pPr>
              <w:jc w:val="center"/>
            </w:pPr>
            <w:r w:rsidRPr="00486417">
              <w:rPr>
                <w:rFonts w:ascii="Arial" w:hAnsi="Arial"/>
              </w:rPr>
              <w:t>30 832,00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5325" w:rsidRPr="00486417" w:rsidRDefault="00486417" w:rsidP="00F5786E">
            <w:pPr>
              <w:jc w:val="center"/>
            </w:pPr>
            <w:r w:rsidRPr="00486417">
              <w:rPr>
                <w:rFonts w:ascii="Arial" w:hAnsi="Arial"/>
              </w:rPr>
              <w:t>29 344</w:t>
            </w:r>
            <w:r w:rsidR="00855325" w:rsidRPr="00486417">
              <w:rPr>
                <w:rFonts w:ascii="Arial" w:hAnsi="Arial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5325" w:rsidRPr="00486417" w:rsidRDefault="00855325" w:rsidP="00F5786E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855325" w:rsidRPr="00486417" w:rsidRDefault="00855325" w:rsidP="00F5786E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</w:tr>
      <w:tr w:rsidR="00C4368B" w:rsidRPr="003309BA" w:rsidTr="00FD1E11">
        <w:trPr>
          <w:trHeight w:val="616"/>
          <w:jc w:val="center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8B" w:rsidRDefault="00C4368B" w:rsidP="00670D2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C4368B" w:rsidRDefault="00C4368B" w:rsidP="00670D2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B1F0A">
              <w:rPr>
                <w:rFonts w:ascii="Arial" w:hAnsi="Arial" w:cs="Arial"/>
                <w:b/>
                <w:sz w:val="24"/>
                <w:szCs w:val="24"/>
              </w:rPr>
              <w:t>Всего по подпрограмме</w:t>
            </w:r>
            <w:r w:rsidRPr="00665687">
              <w:rPr>
                <w:rFonts w:ascii="Arial" w:hAnsi="Arial" w:cs="Arial"/>
                <w:sz w:val="24"/>
                <w:szCs w:val="24"/>
              </w:rPr>
              <w:t>, в том числе по годам реализации</w:t>
            </w:r>
          </w:p>
          <w:p w:rsidR="00C4368B" w:rsidRPr="00665687" w:rsidRDefault="00C4368B" w:rsidP="00670D2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86417">
              <w:rPr>
                <w:rFonts w:ascii="Arial" w:hAnsi="Arial"/>
                <w:bCs/>
                <w:color w:val="000000"/>
              </w:rPr>
              <w:t>2 415 003,27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C4368B" w:rsidP="0048641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86417">
              <w:rPr>
                <w:rFonts w:ascii="Arial" w:hAnsi="Arial"/>
                <w:bCs/>
                <w:color w:val="000000"/>
              </w:rPr>
              <w:t>9</w:t>
            </w:r>
            <w:r w:rsidR="00486417" w:rsidRPr="00486417">
              <w:rPr>
                <w:rFonts w:ascii="Arial" w:hAnsi="Arial"/>
                <w:bCs/>
                <w:color w:val="000000"/>
              </w:rPr>
              <w:t>48 445,97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86417">
              <w:rPr>
                <w:rFonts w:ascii="Arial" w:hAnsi="Arial"/>
                <w:bCs/>
                <w:color w:val="000000"/>
              </w:rPr>
              <w:t>740 082,90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48641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486417">
              <w:rPr>
                <w:rFonts w:ascii="Arial" w:hAnsi="Arial"/>
                <w:bCs/>
                <w:color w:val="000000"/>
              </w:rPr>
              <w:t>726 474,40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C4368B" w:rsidP="00670D2C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B" w:rsidRPr="00486417" w:rsidRDefault="00C4368B" w:rsidP="00670D2C">
            <w:pPr>
              <w:jc w:val="center"/>
            </w:pPr>
            <w:r w:rsidRPr="00486417">
              <w:rPr>
                <w:rFonts w:ascii="Arial" w:hAnsi="Arial"/>
              </w:rPr>
              <w:t>0,00</w:t>
            </w:r>
          </w:p>
        </w:tc>
      </w:tr>
    </w:tbl>
    <w:p w:rsidR="00AB1F0A" w:rsidRDefault="00AB1F0A" w:rsidP="00AB1F0A">
      <w:pPr>
        <w:pStyle w:val="2"/>
        <w:spacing w:line="240" w:lineRule="auto"/>
        <w:ind w:left="1440"/>
        <w:rPr>
          <w:rFonts w:ascii="Arial" w:eastAsia="Calibri" w:hAnsi="Arial" w:cs="Arial"/>
          <w:b w:val="0"/>
          <w:lang w:eastAsia="en-US"/>
        </w:rPr>
      </w:pPr>
    </w:p>
    <w:p w:rsidR="00714E85" w:rsidRDefault="00714E85" w:rsidP="00714E85">
      <w:pPr>
        <w:rPr>
          <w:lang w:eastAsia="en-US" w:bidi="ar-SA"/>
        </w:rPr>
      </w:pPr>
    </w:p>
    <w:p w:rsidR="00714E85" w:rsidRDefault="00714E85" w:rsidP="00714E85">
      <w:pPr>
        <w:rPr>
          <w:lang w:eastAsia="en-US" w:bidi="ar-SA"/>
        </w:rPr>
      </w:pPr>
    </w:p>
    <w:p w:rsidR="00714E85" w:rsidRDefault="00714E85" w:rsidP="00714E85">
      <w:pPr>
        <w:rPr>
          <w:lang w:eastAsia="en-US" w:bidi="ar-SA"/>
        </w:rPr>
      </w:pPr>
    </w:p>
    <w:p w:rsidR="00D87822" w:rsidRPr="0065794F" w:rsidRDefault="0067256B" w:rsidP="00AB1F0A">
      <w:pPr>
        <w:pStyle w:val="2"/>
        <w:numPr>
          <w:ilvl w:val="1"/>
          <w:numId w:val="39"/>
        </w:numPr>
        <w:spacing w:line="240" w:lineRule="auto"/>
        <w:rPr>
          <w:rFonts w:ascii="Arial" w:eastAsia="Calibri" w:hAnsi="Arial" w:cs="Arial"/>
          <w:b w:val="0"/>
          <w:lang w:eastAsia="en-US"/>
        </w:rPr>
      </w:pPr>
      <w:r w:rsidRPr="0065794F">
        <w:rPr>
          <w:rFonts w:ascii="Arial" w:hAnsi="Arial" w:cs="Arial"/>
          <w:b w:val="0"/>
          <w:lang w:eastAsia="en-US"/>
        </w:rPr>
        <w:lastRenderedPageBreak/>
        <w:t>Перечень мероприятий подпрограммы</w:t>
      </w:r>
      <w:r w:rsidR="00700B6E" w:rsidRPr="0065794F">
        <w:rPr>
          <w:rFonts w:ascii="Arial" w:hAnsi="Arial" w:cs="Arial"/>
          <w:b w:val="0"/>
          <w:lang w:eastAsia="en-US"/>
        </w:rPr>
        <w:t xml:space="preserve"> </w:t>
      </w:r>
      <w:r w:rsidR="00700B6E" w:rsidRPr="0065794F">
        <w:rPr>
          <w:rFonts w:ascii="Arial" w:hAnsi="Arial" w:cs="Arial"/>
          <w:b w:val="0"/>
          <w:lang w:val="en-US" w:eastAsia="en-US"/>
        </w:rPr>
        <w:t>II</w:t>
      </w:r>
      <w:r w:rsidR="00BB52BD" w:rsidRPr="0065794F">
        <w:rPr>
          <w:rFonts w:ascii="Arial" w:hAnsi="Arial" w:cs="Arial"/>
          <w:b w:val="0"/>
          <w:lang w:eastAsia="en-US"/>
        </w:rPr>
        <w:t xml:space="preserve"> </w:t>
      </w:r>
      <w:r w:rsidR="00D87822" w:rsidRPr="0065794F">
        <w:rPr>
          <w:rFonts w:ascii="Arial" w:hAnsi="Arial" w:cs="Arial"/>
          <w:b w:val="0"/>
        </w:rPr>
        <w:t>«</w:t>
      </w:r>
      <w:r w:rsidR="00BD3348" w:rsidRPr="0065794F">
        <w:rPr>
          <w:rFonts w:ascii="Arial" w:hAnsi="Arial" w:cs="Arial"/>
          <w:b w:val="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87822" w:rsidRPr="0065794F">
        <w:rPr>
          <w:rFonts w:ascii="Arial" w:hAnsi="Arial" w:cs="Arial"/>
          <w:b w:val="0"/>
        </w:rPr>
        <w:t>»</w:t>
      </w:r>
    </w:p>
    <w:p w:rsidR="00F07C36" w:rsidRDefault="00F07C36" w:rsidP="00F07C36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tbl>
      <w:tblPr>
        <w:tblStyle w:val="a9"/>
        <w:tblW w:w="5261" w:type="pct"/>
        <w:tblLayout w:type="fixed"/>
        <w:tblLook w:val="04A0"/>
      </w:tblPr>
      <w:tblGrid>
        <w:gridCol w:w="679"/>
        <w:gridCol w:w="2129"/>
        <w:gridCol w:w="1161"/>
        <w:gridCol w:w="1565"/>
        <w:gridCol w:w="1136"/>
        <w:gridCol w:w="918"/>
        <w:gridCol w:w="40"/>
        <w:gridCol w:w="9"/>
        <w:gridCol w:w="187"/>
        <w:gridCol w:w="7"/>
        <w:gridCol w:w="78"/>
        <w:gridCol w:w="44"/>
        <w:gridCol w:w="96"/>
        <w:gridCol w:w="22"/>
        <w:gridCol w:w="168"/>
        <w:gridCol w:w="121"/>
        <w:gridCol w:w="62"/>
        <w:gridCol w:w="9"/>
        <w:gridCol w:w="109"/>
        <w:gridCol w:w="81"/>
        <w:gridCol w:w="84"/>
        <w:gridCol w:w="177"/>
        <w:gridCol w:w="56"/>
        <w:gridCol w:w="128"/>
        <w:gridCol w:w="37"/>
        <w:gridCol w:w="9"/>
        <w:gridCol w:w="121"/>
        <w:gridCol w:w="103"/>
        <w:gridCol w:w="62"/>
        <w:gridCol w:w="124"/>
        <w:gridCol w:w="227"/>
        <w:gridCol w:w="72"/>
        <w:gridCol w:w="215"/>
        <w:gridCol w:w="9"/>
        <w:gridCol w:w="9"/>
        <w:gridCol w:w="81"/>
        <w:gridCol w:w="566"/>
        <w:gridCol w:w="871"/>
        <w:gridCol w:w="905"/>
        <w:gridCol w:w="871"/>
        <w:gridCol w:w="853"/>
        <w:gridCol w:w="1357"/>
      </w:tblGrid>
      <w:tr w:rsidR="00425762" w:rsidRPr="00BA4862" w:rsidTr="0093420C">
        <w:trPr>
          <w:trHeight w:val="990"/>
        </w:trPr>
        <w:tc>
          <w:tcPr>
            <w:tcW w:w="218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4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03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420" w:type="pct"/>
            <w:gridSpan w:val="36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Объемы финансирования по годам</w:t>
            </w: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36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25762" w:rsidRPr="00BA4862" w:rsidTr="0093420C">
        <w:trPr>
          <w:trHeight w:val="570"/>
        </w:trPr>
        <w:tc>
          <w:tcPr>
            <w:tcW w:w="218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0" w:type="pct"/>
            <w:gridSpan w:val="36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570"/>
        </w:trPr>
        <w:tc>
          <w:tcPr>
            <w:tcW w:w="218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pct"/>
            <w:gridSpan w:val="32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80" w:type="pct"/>
            <w:vMerge w:val="restart"/>
            <w:vAlign w:val="center"/>
            <w:hideMark/>
          </w:tcPr>
          <w:p w:rsidR="005E2FD9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2024 </w:t>
            </w:r>
          </w:p>
          <w:p w:rsidR="00F07C36" w:rsidRPr="001B00EB" w:rsidRDefault="005E2FD9" w:rsidP="005E2FD9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07C36"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1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276"/>
        </w:trPr>
        <w:tc>
          <w:tcPr>
            <w:tcW w:w="218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pct"/>
            <w:gridSpan w:val="32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300"/>
        </w:trPr>
        <w:tc>
          <w:tcPr>
            <w:tcW w:w="218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pct"/>
            <w:gridSpan w:val="32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" w:type="pct"/>
            <w:vMerge w:val="restart"/>
            <w:vAlign w:val="center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25762" w:rsidRPr="00BA4862" w:rsidTr="0093420C">
        <w:trPr>
          <w:trHeight w:val="276"/>
        </w:trPr>
        <w:tc>
          <w:tcPr>
            <w:tcW w:w="218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pct"/>
            <w:gridSpan w:val="32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229"/>
        </w:trPr>
        <w:tc>
          <w:tcPr>
            <w:tcW w:w="218" w:type="pct"/>
            <w:vMerge w:val="restart"/>
            <w:hideMark/>
          </w:tcPr>
          <w:p w:rsidR="005E2FD9" w:rsidRPr="001B00EB" w:rsidRDefault="005E2FD9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pct"/>
            <w:vMerge w:val="restart"/>
            <w:shd w:val="clear" w:color="auto" w:fill="FFFFFF" w:themeFill="background1"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73" w:type="pct"/>
            <w:vMerge w:val="restart"/>
            <w:hideMark/>
          </w:tcPr>
          <w:p w:rsidR="005E2FD9" w:rsidRPr="001B00EB" w:rsidRDefault="005E2FD9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714E85" w:rsidRPr="001B00EB" w:rsidRDefault="00714E85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5E2FD9" w:rsidRPr="001B00EB" w:rsidRDefault="005E2FD9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  <w:p w:rsidR="005E2FD9" w:rsidRPr="001B00EB" w:rsidRDefault="005E2FD9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5E2FD9" w:rsidRPr="001B00EB" w:rsidRDefault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19 500</w:t>
            </w:r>
            <w:r w:rsidR="005E2FD9"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5E2FD9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</w:t>
            </w:r>
            <w:r w:rsidR="005E2FD9"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500,00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5E2FD9" w:rsidRPr="001B00EB" w:rsidRDefault="005E2FD9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5762" w:rsidRPr="00BA4862" w:rsidTr="0093420C">
        <w:trPr>
          <w:trHeight w:val="260"/>
        </w:trPr>
        <w:tc>
          <w:tcPr>
            <w:tcW w:w="218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3E47E5" w:rsidRPr="001B00EB" w:rsidRDefault="005E2FD9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  <w:hideMark/>
          </w:tcPr>
          <w:p w:rsidR="005E2FD9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</w:t>
            </w:r>
            <w:r w:rsidR="005E2FD9"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43</w:t>
            </w:r>
            <w:r w:rsidR="005E2FD9"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5E2FD9" w:rsidRPr="001B00EB" w:rsidRDefault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14 430,00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741"/>
        </w:trPr>
        <w:tc>
          <w:tcPr>
            <w:tcW w:w="218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3E47E5" w:rsidRPr="001B00EB" w:rsidRDefault="005E2FD9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  <w:hideMark/>
          </w:tcPr>
          <w:p w:rsidR="005E2FD9" w:rsidRPr="001B00EB" w:rsidRDefault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5 070,00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5E2FD9" w:rsidRPr="001B00EB" w:rsidRDefault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5 070</w:t>
            </w:r>
            <w:r w:rsidR="005E2FD9"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5E2FD9" w:rsidRPr="001B00EB" w:rsidRDefault="005E2FD9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5E2FD9" w:rsidRPr="001B00EB" w:rsidRDefault="005E2FD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0EB" w:rsidRPr="00BA4862" w:rsidTr="0093420C">
        <w:trPr>
          <w:trHeight w:val="233"/>
        </w:trPr>
        <w:tc>
          <w:tcPr>
            <w:tcW w:w="218" w:type="pct"/>
            <w:vMerge w:val="restart"/>
            <w:hideMark/>
          </w:tcPr>
          <w:p w:rsidR="001B00EB" w:rsidRPr="001B00EB" w:rsidRDefault="001B00EB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4" w:type="pct"/>
            <w:vMerge w:val="restart"/>
            <w:hideMark/>
          </w:tcPr>
          <w:p w:rsidR="001B00EB" w:rsidRPr="001B00EB" w:rsidRDefault="001B00EB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F2.01.</w:t>
            </w: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Ремонт дворовых территорий</w:t>
            </w:r>
          </w:p>
        </w:tc>
        <w:tc>
          <w:tcPr>
            <w:tcW w:w="373" w:type="pct"/>
            <w:vMerge w:val="restart"/>
            <w:hideMark/>
          </w:tcPr>
          <w:p w:rsidR="001B00EB" w:rsidRPr="001B00EB" w:rsidRDefault="001B00EB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1B00EB" w:rsidRPr="001B00EB" w:rsidRDefault="001B00E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1B00EB" w:rsidRPr="001B00EB" w:rsidRDefault="001B00EB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1B00EB" w:rsidRPr="001B00EB" w:rsidRDefault="001B00EB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19 500</w:t>
            </w: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19</w:t>
            </w: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500,00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1B00EB" w:rsidRPr="001B00EB" w:rsidRDefault="001B00EB" w:rsidP="001B00EB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 </w:t>
            </w:r>
          </w:p>
        </w:tc>
      </w:tr>
      <w:tr w:rsidR="001B00EB" w:rsidRPr="00BA4862" w:rsidTr="0093420C">
        <w:trPr>
          <w:trHeight w:val="417"/>
        </w:trPr>
        <w:tc>
          <w:tcPr>
            <w:tcW w:w="218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hideMark/>
          </w:tcPr>
          <w:p w:rsidR="001B00EB" w:rsidRPr="001B00EB" w:rsidRDefault="001B00EB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14 430,00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14 430,00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00EB" w:rsidRPr="00BA4862" w:rsidTr="0093420C">
        <w:trPr>
          <w:trHeight w:val="698"/>
        </w:trPr>
        <w:tc>
          <w:tcPr>
            <w:tcW w:w="218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hideMark/>
          </w:tcPr>
          <w:p w:rsidR="001B00EB" w:rsidRPr="001B00EB" w:rsidRDefault="001B00EB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5 070,00</w:t>
            </w:r>
          </w:p>
        </w:tc>
        <w:tc>
          <w:tcPr>
            <w:tcW w:w="1295" w:type="pct"/>
            <w:gridSpan w:val="32"/>
            <w:vAlign w:val="center"/>
            <w:hideMark/>
          </w:tcPr>
          <w:p w:rsidR="001B00EB" w:rsidRPr="001B00EB" w:rsidRDefault="001B00EB" w:rsidP="001B00E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bCs/>
                <w:color w:val="000000"/>
                <w:sz w:val="24"/>
                <w:szCs w:val="24"/>
              </w:rPr>
              <w:t>5 070,00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1B00EB" w:rsidRPr="001B00EB" w:rsidRDefault="001B00EB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1B00EB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1B00EB" w:rsidRPr="00BA4862" w:rsidRDefault="001B00EB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29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 w:val="restart"/>
            <w:hideMark/>
          </w:tcPr>
          <w:p w:rsidR="003E47E5" w:rsidRPr="001B00EB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территорий, ед.</w:t>
            </w:r>
          </w:p>
        </w:tc>
        <w:tc>
          <w:tcPr>
            <w:tcW w:w="373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" w:type="pct"/>
            <w:gridSpan w:val="3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85" w:type="pct"/>
            <w:gridSpan w:val="29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339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3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8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7" w:type="pct"/>
            <w:gridSpan w:val="8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3" w:type="pct"/>
            <w:gridSpan w:val="8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83" w:type="pct"/>
            <w:gridSpan w:val="5"/>
            <w:hideMark/>
          </w:tcPr>
          <w:p w:rsidR="00F07C36" w:rsidRPr="001B00EB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1B00EB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1B00EB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379"/>
        </w:trPr>
        <w:tc>
          <w:tcPr>
            <w:tcW w:w="218" w:type="pct"/>
            <w:vMerge/>
            <w:hideMark/>
          </w:tcPr>
          <w:p w:rsidR="00B6559E" w:rsidRPr="00BA4862" w:rsidRDefault="00B6559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B6559E" w:rsidRPr="001B00EB" w:rsidRDefault="00B6559E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B6559E" w:rsidRPr="001B00EB" w:rsidRDefault="00B6559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B6559E" w:rsidRPr="001B00EB" w:rsidRDefault="00B6559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B6559E" w:rsidRPr="001B00EB" w:rsidRDefault="00F50796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1" w:type="pct"/>
            <w:gridSpan w:val="3"/>
            <w:vAlign w:val="center"/>
            <w:hideMark/>
          </w:tcPr>
          <w:p w:rsidR="00B6559E" w:rsidRPr="001B00EB" w:rsidRDefault="00C1043F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32" w:type="pct"/>
            <w:gridSpan w:val="8"/>
            <w:vAlign w:val="center"/>
            <w:hideMark/>
          </w:tcPr>
          <w:p w:rsidR="00B6559E" w:rsidRPr="001B00EB" w:rsidRDefault="00B6559E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7" w:type="pct"/>
            <w:gridSpan w:val="8"/>
            <w:vAlign w:val="center"/>
            <w:hideMark/>
          </w:tcPr>
          <w:p w:rsidR="00B6559E" w:rsidRPr="001B00EB" w:rsidRDefault="00B6559E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43" w:type="pct"/>
            <w:gridSpan w:val="8"/>
            <w:vAlign w:val="center"/>
            <w:hideMark/>
          </w:tcPr>
          <w:p w:rsidR="00B6559E" w:rsidRPr="001B00EB" w:rsidRDefault="00B6559E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3" w:type="pct"/>
            <w:gridSpan w:val="5"/>
            <w:vAlign w:val="center"/>
            <w:hideMark/>
          </w:tcPr>
          <w:p w:rsidR="00B6559E" w:rsidRPr="001B00EB" w:rsidRDefault="00C1043F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:rsidR="00B6559E" w:rsidRPr="001B00EB" w:rsidRDefault="00F50796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91" w:type="pct"/>
            <w:vAlign w:val="center"/>
            <w:hideMark/>
          </w:tcPr>
          <w:p w:rsidR="00B6559E" w:rsidRPr="001B00EB" w:rsidRDefault="00F50796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B6559E" w:rsidRPr="001B00EB" w:rsidRDefault="00F50796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B6559E" w:rsidRPr="001B00EB" w:rsidRDefault="00F50796">
            <w:pPr>
              <w:jc w:val="center"/>
              <w:rPr>
                <w:rFonts w:ascii="Arial" w:hAnsi="Arial"/>
                <w:sz w:val="24"/>
              </w:rPr>
            </w:pPr>
            <w:r w:rsidRPr="001B00EB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B6559E" w:rsidRPr="00BA4862" w:rsidRDefault="00B6559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495"/>
        </w:trPr>
        <w:tc>
          <w:tcPr>
            <w:tcW w:w="218" w:type="pct"/>
            <w:vMerge w:val="restart"/>
            <w:hideMark/>
          </w:tcPr>
          <w:p w:rsidR="0065794F" w:rsidRPr="0035000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pct"/>
            <w:vMerge w:val="restart"/>
            <w:shd w:val="clear" w:color="auto" w:fill="FFFFFF" w:themeFill="background1"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Основное мероприятие 01</w:t>
            </w: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373" w:type="pct"/>
            <w:vMerge w:val="restart"/>
            <w:hideMark/>
          </w:tcPr>
          <w:p w:rsidR="0065794F" w:rsidRPr="00350008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65794F" w:rsidRPr="00350008" w:rsidRDefault="0065794F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5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2 245 063,27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853 725,97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701 542,90</w:t>
            </w:r>
          </w:p>
        </w:tc>
        <w:tc>
          <w:tcPr>
            <w:tcW w:w="291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689 794,40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35000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5762" w:rsidRPr="00BA4862" w:rsidTr="0093420C">
        <w:trPr>
          <w:trHeight w:val="605"/>
        </w:trPr>
        <w:tc>
          <w:tcPr>
            <w:tcW w:w="218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CD0D34" w:rsidRPr="00350008" w:rsidRDefault="0065794F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12 136,05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10 714,05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711,00</w:t>
            </w:r>
          </w:p>
        </w:tc>
        <w:tc>
          <w:tcPr>
            <w:tcW w:w="291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711,00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743"/>
        </w:trPr>
        <w:tc>
          <w:tcPr>
            <w:tcW w:w="218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65794F" w:rsidRPr="00350008" w:rsidRDefault="0065794F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г.о. Ступино</w:t>
            </w:r>
          </w:p>
          <w:p w:rsidR="0065794F" w:rsidRPr="00350008" w:rsidRDefault="0065794F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2 232 927,22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843 011,92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700 831,90</w:t>
            </w:r>
          </w:p>
        </w:tc>
        <w:tc>
          <w:tcPr>
            <w:tcW w:w="291" w:type="pct"/>
            <w:vAlign w:val="center"/>
            <w:hideMark/>
          </w:tcPr>
          <w:p w:rsidR="0065794F" w:rsidRPr="00350008" w:rsidRDefault="00350008">
            <w:pPr>
              <w:jc w:val="center"/>
              <w:rPr>
                <w:rFonts w:ascii="Arial" w:hAnsi="Arial"/>
                <w:bCs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0"/>
              </w:rPr>
              <w:t>689 083,40</w:t>
            </w:r>
          </w:p>
        </w:tc>
        <w:tc>
          <w:tcPr>
            <w:tcW w:w="280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350008" w:rsidRDefault="0065794F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65794F" w:rsidRPr="00350008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236"/>
        </w:trPr>
        <w:tc>
          <w:tcPr>
            <w:tcW w:w="218" w:type="pct"/>
            <w:vMerge w:val="restart"/>
            <w:hideMark/>
          </w:tcPr>
          <w:p w:rsidR="007E5823" w:rsidRPr="00350008" w:rsidRDefault="007E5823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4" w:type="pct"/>
            <w:vMerge w:val="restart"/>
            <w:hideMark/>
          </w:tcPr>
          <w:p w:rsidR="007E5823" w:rsidRPr="00350008" w:rsidRDefault="007E5823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01.01.</w:t>
            </w: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Ямочный ремонт асфальтового покрытия дворовых территорий</w:t>
            </w:r>
          </w:p>
        </w:tc>
        <w:tc>
          <w:tcPr>
            <w:tcW w:w="373" w:type="pct"/>
            <w:vMerge w:val="restart"/>
            <w:hideMark/>
          </w:tcPr>
          <w:p w:rsidR="007E5823" w:rsidRPr="00350008" w:rsidRDefault="007E5823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E57279" w:rsidRPr="00350008" w:rsidRDefault="00E57279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7E5823" w:rsidRPr="00350008" w:rsidRDefault="007E582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7E5823" w:rsidRPr="00350008" w:rsidRDefault="007E582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9 785,65</w:t>
            </w:r>
          </w:p>
        </w:tc>
        <w:tc>
          <w:tcPr>
            <w:tcW w:w="1295" w:type="pct"/>
            <w:gridSpan w:val="32"/>
            <w:vAlign w:val="center"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9 785,65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7E5823" w:rsidRPr="00350008" w:rsidRDefault="00B03F8C" w:rsidP="00350008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</w:t>
            </w:r>
            <w:r w:rsidR="007E5823"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25762" w:rsidRPr="00BA4862" w:rsidTr="0093420C">
        <w:trPr>
          <w:trHeight w:val="351"/>
        </w:trPr>
        <w:tc>
          <w:tcPr>
            <w:tcW w:w="218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hideMark/>
          </w:tcPr>
          <w:p w:rsidR="00CD0D34" w:rsidRPr="00350008" w:rsidRDefault="007E582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7 241,37</w:t>
            </w:r>
          </w:p>
        </w:tc>
        <w:tc>
          <w:tcPr>
            <w:tcW w:w="1295" w:type="pct"/>
            <w:gridSpan w:val="32"/>
            <w:vAlign w:val="center"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7 241,37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760"/>
        </w:trPr>
        <w:tc>
          <w:tcPr>
            <w:tcW w:w="218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hideMark/>
          </w:tcPr>
          <w:p w:rsidR="00CD0D34" w:rsidRPr="00350008" w:rsidRDefault="007E582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2 544,28</w:t>
            </w:r>
          </w:p>
        </w:tc>
        <w:tc>
          <w:tcPr>
            <w:tcW w:w="1295" w:type="pct"/>
            <w:gridSpan w:val="32"/>
            <w:vAlign w:val="center"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2 544,28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7E5823" w:rsidRPr="00350008" w:rsidRDefault="007E582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7E5823" w:rsidRPr="00BA4862" w:rsidRDefault="007E582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621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 w:val="restart"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Площадь устраненных дефектов асфальтового покрытия дворовых территорий, в том числе </w:t>
            </w: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проездов на дворовые территории, в том числе внутриквартальных проездов, в рамках проведения ямочного ремонта, кв.м</w:t>
            </w:r>
          </w:p>
        </w:tc>
        <w:tc>
          <w:tcPr>
            <w:tcW w:w="373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8" w:type="pct"/>
            <w:gridSpan w:val="2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88" w:type="pct"/>
            <w:gridSpan w:val="30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571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gridSpan w:val="2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gridSpan w:val="8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81" w:type="pct"/>
            <w:gridSpan w:val="11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8" w:type="pct"/>
            <w:gridSpan w:val="6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83" w:type="pct"/>
            <w:gridSpan w:val="5"/>
            <w:hideMark/>
          </w:tcPr>
          <w:p w:rsidR="00F07C36" w:rsidRPr="0035000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35000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585"/>
        </w:trPr>
        <w:tc>
          <w:tcPr>
            <w:tcW w:w="218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7 127,21</w:t>
            </w:r>
          </w:p>
        </w:tc>
        <w:tc>
          <w:tcPr>
            <w:tcW w:w="308" w:type="pct"/>
            <w:gridSpan w:val="2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7 127,21</w:t>
            </w:r>
          </w:p>
        </w:tc>
        <w:tc>
          <w:tcPr>
            <w:tcW w:w="196" w:type="pct"/>
            <w:gridSpan w:val="8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1" w:type="pct"/>
            <w:gridSpan w:val="11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8" w:type="pct"/>
            <w:gridSpan w:val="6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7 127,21</w:t>
            </w:r>
          </w:p>
        </w:tc>
        <w:tc>
          <w:tcPr>
            <w:tcW w:w="283" w:type="pct"/>
            <w:gridSpan w:val="5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91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sz w:val="24"/>
              </w:rPr>
            </w:pPr>
            <w:r w:rsidRPr="0035000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221"/>
        </w:trPr>
        <w:tc>
          <w:tcPr>
            <w:tcW w:w="218" w:type="pct"/>
            <w:vMerge w:val="restart"/>
            <w:hideMark/>
          </w:tcPr>
          <w:p w:rsidR="00350008" w:rsidRPr="00350008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684" w:type="pct"/>
            <w:vMerge w:val="restart"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01.02.</w:t>
            </w: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Создание и ремонт пешеходных коммуникаций</w:t>
            </w:r>
          </w:p>
        </w:tc>
        <w:tc>
          <w:tcPr>
            <w:tcW w:w="373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350008" w:rsidRPr="00770E7A" w:rsidRDefault="0035000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350008" w:rsidRPr="00770E7A" w:rsidRDefault="0035000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350008" w:rsidRPr="00770E7A" w:rsidRDefault="0035000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3 732,00</w:t>
            </w:r>
          </w:p>
        </w:tc>
        <w:tc>
          <w:tcPr>
            <w:tcW w:w="1295" w:type="pct"/>
            <w:gridSpan w:val="32"/>
            <w:vAlign w:val="center"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3 732,00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350008" w:rsidRPr="00350008" w:rsidRDefault="00350008" w:rsidP="0093420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 </w:t>
            </w:r>
          </w:p>
        </w:tc>
      </w:tr>
      <w:tr w:rsidR="00350008" w:rsidRPr="00BA4862" w:rsidTr="0093420C">
        <w:trPr>
          <w:trHeight w:val="415"/>
        </w:trPr>
        <w:tc>
          <w:tcPr>
            <w:tcW w:w="218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350008" w:rsidRPr="00770E7A" w:rsidRDefault="0035000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2 761,68</w:t>
            </w:r>
          </w:p>
        </w:tc>
        <w:tc>
          <w:tcPr>
            <w:tcW w:w="1295" w:type="pct"/>
            <w:gridSpan w:val="32"/>
            <w:vAlign w:val="center"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2 761,68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731"/>
        </w:trPr>
        <w:tc>
          <w:tcPr>
            <w:tcW w:w="218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350008" w:rsidRPr="00770E7A" w:rsidRDefault="0035000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970,32</w:t>
            </w:r>
          </w:p>
        </w:tc>
        <w:tc>
          <w:tcPr>
            <w:tcW w:w="1295" w:type="pct"/>
            <w:gridSpan w:val="32"/>
            <w:vAlign w:val="center"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970,32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770E7A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350008" w:rsidRPr="00350008" w:rsidRDefault="0035000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35000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399"/>
        </w:trPr>
        <w:tc>
          <w:tcPr>
            <w:tcW w:w="218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Количество созданных и отремонтированных пешеходных коммуникаций, ед.</w:t>
            </w:r>
          </w:p>
        </w:tc>
        <w:tc>
          <w:tcPr>
            <w:tcW w:w="373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5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000" w:type="pct"/>
            <w:gridSpan w:val="31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hideMark/>
          </w:tcPr>
          <w:p w:rsidR="00350008" w:rsidRPr="00350008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309"/>
        </w:trPr>
        <w:tc>
          <w:tcPr>
            <w:tcW w:w="218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10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9" w:type="pct"/>
            <w:gridSpan w:val="9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1" w:type="pct"/>
            <w:gridSpan w:val="7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83" w:type="pct"/>
            <w:gridSpan w:val="5"/>
            <w:hideMark/>
          </w:tcPr>
          <w:p w:rsidR="00350008" w:rsidRPr="00770E7A" w:rsidRDefault="0035000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50008" w:rsidRPr="00BA4862" w:rsidTr="0093420C">
        <w:trPr>
          <w:trHeight w:val="256"/>
        </w:trPr>
        <w:tc>
          <w:tcPr>
            <w:tcW w:w="218" w:type="pct"/>
            <w:vMerge/>
            <w:hideMark/>
          </w:tcPr>
          <w:p w:rsidR="00350008" w:rsidRPr="00350008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350008" w:rsidRPr="00770E7A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350008" w:rsidRPr="00770E7A" w:rsidRDefault="00770E7A" w:rsidP="00770E7A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" w:type="pct"/>
            <w:vAlign w:val="center"/>
            <w:hideMark/>
          </w:tcPr>
          <w:p w:rsidR="00350008" w:rsidRPr="00770E7A" w:rsidRDefault="00770E7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" w:type="pct"/>
            <w:gridSpan w:val="10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9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gridSpan w:val="7"/>
            <w:vAlign w:val="center"/>
            <w:hideMark/>
          </w:tcPr>
          <w:p w:rsidR="00350008" w:rsidRPr="00770E7A" w:rsidRDefault="00770E7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gridSpan w:val="5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350008" w:rsidRPr="00770E7A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770E7A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350008" w:rsidRPr="00350008" w:rsidRDefault="00350008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35000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pct"/>
            <w:vMerge/>
            <w:tcBorders>
              <w:bottom w:val="nil"/>
            </w:tcBorders>
            <w:hideMark/>
          </w:tcPr>
          <w:p w:rsidR="00350008" w:rsidRPr="00BA4862" w:rsidRDefault="0035000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256"/>
        </w:trPr>
        <w:tc>
          <w:tcPr>
            <w:tcW w:w="218" w:type="pct"/>
            <w:vMerge w:val="restart"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4" w:type="pct"/>
            <w:vMerge w:val="restart"/>
          </w:tcPr>
          <w:p w:rsidR="00525FD3" w:rsidRPr="0093420C" w:rsidRDefault="00525FD3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01.03.</w:t>
            </w:r>
          </w:p>
          <w:p w:rsidR="00525FD3" w:rsidRPr="0093420C" w:rsidRDefault="00525FD3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Создание административных комиссий, уполномоченных рассматривать дела об </w:t>
            </w: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административных правонарушениях в сфере благоустройства</w:t>
            </w:r>
          </w:p>
        </w:tc>
        <w:tc>
          <w:tcPr>
            <w:tcW w:w="373" w:type="pct"/>
            <w:vMerge w:val="restart"/>
          </w:tcPr>
          <w:p w:rsidR="00525FD3" w:rsidRPr="0093420C" w:rsidRDefault="00525FD3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03" w:type="pct"/>
            <w:vAlign w:val="center"/>
          </w:tcPr>
          <w:p w:rsidR="00C03C41" w:rsidRPr="0093420C" w:rsidRDefault="00C03C41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525FD3" w:rsidRPr="0093420C" w:rsidRDefault="00525FD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525FD3" w:rsidRPr="0093420C" w:rsidRDefault="00525FD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2 133,00</w:t>
            </w:r>
          </w:p>
        </w:tc>
        <w:tc>
          <w:tcPr>
            <w:tcW w:w="1295" w:type="pct"/>
            <w:gridSpan w:val="32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91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</w:tcPr>
          <w:p w:rsidR="00525FD3" w:rsidRPr="0093420C" w:rsidRDefault="00525FD3" w:rsidP="0093420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425762" w:rsidRPr="00BA4862" w:rsidTr="0093420C">
        <w:trPr>
          <w:trHeight w:val="1424"/>
        </w:trPr>
        <w:tc>
          <w:tcPr>
            <w:tcW w:w="218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C03C41" w:rsidRPr="0093420C" w:rsidRDefault="00525FD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2 133,00</w:t>
            </w:r>
          </w:p>
        </w:tc>
        <w:tc>
          <w:tcPr>
            <w:tcW w:w="1295" w:type="pct"/>
            <w:gridSpan w:val="32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91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711,00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256"/>
        </w:trPr>
        <w:tc>
          <w:tcPr>
            <w:tcW w:w="218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525FD3" w:rsidRPr="0093420C" w:rsidRDefault="00525FD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  <w:p w:rsidR="00C03C41" w:rsidRPr="0093420C" w:rsidRDefault="00C03C41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5" w:type="pct"/>
            <w:gridSpan w:val="32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525FD3" w:rsidRPr="0093420C" w:rsidRDefault="00525FD3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525FD3" w:rsidRPr="0093420C" w:rsidRDefault="00525FD3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347"/>
        </w:trPr>
        <w:tc>
          <w:tcPr>
            <w:tcW w:w="218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shd w:val="clear" w:color="auto" w:fill="auto"/>
          </w:tcPr>
          <w:p w:rsidR="0058247E" w:rsidRPr="0093420C" w:rsidRDefault="0058247E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Количество созданных административных комиссий, ед.</w:t>
            </w:r>
          </w:p>
          <w:p w:rsidR="0058247E" w:rsidRPr="0093420C" w:rsidRDefault="0058247E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3" w:type="pct"/>
            <w:gridSpan w:val="5"/>
            <w:vMerge w:val="restart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22" w:type="pct"/>
            <w:gridSpan w:val="27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</w:tcPr>
          <w:p w:rsidR="0058247E" w:rsidRPr="0093420C" w:rsidRDefault="0058247E" w:rsidP="0065794F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</w:tcPr>
          <w:p w:rsidR="0058247E" w:rsidRPr="0093420C" w:rsidRDefault="0058247E" w:rsidP="0065794F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</w:tcPr>
          <w:p w:rsidR="0058247E" w:rsidRPr="0093420C" w:rsidRDefault="0058247E" w:rsidP="0065794F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</w:tcPr>
          <w:p w:rsidR="0058247E" w:rsidRPr="0093420C" w:rsidRDefault="0058247E" w:rsidP="0065794F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256"/>
        </w:trPr>
        <w:tc>
          <w:tcPr>
            <w:tcW w:w="218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58247E" w:rsidRPr="0093420C" w:rsidRDefault="0058247E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gridSpan w:val="5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gridSpan w:val="8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4" w:type="pct"/>
            <w:gridSpan w:val="6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0" w:type="pct"/>
            <w:gridSpan w:val="7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06" w:type="pct"/>
            <w:gridSpan w:val="6"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58247E" w:rsidRPr="0093420C" w:rsidRDefault="0058247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</w:tcPr>
          <w:p w:rsidR="0058247E" w:rsidRPr="0093420C" w:rsidRDefault="0058247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256"/>
        </w:trPr>
        <w:tc>
          <w:tcPr>
            <w:tcW w:w="218" w:type="pct"/>
            <w:vMerge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F07C36" w:rsidRPr="0093420C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F07C36" w:rsidRPr="0093420C" w:rsidRDefault="0019431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gridSpan w:val="5"/>
            <w:vAlign w:val="center"/>
          </w:tcPr>
          <w:p w:rsidR="00F07C36" w:rsidRPr="0093420C" w:rsidRDefault="00525FD3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" w:type="pct"/>
            <w:gridSpan w:val="8"/>
            <w:vAlign w:val="center"/>
          </w:tcPr>
          <w:p w:rsidR="00F07C36" w:rsidRPr="0093420C" w:rsidRDefault="00C03C41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" w:type="pct"/>
            <w:gridSpan w:val="6"/>
            <w:vAlign w:val="center"/>
          </w:tcPr>
          <w:p w:rsidR="00F07C36" w:rsidRPr="0093420C" w:rsidRDefault="0019431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pct"/>
            <w:gridSpan w:val="7"/>
            <w:vAlign w:val="center"/>
          </w:tcPr>
          <w:p w:rsidR="00F07C36" w:rsidRPr="0093420C" w:rsidRDefault="00507CD0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gridSpan w:val="6"/>
            <w:vAlign w:val="center"/>
          </w:tcPr>
          <w:p w:rsidR="00F07C36" w:rsidRPr="0093420C" w:rsidRDefault="00507CD0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F07C36" w:rsidRPr="0093420C" w:rsidRDefault="00525FD3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vAlign w:val="center"/>
          </w:tcPr>
          <w:p w:rsidR="00F07C36" w:rsidRPr="0093420C" w:rsidRDefault="00525FD3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" w:type="pct"/>
            <w:vAlign w:val="center"/>
          </w:tcPr>
          <w:p w:rsidR="00F07C36" w:rsidRPr="0093420C" w:rsidRDefault="0019431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" w:type="pct"/>
            <w:vAlign w:val="center"/>
          </w:tcPr>
          <w:p w:rsidR="00F07C36" w:rsidRPr="0093420C" w:rsidRDefault="0019431A" w:rsidP="00C03C41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pct"/>
            <w:vMerge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326"/>
        </w:trPr>
        <w:tc>
          <w:tcPr>
            <w:tcW w:w="218" w:type="pct"/>
            <w:vMerge w:val="restart"/>
            <w:hideMark/>
          </w:tcPr>
          <w:p w:rsidR="0065794F" w:rsidRPr="0093420C" w:rsidRDefault="0065794F" w:rsidP="00C03C41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4" w:type="pct"/>
            <w:vMerge w:val="restart"/>
          </w:tcPr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01.15.</w:t>
            </w:r>
          </w:p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373" w:type="pct"/>
            <w:vMerge w:val="restart"/>
            <w:hideMark/>
          </w:tcPr>
          <w:p w:rsidR="0065794F" w:rsidRPr="0093420C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633 453,06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282 254,40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175 599,33</w:t>
            </w:r>
          </w:p>
        </w:tc>
        <w:tc>
          <w:tcPr>
            <w:tcW w:w="291" w:type="pct"/>
            <w:vAlign w:val="center"/>
            <w:hideMark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175 599,33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93420C" w:rsidRDefault="0065794F" w:rsidP="0093420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благоустройства; Управление ЖКХ; МКУ «Благоустройство»</w:t>
            </w:r>
          </w:p>
        </w:tc>
      </w:tr>
      <w:tr w:rsidR="0093420C" w:rsidRPr="00BA4862" w:rsidTr="0093420C">
        <w:trPr>
          <w:trHeight w:val="670"/>
        </w:trPr>
        <w:tc>
          <w:tcPr>
            <w:tcW w:w="218" w:type="pct"/>
            <w:vMerge/>
            <w:hideMark/>
          </w:tcPr>
          <w:p w:rsidR="0093420C" w:rsidRPr="0093420C" w:rsidRDefault="0093420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93420C" w:rsidRPr="0093420C" w:rsidRDefault="0093420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633 453,06</w:t>
            </w:r>
          </w:p>
        </w:tc>
        <w:tc>
          <w:tcPr>
            <w:tcW w:w="1295" w:type="pct"/>
            <w:gridSpan w:val="32"/>
            <w:vAlign w:val="center"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282 254,40</w:t>
            </w:r>
          </w:p>
        </w:tc>
        <w:tc>
          <w:tcPr>
            <w:tcW w:w="280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175 599,33</w:t>
            </w:r>
          </w:p>
        </w:tc>
        <w:tc>
          <w:tcPr>
            <w:tcW w:w="291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175 599,33</w:t>
            </w:r>
          </w:p>
        </w:tc>
        <w:tc>
          <w:tcPr>
            <w:tcW w:w="280" w:type="pct"/>
            <w:vAlign w:val="center"/>
            <w:hideMark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93420C" w:rsidRPr="0093420C" w:rsidRDefault="0093420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619"/>
        </w:trPr>
        <w:tc>
          <w:tcPr>
            <w:tcW w:w="218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shd w:val="clear" w:color="auto" w:fill="auto"/>
          </w:tcPr>
          <w:p w:rsidR="005E5EC1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Площадь дворовых территорий, содержащихся за счет бюджетных средств, кв. м</w:t>
            </w:r>
          </w:p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3" w:type="pct"/>
            <w:gridSpan w:val="8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52" w:type="pct"/>
            <w:gridSpan w:val="24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359"/>
        </w:trPr>
        <w:tc>
          <w:tcPr>
            <w:tcW w:w="218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F07C36" w:rsidRPr="0093420C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8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7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0" w:type="pct"/>
            <w:gridSpan w:val="8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8" w:type="pct"/>
            <w:gridSpan w:val="6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1" w:type="pct"/>
            <w:gridSpan w:val="3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283"/>
        </w:trPr>
        <w:tc>
          <w:tcPr>
            <w:tcW w:w="218" w:type="pct"/>
            <w:vMerge/>
            <w:hideMark/>
          </w:tcPr>
          <w:p w:rsidR="004A72AC" w:rsidRPr="0093420C" w:rsidRDefault="004A72A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</w:tcPr>
          <w:p w:rsidR="004A72AC" w:rsidRPr="0093420C" w:rsidRDefault="004A72A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4A72AC" w:rsidRPr="0093420C" w:rsidRDefault="004A72A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4A72AC" w:rsidRPr="0093420C" w:rsidRDefault="004A72A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2 958 727,47</w:t>
            </w:r>
          </w:p>
        </w:tc>
        <w:tc>
          <w:tcPr>
            <w:tcW w:w="443" w:type="pct"/>
            <w:gridSpan w:val="8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2 958 727,47</w:t>
            </w:r>
          </w:p>
        </w:tc>
        <w:tc>
          <w:tcPr>
            <w:tcW w:w="184" w:type="pct"/>
            <w:gridSpan w:val="7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0"/>
                <w:szCs w:val="24"/>
              </w:rPr>
            </w:pPr>
            <w:r w:rsidRPr="0093420C">
              <w:rPr>
                <w:rFonts w:ascii="Arial" w:hAnsi="Arial"/>
                <w:sz w:val="20"/>
                <w:szCs w:val="24"/>
              </w:rPr>
              <w:t>2 958 727,47</w:t>
            </w:r>
          </w:p>
        </w:tc>
        <w:tc>
          <w:tcPr>
            <w:tcW w:w="230" w:type="pct"/>
            <w:gridSpan w:val="8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0"/>
                <w:szCs w:val="24"/>
              </w:rPr>
            </w:pPr>
            <w:r w:rsidRPr="0093420C">
              <w:rPr>
                <w:rFonts w:ascii="Arial" w:hAnsi="Arial"/>
                <w:sz w:val="20"/>
                <w:szCs w:val="24"/>
              </w:rPr>
              <w:t>2 958 727,47</w:t>
            </w:r>
          </w:p>
        </w:tc>
        <w:tc>
          <w:tcPr>
            <w:tcW w:w="228" w:type="pct"/>
            <w:gridSpan w:val="6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0"/>
                <w:szCs w:val="24"/>
              </w:rPr>
            </w:pPr>
            <w:r w:rsidRPr="0093420C">
              <w:rPr>
                <w:rFonts w:ascii="Arial" w:hAnsi="Arial"/>
                <w:sz w:val="20"/>
                <w:szCs w:val="24"/>
              </w:rPr>
              <w:t>2 958 727,47</w:t>
            </w:r>
          </w:p>
        </w:tc>
        <w:tc>
          <w:tcPr>
            <w:tcW w:w="211" w:type="pct"/>
            <w:gridSpan w:val="3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0"/>
                <w:szCs w:val="24"/>
              </w:rPr>
            </w:pPr>
            <w:r w:rsidRPr="0093420C">
              <w:rPr>
                <w:rFonts w:ascii="Arial" w:hAnsi="Arial"/>
                <w:sz w:val="20"/>
                <w:szCs w:val="24"/>
              </w:rPr>
              <w:t>2 958 727,47</w:t>
            </w:r>
          </w:p>
        </w:tc>
        <w:tc>
          <w:tcPr>
            <w:tcW w:w="280" w:type="pct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2 958 727,47</w:t>
            </w:r>
          </w:p>
        </w:tc>
        <w:tc>
          <w:tcPr>
            <w:tcW w:w="291" w:type="pct"/>
            <w:vAlign w:val="center"/>
            <w:hideMark/>
          </w:tcPr>
          <w:p w:rsidR="004A72AC" w:rsidRPr="0093420C" w:rsidRDefault="004A72AC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2 958 727,47</w:t>
            </w:r>
          </w:p>
        </w:tc>
        <w:tc>
          <w:tcPr>
            <w:tcW w:w="280" w:type="pct"/>
            <w:vAlign w:val="center"/>
            <w:hideMark/>
          </w:tcPr>
          <w:p w:rsidR="004A72AC" w:rsidRPr="0093420C" w:rsidRDefault="004A72AC" w:rsidP="00C03C4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4A72AC" w:rsidRPr="0093420C" w:rsidRDefault="004A72AC" w:rsidP="00C03C4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4A72AC" w:rsidRPr="0093420C" w:rsidRDefault="004A72A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415"/>
        </w:trPr>
        <w:tc>
          <w:tcPr>
            <w:tcW w:w="218" w:type="pct"/>
            <w:vMerge w:val="restart"/>
            <w:hideMark/>
          </w:tcPr>
          <w:p w:rsidR="0065794F" w:rsidRPr="0093420C" w:rsidRDefault="00333B81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2.5</w:t>
            </w:r>
            <w:r w:rsidR="0065794F"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4" w:type="pct"/>
            <w:vMerge w:val="restart"/>
            <w:hideMark/>
          </w:tcPr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Мероприятие 01.16. </w:t>
            </w: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Содержание в чистоте территории городского округа (общественные пространства)</w:t>
            </w:r>
          </w:p>
        </w:tc>
        <w:tc>
          <w:tcPr>
            <w:tcW w:w="373" w:type="pct"/>
            <w:vMerge w:val="restart"/>
            <w:hideMark/>
          </w:tcPr>
          <w:p w:rsidR="0065794F" w:rsidRPr="0093420C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65794F" w:rsidRPr="0093420C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5" w:type="pct"/>
            <w:vAlign w:val="center"/>
            <w:hideMark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551 282,14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196 084,90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183 472,87</w:t>
            </w:r>
          </w:p>
        </w:tc>
        <w:tc>
          <w:tcPr>
            <w:tcW w:w="291" w:type="pct"/>
            <w:vAlign w:val="center"/>
            <w:hideMark/>
          </w:tcPr>
          <w:p w:rsidR="0065794F" w:rsidRPr="0093420C" w:rsidRDefault="0093420C" w:rsidP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171 724</w:t>
            </w:r>
            <w:r w:rsidR="0065794F" w:rsidRPr="0093420C">
              <w:rPr>
                <w:rFonts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93420C" w:rsidRDefault="0065794F" w:rsidP="0093420C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МКУ «Благоустройство» </w:t>
            </w:r>
          </w:p>
        </w:tc>
      </w:tr>
      <w:tr w:rsidR="0093420C" w:rsidRPr="00BA4862" w:rsidTr="0093420C">
        <w:trPr>
          <w:trHeight w:val="713"/>
        </w:trPr>
        <w:tc>
          <w:tcPr>
            <w:tcW w:w="218" w:type="pct"/>
            <w:vMerge/>
            <w:hideMark/>
          </w:tcPr>
          <w:p w:rsidR="0093420C" w:rsidRPr="00BA4862" w:rsidRDefault="0093420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93420C" w:rsidRPr="00BA4862" w:rsidRDefault="0093420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93420C" w:rsidRPr="00BA4862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hideMark/>
          </w:tcPr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551 282,14</w:t>
            </w:r>
          </w:p>
        </w:tc>
        <w:tc>
          <w:tcPr>
            <w:tcW w:w="1295" w:type="pct"/>
            <w:gridSpan w:val="32"/>
            <w:vAlign w:val="center"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196 084,90</w:t>
            </w:r>
          </w:p>
        </w:tc>
        <w:tc>
          <w:tcPr>
            <w:tcW w:w="280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183 472,87</w:t>
            </w:r>
          </w:p>
        </w:tc>
        <w:tc>
          <w:tcPr>
            <w:tcW w:w="291" w:type="pct"/>
            <w:vAlign w:val="center"/>
            <w:hideMark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171 724</w:t>
            </w: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0" w:type="pct"/>
            <w:vAlign w:val="center"/>
            <w:hideMark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93420C" w:rsidRPr="00BA4862" w:rsidRDefault="0093420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507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714E85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отдыха), кв. м</w:t>
            </w:r>
          </w:p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gridSpan w:val="6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7" w:type="pct"/>
            <w:gridSpan w:val="26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470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6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gridSpan w:val="9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0" w:type="pct"/>
            <w:gridSpan w:val="8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5" w:type="pct"/>
            <w:gridSpan w:val="5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4" w:type="pct"/>
            <w:gridSpan w:val="4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90"/>
        </w:trPr>
        <w:tc>
          <w:tcPr>
            <w:tcW w:w="218" w:type="pct"/>
            <w:vMerge/>
            <w:hideMark/>
          </w:tcPr>
          <w:p w:rsidR="00425762" w:rsidRPr="00BA4862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396 888,13</w:t>
            </w:r>
          </w:p>
        </w:tc>
        <w:tc>
          <w:tcPr>
            <w:tcW w:w="398" w:type="pct"/>
            <w:gridSpan w:val="6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396 888,13</w:t>
            </w:r>
          </w:p>
        </w:tc>
        <w:tc>
          <w:tcPr>
            <w:tcW w:w="229" w:type="pct"/>
            <w:gridSpan w:val="9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396 888,13</w:t>
            </w:r>
          </w:p>
        </w:tc>
        <w:tc>
          <w:tcPr>
            <w:tcW w:w="230" w:type="pct"/>
            <w:gridSpan w:val="8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396 888,13</w:t>
            </w:r>
          </w:p>
        </w:tc>
        <w:tc>
          <w:tcPr>
            <w:tcW w:w="225" w:type="pct"/>
            <w:gridSpan w:val="5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396 888,13</w:t>
            </w:r>
          </w:p>
        </w:tc>
        <w:tc>
          <w:tcPr>
            <w:tcW w:w="214" w:type="pct"/>
            <w:gridSpan w:val="4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396 888,13</w:t>
            </w:r>
          </w:p>
        </w:tc>
        <w:tc>
          <w:tcPr>
            <w:tcW w:w="280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396 888,13</w:t>
            </w:r>
          </w:p>
        </w:tc>
        <w:tc>
          <w:tcPr>
            <w:tcW w:w="291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0" w:type="pct"/>
            <w:vAlign w:val="center"/>
            <w:hideMark/>
          </w:tcPr>
          <w:p w:rsidR="00425762" w:rsidRPr="0093420C" w:rsidRDefault="00425762" w:rsidP="00C03C4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425762" w:rsidRPr="0093420C" w:rsidRDefault="00425762" w:rsidP="00C03C41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3420C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425762" w:rsidRPr="00BA4862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217"/>
        </w:trPr>
        <w:tc>
          <w:tcPr>
            <w:tcW w:w="218" w:type="pct"/>
            <w:vMerge w:val="restart"/>
          </w:tcPr>
          <w:p w:rsidR="0065794F" w:rsidRPr="0093420C" w:rsidRDefault="0065794F" w:rsidP="006C431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84" w:type="pct"/>
            <w:vMerge w:val="restart"/>
          </w:tcPr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01.17.</w:t>
            </w:r>
          </w:p>
          <w:p w:rsid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</w:tcPr>
          <w:p w:rsidR="0065794F" w:rsidRPr="0093420C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</w:tcPr>
          <w:p w:rsidR="00CD0D34" w:rsidRPr="0093420C" w:rsidRDefault="00CD0D34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Pr="0093420C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5794F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63 708,33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93420C" w:rsidRDefault="0093420C" w:rsidP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18 390</w:t>
            </w:r>
            <w:r w:rsidR="0065794F" w:rsidRPr="0093420C">
              <w:rPr>
                <w:rFonts w:ascii="Arial" w:hAnsi="Arial"/>
                <w:sz w:val="24"/>
                <w:szCs w:val="20"/>
              </w:rPr>
              <w:t>,</w:t>
            </w:r>
            <w:r>
              <w:rPr>
                <w:rFonts w:ascii="Arial" w:hAnsi="Arial"/>
                <w:sz w:val="24"/>
                <w:szCs w:val="20"/>
              </w:rPr>
              <w:t>99</w:t>
            </w:r>
          </w:p>
        </w:tc>
        <w:tc>
          <w:tcPr>
            <w:tcW w:w="280" w:type="pct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22 658,67</w:t>
            </w:r>
          </w:p>
        </w:tc>
        <w:tc>
          <w:tcPr>
            <w:tcW w:w="291" w:type="pct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22 658,67</w:t>
            </w:r>
          </w:p>
        </w:tc>
        <w:tc>
          <w:tcPr>
            <w:tcW w:w="280" w:type="pct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</w:tcPr>
          <w:p w:rsidR="0065794F" w:rsidRPr="00BA4862" w:rsidRDefault="0065794F" w:rsidP="0093420C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93420C" w:rsidRPr="00BA4862" w:rsidTr="0093420C">
        <w:trPr>
          <w:trHeight w:val="217"/>
        </w:trPr>
        <w:tc>
          <w:tcPr>
            <w:tcW w:w="218" w:type="pct"/>
            <w:vMerge/>
          </w:tcPr>
          <w:p w:rsidR="0093420C" w:rsidRPr="0093420C" w:rsidRDefault="0093420C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93420C" w:rsidRPr="0093420C" w:rsidRDefault="0093420C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93420C" w:rsidRPr="0093420C" w:rsidRDefault="0093420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</w:tc>
        <w:tc>
          <w:tcPr>
            <w:tcW w:w="365" w:type="pct"/>
            <w:vAlign w:val="center"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63 708,33</w:t>
            </w:r>
          </w:p>
        </w:tc>
        <w:tc>
          <w:tcPr>
            <w:tcW w:w="1295" w:type="pct"/>
            <w:gridSpan w:val="32"/>
            <w:vAlign w:val="center"/>
          </w:tcPr>
          <w:p w:rsidR="0093420C" w:rsidRPr="0093420C" w:rsidRDefault="0093420C" w:rsidP="00770E7A">
            <w:pPr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18 390</w:t>
            </w:r>
            <w:r w:rsidRPr="0093420C">
              <w:rPr>
                <w:rFonts w:ascii="Arial" w:hAnsi="Arial"/>
                <w:sz w:val="24"/>
                <w:szCs w:val="20"/>
              </w:rPr>
              <w:t>,</w:t>
            </w:r>
            <w:r>
              <w:rPr>
                <w:rFonts w:ascii="Arial" w:hAnsi="Arial"/>
                <w:sz w:val="24"/>
                <w:szCs w:val="20"/>
              </w:rPr>
              <w:t>99</w:t>
            </w:r>
          </w:p>
        </w:tc>
        <w:tc>
          <w:tcPr>
            <w:tcW w:w="280" w:type="pct"/>
            <w:vAlign w:val="center"/>
          </w:tcPr>
          <w:p w:rsidR="0093420C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22 658,67</w:t>
            </w:r>
          </w:p>
        </w:tc>
        <w:tc>
          <w:tcPr>
            <w:tcW w:w="291" w:type="pct"/>
            <w:vAlign w:val="center"/>
          </w:tcPr>
          <w:p w:rsidR="0093420C" w:rsidRPr="0093420C" w:rsidRDefault="0093420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22 658,67</w:t>
            </w:r>
          </w:p>
        </w:tc>
        <w:tc>
          <w:tcPr>
            <w:tcW w:w="280" w:type="pct"/>
            <w:vAlign w:val="center"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93420C" w:rsidRPr="0093420C" w:rsidRDefault="0093420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93420C" w:rsidRPr="00BA4862" w:rsidRDefault="0093420C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217"/>
        </w:trPr>
        <w:tc>
          <w:tcPr>
            <w:tcW w:w="218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</w:tcPr>
          <w:p w:rsidR="0093420C" w:rsidRDefault="00932327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за счет средств муниципального образования Московской области, ед.</w:t>
            </w:r>
          </w:p>
          <w:p w:rsid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93420C" w:rsidRPr="0093420C" w:rsidRDefault="0093420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932327" w:rsidRPr="0093420C" w:rsidRDefault="00932327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1" w:type="pct"/>
            <w:gridSpan w:val="4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25" w:type="pct"/>
            <w:gridSpan w:val="28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</w:tcPr>
          <w:p w:rsidR="00932327" w:rsidRPr="00BA4862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441"/>
        </w:trPr>
        <w:tc>
          <w:tcPr>
            <w:tcW w:w="218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932327" w:rsidRPr="0093420C" w:rsidRDefault="00932327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932327" w:rsidRPr="0093420C" w:rsidRDefault="00932327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gridSpan w:val="4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10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" w:type="pct"/>
            <w:gridSpan w:val="8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9" w:type="pct"/>
            <w:gridSpan w:val="5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83" w:type="pct"/>
            <w:gridSpan w:val="5"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932327" w:rsidRPr="0093420C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</w:tcPr>
          <w:p w:rsidR="00932327" w:rsidRPr="00BA4862" w:rsidRDefault="0093232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505"/>
        </w:trPr>
        <w:tc>
          <w:tcPr>
            <w:tcW w:w="218" w:type="pct"/>
            <w:vMerge/>
          </w:tcPr>
          <w:p w:rsidR="003A49DE" w:rsidRPr="0093420C" w:rsidRDefault="003A49D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3A49DE" w:rsidRPr="0093420C" w:rsidRDefault="003A49DE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3A49DE" w:rsidRPr="0093420C" w:rsidRDefault="003A49DE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3A49DE" w:rsidRPr="0093420C" w:rsidRDefault="003A49D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3A49DE" w:rsidRPr="0093420C" w:rsidRDefault="00F50796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9</w:t>
            </w:r>
          </w:p>
        </w:tc>
        <w:tc>
          <w:tcPr>
            <w:tcW w:w="371" w:type="pct"/>
            <w:gridSpan w:val="4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30" w:type="pct"/>
            <w:gridSpan w:val="10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3" w:type="pct"/>
            <w:gridSpan w:val="8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9" w:type="pct"/>
            <w:gridSpan w:val="5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3" w:type="pct"/>
            <w:gridSpan w:val="5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80" w:type="pct"/>
            <w:vAlign w:val="center"/>
          </w:tcPr>
          <w:p w:rsidR="003A49DE" w:rsidRPr="0093420C" w:rsidRDefault="00B45DE5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91" w:type="pct"/>
            <w:vAlign w:val="center"/>
          </w:tcPr>
          <w:p w:rsidR="003A49DE" w:rsidRPr="0093420C" w:rsidRDefault="00B45DE5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80" w:type="pct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</w:tcPr>
          <w:p w:rsidR="003A49DE" w:rsidRPr="0093420C" w:rsidRDefault="003A49DE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</w:tcPr>
          <w:p w:rsidR="003A49DE" w:rsidRPr="00BA4862" w:rsidRDefault="003A49D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217"/>
        </w:trPr>
        <w:tc>
          <w:tcPr>
            <w:tcW w:w="218" w:type="pct"/>
            <w:vMerge w:val="restart"/>
            <w:hideMark/>
          </w:tcPr>
          <w:p w:rsidR="0065794F" w:rsidRPr="0093420C" w:rsidRDefault="0065794F" w:rsidP="006C431C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684" w:type="pct"/>
            <w:vMerge w:val="restart"/>
            <w:hideMark/>
          </w:tcPr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01.18.</w:t>
            </w: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373" w:type="pct"/>
            <w:vMerge w:val="restart"/>
            <w:hideMark/>
          </w:tcPr>
          <w:p w:rsidR="0065794F" w:rsidRPr="0093420C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65794F" w:rsidRPr="0093420C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5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47 093,10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91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BA4862" w:rsidRDefault="0093420C" w:rsidP="00AF1E98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МКУ ХЭС МУ; </w:t>
            </w:r>
            <w:r w:rsidR="0065794F"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Комитет культуры и молодежной политики, подведомственные учреждения культуры</w:t>
            </w:r>
          </w:p>
        </w:tc>
      </w:tr>
      <w:tr w:rsidR="00425762" w:rsidRPr="00BA4862" w:rsidTr="0093420C">
        <w:trPr>
          <w:trHeight w:val="657"/>
        </w:trPr>
        <w:tc>
          <w:tcPr>
            <w:tcW w:w="218" w:type="pct"/>
            <w:vMerge/>
            <w:hideMark/>
          </w:tcPr>
          <w:p w:rsidR="0065794F" w:rsidRPr="0093420C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65794F" w:rsidRPr="0093420C" w:rsidRDefault="0065794F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65794F" w:rsidRPr="0093420C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537C57" w:rsidRDefault="00537C57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93420C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  <w:p w:rsidR="00537C57" w:rsidRPr="0093420C" w:rsidRDefault="00537C57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47 093,10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91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420C">
              <w:rPr>
                <w:rFonts w:ascii="Arial" w:hAnsi="Arial"/>
                <w:sz w:val="24"/>
                <w:szCs w:val="20"/>
              </w:rPr>
              <w:t>15 697,70</w:t>
            </w:r>
          </w:p>
        </w:tc>
        <w:tc>
          <w:tcPr>
            <w:tcW w:w="280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93420C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93420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65794F" w:rsidRPr="00BA4862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56"/>
        </w:trPr>
        <w:tc>
          <w:tcPr>
            <w:tcW w:w="218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  <w:p w:rsidR="009842E2" w:rsidRPr="0093420C" w:rsidRDefault="009842E2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8" w:type="pct"/>
            <w:gridSpan w:val="6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97" w:type="pct"/>
            <w:gridSpan w:val="26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06"/>
        </w:trPr>
        <w:tc>
          <w:tcPr>
            <w:tcW w:w="218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6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gridSpan w:val="9"/>
            <w:hideMark/>
          </w:tcPr>
          <w:p w:rsidR="00F07C36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  <w:p w:rsidR="00AF1E98" w:rsidRPr="0093420C" w:rsidRDefault="00AF1E9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8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8" w:type="pct"/>
            <w:gridSpan w:val="6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1" w:type="pct"/>
            <w:gridSpan w:val="3"/>
            <w:hideMark/>
          </w:tcPr>
          <w:p w:rsidR="00F07C36" w:rsidRPr="0093420C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93420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93420C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139"/>
        </w:trPr>
        <w:tc>
          <w:tcPr>
            <w:tcW w:w="218" w:type="pct"/>
            <w:vMerge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425762" w:rsidRPr="0093420C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49 905,86</w:t>
            </w:r>
          </w:p>
        </w:tc>
        <w:tc>
          <w:tcPr>
            <w:tcW w:w="398" w:type="pct"/>
            <w:gridSpan w:val="6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49 905,86</w:t>
            </w:r>
          </w:p>
        </w:tc>
        <w:tc>
          <w:tcPr>
            <w:tcW w:w="229" w:type="pct"/>
            <w:gridSpan w:val="9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49 905,86</w:t>
            </w:r>
          </w:p>
        </w:tc>
        <w:tc>
          <w:tcPr>
            <w:tcW w:w="230" w:type="pct"/>
            <w:gridSpan w:val="8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49 905,86</w:t>
            </w:r>
          </w:p>
        </w:tc>
        <w:tc>
          <w:tcPr>
            <w:tcW w:w="228" w:type="pct"/>
            <w:gridSpan w:val="6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49 905,86</w:t>
            </w:r>
          </w:p>
        </w:tc>
        <w:tc>
          <w:tcPr>
            <w:tcW w:w="211" w:type="pct"/>
            <w:gridSpan w:val="3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0"/>
              </w:rPr>
            </w:pPr>
            <w:r w:rsidRPr="0093420C">
              <w:rPr>
                <w:rFonts w:ascii="Arial" w:hAnsi="Arial"/>
                <w:sz w:val="20"/>
              </w:rPr>
              <w:t>49 905,86</w:t>
            </w:r>
          </w:p>
        </w:tc>
        <w:tc>
          <w:tcPr>
            <w:tcW w:w="280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49 905,86</w:t>
            </w:r>
          </w:p>
        </w:tc>
        <w:tc>
          <w:tcPr>
            <w:tcW w:w="291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49 905,86</w:t>
            </w:r>
          </w:p>
        </w:tc>
        <w:tc>
          <w:tcPr>
            <w:tcW w:w="280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425762" w:rsidRPr="0093420C" w:rsidRDefault="00425762">
            <w:pPr>
              <w:jc w:val="center"/>
              <w:rPr>
                <w:rFonts w:ascii="Arial" w:hAnsi="Arial"/>
                <w:sz w:val="24"/>
              </w:rPr>
            </w:pPr>
            <w:r w:rsidRPr="0093420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425762" w:rsidRPr="00BA4862" w:rsidRDefault="0042576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273"/>
        </w:trPr>
        <w:tc>
          <w:tcPr>
            <w:tcW w:w="218" w:type="pct"/>
            <w:vMerge w:val="restart"/>
            <w:hideMark/>
          </w:tcPr>
          <w:p w:rsidR="00AF1E98" w:rsidRPr="00AF1E98" w:rsidRDefault="0065794F" w:rsidP="00AF1E98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84" w:type="pct"/>
            <w:vMerge w:val="restart"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Мероприятие 01.20. </w:t>
            </w: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>Замена и модернизация детских игровых площадок</w:t>
            </w:r>
          </w:p>
        </w:tc>
        <w:tc>
          <w:tcPr>
            <w:tcW w:w="373" w:type="pct"/>
            <w:vMerge w:val="restart"/>
            <w:hideMark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CD0D34" w:rsidRPr="00AF1E98" w:rsidRDefault="00CD0D34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CD0D34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79 209,99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91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AF1E98" w:rsidRDefault="0065794F" w:rsidP="00AF1E98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Управление благоустройства, МКУ «Благоустройство»</w:t>
            </w:r>
          </w:p>
        </w:tc>
      </w:tr>
      <w:tr w:rsidR="00425762" w:rsidRPr="00BA4862" w:rsidTr="0093420C">
        <w:trPr>
          <w:trHeight w:val="716"/>
        </w:trPr>
        <w:tc>
          <w:tcPr>
            <w:tcW w:w="218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F1E98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79 209,99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91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26 403,33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508"/>
        </w:trPr>
        <w:tc>
          <w:tcPr>
            <w:tcW w:w="218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  <w:hideMark/>
          </w:tcPr>
          <w:p w:rsidR="005E5EC1" w:rsidRPr="00AF1E98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Замена детских игровых площадок, ед.</w:t>
            </w:r>
          </w:p>
          <w:p w:rsidR="00425762" w:rsidRDefault="00425762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425762" w:rsidRPr="00AF1E98" w:rsidRDefault="00425762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2" w:type="pct"/>
            <w:gridSpan w:val="7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83" w:type="pct"/>
            <w:gridSpan w:val="2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70"/>
        </w:trPr>
        <w:tc>
          <w:tcPr>
            <w:tcW w:w="218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7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9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" w:type="pct"/>
            <w:gridSpan w:val="8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11" w:type="pct"/>
            <w:gridSpan w:val="6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08" w:type="pct"/>
            <w:gridSpan w:val="2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268"/>
        </w:trPr>
        <w:tc>
          <w:tcPr>
            <w:tcW w:w="218" w:type="pct"/>
            <w:vMerge/>
            <w:hideMark/>
          </w:tcPr>
          <w:p w:rsidR="00993759" w:rsidRPr="00AF1E98" w:rsidRDefault="0099375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993759" w:rsidRPr="00AF1E98" w:rsidRDefault="00993759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993759" w:rsidRPr="00AF1E98" w:rsidRDefault="0099375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993759" w:rsidRPr="00AF1E98" w:rsidRDefault="0099375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993759" w:rsidRPr="00AF1E98" w:rsidRDefault="00425762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412" w:type="pct"/>
            <w:gridSpan w:val="7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42" w:type="pct"/>
            <w:gridSpan w:val="9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3" w:type="pct"/>
            <w:gridSpan w:val="8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11" w:type="pct"/>
            <w:gridSpan w:val="6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08" w:type="pct"/>
            <w:gridSpan w:val="2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80" w:type="pct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91" w:type="pct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80" w:type="pct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993759" w:rsidRPr="00AF1E98" w:rsidRDefault="00993759" w:rsidP="0042576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993759" w:rsidRPr="00AF1E98" w:rsidRDefault="00993759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427"/>
        </w:trPr>
        <w:tc>
          <w:tcPr>
            <w:tcW w:w="218" w:type="pct"/>
            <w:vMerge w:val="restart"/>
            <w:hideMark/>
          </w:tcPr>
          <w:p w:rsidR="0065794F" w:rsidRPr="00AF1E98" w:rsidRDefault="0065794F" w:rsidP="00993759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684" w:type="pct"/>
            <w:vMerge w:val="restart"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01.21.</w:t>
            </w: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373" w:type="pct"/>
            <w:vMerge w:val="restart"/>
            <w:hideMark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678 830,10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AF1E98" w:rsidP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224 830,10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227 000,00</w:t>
            </w:r>
          </w:p>
        </w:tc>
        <w:tc>
          <w:tcPr>
            <w:tcW w:w="291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227 000,00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65794F" w:rsidRPr="00AF1E98" w:rsidRDefault="00AF1E98" w:rsidP="00AF1E98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Управление благоустройства; </w:t>
            </w: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425762" w:rsidRPr="00BA4862" w:rsidTr="0093420C">
        <w:trPr>
          <w:trHeight w:val="705"/>
        </w:trPr>
        <w:tc>
          <w:tcPr>
            <w:tcW w:w="218" w:type="pct"/>
            <w:vMerge/>
            <w:hideMark/>
          </w:tcPr>
          <w:p w:rsidR="0065794F" w:rsidRPr="00BA4862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65794F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678 830,10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224 830,10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227 000,00</w:t>
            </w:r>
          </w:p>
        </w:tc>
        <w:tc>
          <w:tcPr>
            <w:tcW w:w="291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227 000,00</w:t>
            </w:r>
          </w:p>
        </w:tc>
        <w:tc>
          <w:tcPr>
            <w:tcW w:w="280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65794F" w:rsidRPr="00BA4862" w:rsidRDefault="0065794F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41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 w:val="restart"/>
            <w:shd w:val="clear" w:color="auto" w:fill="auto"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sz w:val="24"/>
                <w:szCs w:val="24"/>
                <w:lang w:eastAsia="ru-RU"/>
              </w:rPr>
              <w:t>Количество светильников,</w:t>
            </w: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8B2C78" w:rsidRPr="00AF1E98" w:rsidRDefault="008B2C7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8B2C78" w:rsidRDefault="008B2C7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8B2C78" w:rsidRPr="00AF1E98" w:rsidRDefault="008B2C7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2" w:type="pct"/>
            <w:gridSpan w:val="7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83" w:type="pct"/>
            <w:gridSpan w:val="2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268"/>
        </w:trPr>
        <w:tc>
          <w:tcPr>
            <w:tcW w:w="218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7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gridSpan w:val="9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" w:type="pct"/>
            <w:gridSpan w:val="8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11" w:type="pct"/>
            <w:gridSpan w:val="6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08" w:type="pct"/>
            <w:gridSpan w:val="2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143"/>
        </w:trPr>
        <w:tc>
          <w:tcPr>
            <w:tcW w:w="218" w:type="pct"/>
            <w:vMerge/>
            <w:hideMark/>
          </w:tcPr>
          <w:p w:rsidR="00FF0D82" w:rsidRPr="00BA4862" w:rsidRDefault="00FF0D8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auto"/>
            <w:hideMark/>
          </w:tcPr>
          <w:p w:rsidR="00FF0D82" w:rsidRPr="00AF1E98" w:rsidRDefault="00FF0D82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F0D82" w:rsidRPr="00AF1E98" w:rsidRDefault="00FF0D8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F0D82" w:rsidRPr="00AF1E98" w:rsidRDefault="00FF0D8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FF0D82" w:rsidRPr="00AF1E98" w:rsidRDefault="008E4D66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53 085</w:t>
            </w:r>
          </w:p>
        </w:tc>
        <w:tc>
          <w:tcPr>
            <w:tcW w:w="412" w:type="pct"/>
            <w:gridSpan w:val="7"/>
            <w:vAlign w:val="center"/>
            <w:hideMark/>
          </w:tcPr>
          <w:p w:rsidR="00FF0D82" w:rsidRPr="00AF1E98" w:rsidRDefault="00FF0D8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17 695</w:t>
            </w:r>
          </w:p>
        </w:tc>
        <w:tc>
          <w:tcPr>
            <w:tcW w:w="242" w:type="pct"/>
            <w:gridSpan w:val="9"/>
            <w:vAlign w:val="center"/>
            <w:hideMark/>
          </w:tcPr>
          <w:p w:rsidR="00FF0D82" w:rsidRPr="00AF1E98" w:rsidRDefault="00FF0D8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3 000</w:t>
            </w:r>
          </w:p>
        </w:tc>
        <w:tc>
          <w:tcPr>
            <w:tcW w:w="223" w:type="pct"/>
            <w:gridSpan w:val="8"/>
            <w:vAlign w:val="center"/>
            <w:hideMark/>
          </w:tcPr>
          <w:p w:rsidR="00FF0D82" w:rsidRPr="00AF1E98" w:rsidRDefault="00FF0D8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5 000</w:t>
            </w:r>
          </w:p>
        </w:tc>
        <w:tc>
          <w:tcPr>
            <w:tcW w:w="211" w:type="pct"/>
            <w:gridSpan w:val="6"/>
            <w:vAlign w:val="center"/>
            <w:hideMark/>
          </w:tcPr>
          <w:p w:rsidR="00FF0D82" w:rsidRPr="00AF1E98" w:rsidRDefault="00FF0D8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5 000</w:t>
            </w:r>
          </w:p>
        </w:tc>
        <w:tc>
          <w:tcPr>
            <w:tcW w:w="208" w:type="pct"/>
            <w:gridSpan w:val="2"/>
            <w:vAlign w:val="center"/>
            <w:hideMark/>
          </w:tcPr>
          <w:p w:rsidR="00FF0D82" w:rsidRPr="00AF1E98" w:rsidRDefault="00FF0D82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4 695</w:t>
            </w:r>
          </w:p>
        </w:tc>
        <w:tc>
          <w:tcPr>
            <w:tcW w:w="280" w:type="pct"/>
            <w:vAlign w:val="center"/>
            <w:hideMark/>
          </w:tcPr>
          <w:p w:rsidR="00FF0D82" w:rsidRPr="00AF1E98" w:rsidRDefault="00FF0D82" w:rsidP="00425762">
            <w:pPr>
              <w:jc w:val="center"/>
            </w:pPr>
            <w:r w:rsidRPr="00AF1E98">
              <w:rPr>
                <w:rFonts w:ascii="Arial" w:hAnsi="Arial"/>
                <w:sz w:val="24"/>
              </w:rPr>
              <w:t>17 695</w:t>
            </w:r>
          </w:p>
        </w:tc>
        <w:tc>
          <w:tcPr>
            <w:tcW w:w="291" w:type="pct"/>
            <w:vAlign w:val="center"/>
            <w:hideMark/>
          </w:tcPr>
          <w:p w:rsidR="00FF0D82" w:rsidRPr="00AF1E98" w:rsidRDefault="00FF0D82" w:rsidP="00425762">
            <w:pPr>
              <w:jc w:val="center"/>
            </w:pPr>
            <w:r w:rsidRPr="00AF1E98">
              <w:rPr>
                <w:rFonts w:ascii="Arial" w:hAnsi="Arial"/>
                <w:sz w:val="24"/>
              </w:rPr>
              <w:t>17 695</w:t>
            </w:r>
          </w:p>
        </w:tc>
        <w:tc>
          <w:tcPr>
            <w:tcW w:w="280" w:type="pct"/>
            <w:vAlign w:val="center"/>
            <w:hideMark/>
          </w:tcPr>
          <w:p w:rsidR="00FF0D82" w:rsidRPr="00AF1E98" w:rsidRDefault="00425762" w:rsidP="00425762">
            <w:pPr>
              <w:jc w:val="center"/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FF0D82" w:rsidRPr="00AF1E98" w:rsidRDefault="00425762" w:rsidP="00425762">
            <w:pPr>
              <w:jc w:val="center"/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FF0D82" w:rsidRPr="00BA4862" w:rsidRDefault="00FF0D82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F1E98" w:rsidRPr="00BA4862" w:rsidTr="0093420C">
        <w:trPr>
          <w:trHeight w:val="286"/>
        </w:trPr>
        <w:tc>
          <w:tcPr>
            <w:tcW w:w="218" w:type="pct"/>
            <w:vMerge w:val="restart"/>
            <w:hideMark/>
          </w:tcPr>
          <w:p w:rsidR="00AF1E98" w:rsidRPr="00AF1E98" w:rsidRDefault="00AF1E98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84" w:type="pct"/>
            <w:vMerge w:val="restart"/>
          </w:tcPr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01.22.</w:t>
            </w:r>
          </w:p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373" w:type="pct"/>
            <w:vMerge w:val="restart"/>
            <w:hideMark/>
          </w:tcPr>
          <w:p w:rsidR="00AF1E98" w:rsidRPr="00AF1E98" w:rsidRDefault="00AF1E98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  <w:hideMark/>
          </w:tcPr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163 592,90</w:t>
            </w:r>
          </w:p>
        </w:tc>
        <w:tc>
          <w:tcPr>
            <w:tcW w:w="1295" w:type="pct"/>
            <w:gridSpan w:val="32"/>
            <w:vAlign w:val="center"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63 592,90</w:t>
            </w:r>
          </w:p>
        </w:tc>
        <w:tc>
          <w:tcPr>
            <w:tcW w:w="280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50 000,00</w:t>
            </w:r>
          </w:p>
        </w:tc>
        <w:tc>
          <w:tcPr>
            <w:tcW w:w="291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50 000,00</w:t>
            </w:r>
          </w:p>
        </w:tc>
        <w:tc>
          <w:tcPr>
            <w:tcW w:w="280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  <w:hideMark/>
          </w:tcPr>
          <w:p w:rsidR="00AF1E98" w:rsidRPr="00BA4862" w:rsidRDefault="00AF1E98" w:rsidP="00AF1E98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благоустройства  </w:t>
            </w:r>
          </w:p>
        </w:tc>
      </w:tr>
      <w:tr w:rsidR="00AF1E98" w:rsidRPr="00BA4862" w:rsidTr="0093420C">
        <w:trPr>
          <w:trHeight w:val="697"/>
        </w:trPr>
        <w:tc>
          <w:tcPr>
            <w:tcW w:w="218" w:type="pct"/>
            <w:vMerge/>
            <w:hideMark/>
          </w:tcPr>
          <w:p w:rsidR="00AF1E98" w:rsidRPr="00AF1E98" w:rsidRDefault="00AF1E9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AF1E98" w:rsidRPr="00AF1E98" w:rsidRDefault="00AF1E98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hideMark/>
          </w:tcPr>
          <w:p w:rsid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AF1E98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  <w:p w:rsidR="00AF1E98" w:rsidRPr="00AF1E98" w:rsidRDefault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163 592,90</w:t>
            </w:r>
          </w:p>
        </w:tc>
        <w:tc>
          <w:tcPr>
            <w:tcW w:w="1295" w:type="pct"/>
            <w:gridSpan w:val="32"/>
            <w:vAlign w:val="center"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63 592,90</w:t>
            </w:r>
          </w:p>
        </w:tc>
        <w:tc>
          <w:tcPr>
            <w:tcW w:w="280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50 000,00</w:t>
            </w:r>
          </w:p>
        </w:tc>
        <w:tc>
          <w:tcPr>
            <w:tcW w:w="291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50 000,00</w:t>
            </w:r>
          </w:p>
        </w:tc>
        <w:tc>
          <w:tcPr>
            <w:tcW w:w="280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  <w:hideMark/>
          </w:tcPr>
          <w:p w:rsidR="00AF1E98" w:rsidRPr="00AF1E98" w:rsidRDefault="00AF1E98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hideMark/>
          </w:tcPr>
          <w:p w:rsidR="00AF1E98" w:rsidRPr="00BA4862" w:rsidRDefault="00AF1E98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136"/>
        </w:trPr>
        <w:tc>
          <w:tcPr>
            <w:tcW w:w="218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</w:tcPr>
          <w:p w:rsidR="005459BC" w:rsidRDefault="00F07C36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  <w:p w:rsid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AF1E98" w:rsidRPr="00AF1E98" w:rsidRDefault="00AF1E9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2" w:type="pct"/>
            <w:gridSpan w:val="7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83" w:type="pct"/>
            <w:gridSpan w:val="2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481"/>
        </w:trPr>
        <w:tc>
          <w:tcPr>
            <w:tcW w:w="218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F07C36" w:rsidRPr="00AF1E98" w:rsidRDefault="00F07C36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gridSpan w:val="7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  <w:gridSpan w:val="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8" w:type="pct"/>
            <w:gridSpan w:val="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02" w:type="pct"/>
            <w:gridSpan w:val="10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83" w:type="pct"/>
            <w:gridSpan w:val="5"/>
            <w:hideMark/>
          </w:tcPr>
          <w:p w:rsidR="00F07C36" w:rsidRPr="00AF1E98" w:rsidRDefault="00F07C36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:rsidR="00F07C36" w:rsidRPr="00AF1E98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F07C36" w:rsidRPr="00BA4862" w:rsidRDefault="00F07C36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70"/>
        </w:trPr>
        <w:tc>
          <w:tcPr>
            <w:tcW w:w="218" w:type="pct"/>
            <w:vMerge/>
            <w:hideMark/>
          </w:tcPr>
          <w:p w:rsidR="00FB5591" w:rsidRPr="00AF1E98" w:rsidRDefault="00FB5591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FB5591" w:rsidRPr="00AF1E98" w:rsidRDefault="00FB5591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hideMark/>
          </w:tcPr>
          <w:p w:rsidR="00FB5591" w:rsidRPr="00AF1E98" w:rsidRDefault="00FB5591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hideMark/>
          </w:tcPr>
          <w:p w:rsidR="00FB5591" w:rsidRPr="00AF1E98" w:rsidRDefault="00FB5591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20 383</w:t>
            </w:r>
          </w:p>
        </w:tc>
        <w:tc>
          <w:tcPr>
            <w:tcW w:w="412" w:type="pct"/>
            <w:gridSpan w:val="7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7 383</w:t>
            </w:r>
          </w:p>
        </w:tc>
        <w:tc>
          <w:tcPr>
            <w:tcW w:w="151" w:type="pct"/>
            <w:gridSpan w:val="5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48" w:type="pct"/>
            <w:gridSpan w:val="5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302" w:type="pct"/>
            <w:gridSpan w:val="10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4 000</w:t>
            </w:r>
          </w:p>
        </w:tc>
        <w:tc>
          <w:tcPr>
            <w:tcW w:w="283" w:type="pct"/>
            <w:gridSpan w:val="5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3 383</w:t>
            </w:r>
          </w:p>
        </w:tc>
        <w:tc>
          <w:tcPr>
            <w:tcW w:w="280" w:type="pct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6 500</w:t>
            </w:r>
          </w:p>
        </w:tc>
        <w:tc>
          <w:tcPr>
            <w:tcW w:w="291" w:type="pct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6 500</w:t>
            </w:r>
          </w:p>
        </w:tc>
        <w:tc>
          <w:tcPr>
            <w:tcW w:w="280" w:type="pct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  <w:hideMark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hideMark/>
          </w:tcPr>
          <w:p w:rsidR="00FB5591" w:rsidRPr="00BA4862" w:rsidRDefault="00FB5591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342"/>
        </w:trPr>
        <w:tc>
          <w:tcPr>
            <w:tcW w:w="218" w:type="pct"/>
            <w:vMerge w:val="restart"/>
          </w:tcPr>
          <w:p w:rsidR="0065794F" w:rsidRPr="00AF1E98" w:rsidRDefault="0065794F" w:rsidP="00993759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2.11.</w:t>
            </w:r>
          </w:p>
        </w:tc>
        <w:tc>
          <w:tcPr>
            <w:tcW w:w="684" w:type="pct"/>
            <w:vMerge w:val="restart"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Мероприятие 01.23.</w:t>
            </w:r>
          </w:p>
          <w:p w:rsidR="005459BC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373" w:type="pct"/>
            <w:vMerge w:val="restart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</w:tcPr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5794F" w:rsidRPr="00AF1E98" w:rsidRDefault="0065794F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12 243,00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12 243,00</w:t>
            </w:r>
          </w:p>
        </w:tc>
        <w:tc>
          <w:tcPr>
            <w:tcW w:w="280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</w:tcPr>
          <w:p w:rsidR="0065794F" w:rsidRPr="00AF1E98" w:rsidRDefault="0065794F" w:rsidP="00AF1E98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Управление благоустройства</w:t>
            </w:r>
          </w:p>
        </w:tc>
      </w:tr>
      <w:tr w:rsidR="00425762" w:rsidRPr="00BA4862" w:rsidTr="0093420C">
        <w:trPr>
          <w:trHeight w:val="342"/>
        </w:trPr>
        <w:tc>
          <w:tcPr>
            <w:tcW w:w="218" w:type="pct"/>
            <w:vMerge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65794F" w:rsidRPr="00AF1E98" w:rsidRDefault="0065794F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5794F" w:rsidRPr="00AF1E98" w:rsidRDefault="0065794F" w:rsidP="00F07C36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Средства бюджета г.о. Ступино</w:t>
            </w:r>
          </w:p>
        </w:tc>
        <w:tc>
          <w:tcPr>
            <w:tcW w:w="365" w:type="pct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12 243,00</w:t>
            </w:r>
          </w:p>
        </w:tc>
        <w:tc>
          <w:tcPr>
            <w:tcW w:w="1295" w:type="pct"/>
            <w:gridSpan w:val="32"/>
            <w:vAlign w:val="center"/>
          </w:tcPr>
          <w:p w:rsidR="0065794F" w:rsidRPr="00AF1E98" w:rsidRDefault="0065794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AF1E98">
              <w:rPr>
                <w:rFonts w:ascii="Arial" w:hAnsi="Arial"/>
                <w:sz w:val="24"/>
                <w:szCs w:val="20"/>
              </w:rPr>
              <w:t>12 243,00</w:t>
            </w:r>
          </w:p>
        </w:tc>
        <w:tc>
          <w:tcPr>
            <w:tcW w:w="280" w:type="pct"/>
            <w:vAlign w:val="center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1" w:type="pct"/>
            <w:vAlign w:val="center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" w:type="pct"/>
            <w:vAlign w:val="center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  <w:vAlign w:val="center"/>
          </w:tcPr>
          <w:p w:rsidR="0065794F" w:rsidRPr="00AF1E98" w:rsidRDefault="0065794F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762" w:rsidRPr="00BA4862" w:rsidTr="0093420C">
        <w:trPr>
          <w:trHeight w:val="342"/>
        </w:trPr>
        <w:tc>
          <w:tcPr>
            <w:tcW w:w="218" w:type="pct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 w:val="restart"/>
          </w:tcPr>
          <w:p w:rsidR="005459BC" w:rsidRPr="00AF1E98" w:rsidRDefault="00DA51F7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73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DA51F7" w:rsidRPr="00AF1E98" w:rsidRDefault="00DA51F7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0" w:type="pct"/>
            <w:gridSpan w:val="9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45" w:type="pct"/>
            <w:gridSpan w:val="23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 w:val="restart"/>
            <w:tcBorders>
              <w:top w:val="nil"/>
            </w:tcBorders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72AC" w:rsidRPr="00BA4862" w:rsidTr="0093420C">
        <w:trPr>
          <w:trHeight w:val="342"/>
        </w:trPr>
        <w:tc>
          <w:tcPr>
            <w:tcW w:w="218" w:type="pct"/>
            <w:vMerge/>
          </w:tcPr>
          <w:p w:rsidR="00DA51F7" w:rsidRPr="00BA4862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</w:tcPr>
          <w:p w:rsidR="00DA51F7" w:rsidRPr="00BA4862" w:rsidRDefault="00DA51F7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</w:tcPr>
          <w:p w:rsidR="00DA51F7" w:rsidRPr="00BA4862" w:rsidRDefault="00DA51F7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vMerge/>
          </w:tcPr>
          <w:p w:rsidR="00DA51F7" w:rsidRPr="00BA4862" w:rsidRDefault="00DA51F7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" w:type="pct"/>
            <w:vMerge/>
          </w:tcPr>
          <w:p w:rsidR="00DA51F7" w:rsidRPr="00BA4862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0" w:type="pct"/>
            <w:gridSpan w:val="9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gridSpan w:val="7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3" w:type="pct"/>
            <w:gridSpan w:val="7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8" w:type="pct"/>
            <w:gridSpan w:val="6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11" w:type="pct"/>
            <w:gridSpan w:val="3"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AF1E98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DA51F7" w:rsidRPr="00AF1E98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nil"/>
            </w:tcBorders>
          </w:tcPr>
          <w:p w:rsidR="00DA51F7" w:rsidRPr="00BA4862" w:rsidRDefault="00DA51F7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342"/>
        </w:trPr>
        <w:tc>
          <w:tcPr>
            <w:tcW w:w="218" w:type="pct"/>
            <w:vMerge/>
          </w:tcPr>
          <w:p w:rsidR="00FB5591" w:rsidRPr="00BA4862" w:rsidRDefault="00FB5591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</w:tcPr>
          <w:p w:rsidR="00FB5591" w:rsidRPr="00BA4862" w:rsidRDefault="00FB5591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73" w:type="pct"/>
            <w:vMerge/>
          </w:tcPr>
          <w:p w:rsidR="00FB5591" w:rsidRPr="00BA4862" w:rsidRDefault="00FB5591" w:rsidP="00F07C36">
            <w:pPr>
              <w:jc w:val="center"/>
              <w:rPr>
                <w:rFonts w:ascii="Arial" w:eastAsia="Times New Roman" w:hAnsi="Arial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vMerge/>
          </w:tcPr>
          <w:p w:rsidR="00FB5591" w:rsidRPr="00BA4862" w:rsidRDefault="00FB5591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FB5591" w:rsidRPr="00BA4862" w:rsidRDefault="00FB5591">
            <w:pPr>
              <w:jc w:val="center"/>
              <w:rPr>
                <w:rFonts w:ascii="Arial" w:hAnsi="Arial"/>
                <w:sz w:val="24"/>
                <w:highlight w:val="yellow"/>
              </w:rPr>
            </w:pPr>
            <w:r w:rsidRPr="00AF1E98">
              <w:rPr>
                <w:rFonts w:ascii="Arial" w:hAnsi="Arial"/>
                <w:sz w:val="24"/>
              </w:rPr>
              <w:t>34</w:t>
            </w:r>
          </w:p>
        </w:tc>
        <w:tc>
          <w:tcPr>
            <w:tcW w:w="450" w:type="pct"/>
            <w:gridSpan w:val="9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34</w:t>
            </w:r>
          </w:p>
        </w:tc>
        <w:tc>
          <w:tcPr>
            <w:tcW w:w="204" w:type="pct"/>
            <w:gridSpan w:val="7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03" w:type="pct"/>
            <w:gridSpan w:val="7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8" w:type="pct"/>
            <w:gridSpan w:val="6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211" w:type="pct"/>
            <w:gridSpan w:val="3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280" w:type="pct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91" w:type="pct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80" w:type="pct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</w:tcPr>
          <w:p w:rsidR="00FB5591" w:rsidRPr="00AF1E98" w:rsidRDefault="00FB5591">
            <w:pPr>
              <w:jc w:val="center"/>
              <w:rPr>
                <w:rFonts w:ascii="Arial" w:hAnsi="Arial"/>
                <w:sz w:val="24"/>
              </w:rPr>
            </w:pPr>
            <w:r w:rsidRPr="00AF1E98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  <w:tcBorders>
              <w:top w:val="nil"/>
            </w:tcBorders>
          </w:tcPr>
          <w:p w:rsidR="00FB5591" w:rsidRPr="00BA4862" w:rsidRDefault="00FB5591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703"/>
        </w:trPr>
        <w:tc>
          <w:tcPr>
            <w:tcW w:w="218" w:type="pct"/>
            <w:vMerge w:val="restart"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4" w:type="pct"/>
            <w:vMerge w:val="restart"/>
            <w:shd w:val="clear" w:color="auto" w:fill="FFFFFF" w:themeFill="background1"/>
          </w:tcPr>
          <w:p w:rsidR="00605FFC" w:rsidRPr="00605FFC" w:rsidRDefault="00605FF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373" w:type="pct"/>
            <w:vMerge w:val="restart"/>
          </w:tcPr>
          <w:p w:rsidR="00605FFC" w:rsidRPr="00605FFC" w:rsidRDefault="00605FFC" w:rsidP="00574C93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</w:tcPr>
          <w:p w:rsidR="00605FFC" w:rsidRDefault="00605FFC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Default="00605FFC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Default="00605FFC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Итого</w:t>
            </w:r>
          </w:p>
          <w:p w:rsidR="00605FFC" w:rsidRDefault="00605FFC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Pr="00605FFC" w:rsidRDefault="00605FFC" w:rsidP="005E5EC1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150 440,00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75 220,00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38 540,00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36 680,00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188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605FFC" w:rsidRP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22 265,12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11 132,56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5 703,92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5 428,64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188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.о. Ступино</w:t>
            </w:r>
          </w:p>
          <w:p w:rsidR="00605FFC" w:rsidRP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7 822,88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3 911,44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2 004,08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1 907,36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188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  <w:shd w:val="clear" w:color="auto" w:fill="FFFFFF" w:themeFill="background1"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</w:p>
          <w:p w:rsid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  <w:p w:rsidR="00605FFC" w:rsidRPr="00605FFC" w:rsidRDefault="00605FFC">
            <w:pPr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120 352,00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60 176,00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30 832,00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sz w:val="24"/>
                <w:szCs w:val="20"/>
              </w:rPr>
            </w:pPr>
            <w:r w:rsidRPr="00605FFC">
              <w:rPr>
                <w:rFonts w:ascii="Arial" w:hAnsi="Arial"/>
                <w:bCs/>
                <w:sz w:val="24"/>
                <w:szCs w:val="20"/>
              </w:rPr>
              <w:t>29 344,00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613"/>
        </w:trPr>
        <w:tc>
          <w:tcPr>
            <w:tcW w:w="218" w:type="pct"/>
            <w:vMerge w:val="restart"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684" w:type="pct"/>
            <w:vMerge w:val="restart"/>
          </w:tcPr>
          <w:p w:rsidR="00605FFC" w:rsidRPr="00605FFC" w:rsidRDefault="00605FF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Мероприятие 03.01. Ремонт подъездов в многоквартирных домах</w:t>
            </w:r>
          </w:p>
        </w:tc>
        <w:tc>
          <w:tcPr>
            <w:tcW w:w="373" w:type="pct"/>
            <w:vMerge w:val="restart"/>
          </w:tcPr>
          <w:p w:rsidR="00605FFC" w:rsidRPr="00605FFC" w:rsidRDefault="00605FFC" w:rsidP="00574C93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503" w:type="pct"/>
            <w:vAlign w:val="center"/>
          </w:tcPr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Итого</w:t>
            </w: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150 440,00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75 220,00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38 540,00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36 680,00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 w:val="restart"/>
          </w:tcPr>
          <w:p w:rsidR="00605FFC" w:rsidRPr="00BA4862" w:rsidRDefault="00605FFC" w:rsidP="00605FFC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</w:tr>
      <w:tr w:rsidR="00605FFC" w:rsidRPr="00BA4862" w:rsidTr="0093420C">
        <w:trPr>
          <w:trHeight w:val="188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22 265,12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11 132,56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5 703,92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5 428,64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188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 xml:space="preserve">Средства бюджета </w:t>
            </w:r>
            <w:proofErr w:type="gramStart"/>
            <w:r w:rsidRPr="00605FFC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End"/>
            <w:r w:rsidRPr="00605FFC">
              <w:rPr>
                <w:rFonts w:ascii="Arial" w:hAnsi="Arial"/>
                <w:color w:val="000000"/>
                <w:sz w:val="24"/>
                <w:szCs w:val="24"/>
              </w:rPr>
              <w:t>.о. Ступино</w:t>
            </w: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7 822,88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3 911,44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2 004,08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1 907,36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BA4862" w:rsidTr="0093420C">
        <w:trPr>
          <w:trHeight w:val="383"/>
        </w:trPr>
        <w:tc>
          <w:tcPr>
            <w:tcW w:w="218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</w:tcPr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 xml:space="preserve">Внебюджетные источники </w:t>
            </w:r>
          </w:p>
          <w:p w:rsidR="00605FFC" w:rsidRPr="00605FFC" w:rsidRDefault="00605FFC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120 352,00</w:t>
            </w:r>
          </w:p>
        </w:tc>
        <w:tc>
          <w:tcPr>
            <w:tcW w:w="1295" w:type="pct"/>
            <w:gridSpan w:val="32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60 176,00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30 832,00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605FFC">
              <w:rPr>
                <w:rFonts w:ascii="Arial" w:hAnsi="Arial"/>
                <w:sz w:val="24"/>
                <w:szCs w:val="20"/>
              </w:rPr>
              <w:t>29 344,00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25762" w:rsidRPr="00BA4862" w:rsidTr="0093420C">
        <w:trPr>
          <w:trHeight w:val="578"/>
        </w:trPr>
        <w:tc>
          <w:tcPr>
            <w:tcW w:w="218" w:type="pct"/>
            <w:vMerge/>
          </w:tcPr>
          <w:p w:rsidR="004D380E" w:rsidRPr="00BA4862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 w:val="restart"/>
          </w:tcPr>
          <w:p w:rsidR="004D380E" w:rsidRPr="00605FFC" w:rsidRDefault="004D380E" w:rsidP="00F07C36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605FFC">
              <w:rPr>
                <w:rFonts w:ascii="Arial" w:hAnsi="Arial"/>
                <w:color w:val="000000"/>
                <w:sz w:val="24"/>
                <w:szCs w:val="24"/>
              </w:rPr>
              <w:t>Количество отремонтированных подъездов в многоквартирных домах ед.</w:t>
            </w:r>
          </w:p>
          <w:p w:rsidR="004D380E" w:rsidRPr="00605FFC" w:rsidRDefault="004D380E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E25A88" w:rsidRDefault="00E25A88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  <w:p w:rsidR="00605FFC" w:rsidRPr="00605FFC" w:rsidRDefault="00605FFC" w:rsidP="00F07C36">
            <w:pPr>
              <w:rPr>
                <w:rFonts w:ascii="Arial" w:eastAsia="Times New Roman" w:hAnsi="Arial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 w:val="restart"/>
          </w:tcPr>
          <w:p w:rsidR="004D380E" w:rsidRPr="00605FFC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</w:tcPr>
          <w:p w:rsidR="004D380E" w:rsidRPr="00605FFC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3" w:type="pct"/>
            <w:gridSpan w:val="11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gridSpan w:val="21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80" w:type="pct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1" w:type="pct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4" w:type="pct"/>
            <w:vMerge w:val="restart"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36" w:type="pct"/>
            <w:vMerge/>
          </w:tcPr>
          <w:p w:rsidR="004D380E" w:rsidRPr="00BA4862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72AC" w:rsidRPr="00BA4862" w:rsidTr="0093420C">
        <w:trPr>
          <w:trHeight w:val="400"/>
        </w:trPr>
        <w:tc>
          <w:tcPr>
            <w:tcW w:w="218" w:type="pct"/>
            <w:vMerge/>
          </w:tcPr>
          <w:p w:rsidR="004D380E" w:rsidRPr="00BA4862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</w:tcPr>
          <w:p w:rsidR="004D380E" w:rsidRPr="00605FFC" w:rsidRDefault="004D380E" w:rsidP="00F07C36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4D380E" w:rsidRPr="00605FFC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4D380E" w:rsidRPr="00605FFC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gridSpan w:val="11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  <w:gridSpan w:val="7"/>
          </w:tcPr>
          <w:p w:rsidR="004D380E" w:rsidRPr="00605FFC" w:rsidRDefault="004D380E" w:rsidP="00B26B1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88" w:type="pct"/>
            <w:gridSpan w:val="7"/>
          </w:tcPr>
          <w:p w:rsidR="004D380E" w:rsidRPr="00605FFC" w:rsidRDefault="004D380E" w:rsidP="00B26B1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7" w:type="pct"/>
            <w:gridSpan w:val="6"/>
          </w:tcPr>
          <w:p w:rsidR="004D380E" w:rsidRPr="00605FFC" w:rsidRDefault="004D380E" w:rsidP="00B26B1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2" w:type="pct"/>
          </w:tcPr>
          <w:p w:rsidR="004D380E" w:rsidRPr="00605FFC" w:rsidRDefault="004D380E" w:rsidP="00B26B1E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605FFC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80" w:type="pct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</w:tcPr>
          <w:p w:rsidR="004D380E" w:rsidRPr="00605FFC" w:rsidRDefault="004D380E" w:rsidP="00F07C36">
            <w:pPr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</w:tcPr>
          <w:p w:rsidR="004D380E" w:rsidRPr="00BA4862" w:rsidRDefault="004D380E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5FFC" w:rsidRPr="00A41EE8" w:rsidTr="0093420C">
        <w:trPr>
          <w:trHeight w:val="188"/>
        </w:trPr>
        <w:tc>
          <w:tcPr>
            <w:tcW w:w="218" w:type="pct"/>
            <w:vMerge/>
          </w:tcPr>
          <w:p w:rsidR="00605FFC" w:rsidRPr="00BA4862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4" w:type="pct"/>
            <w:vMerge/>
          </w:tcPr>
          <w:p w:rsidR="00605FFC" w:rsidRPr="00605FFC" w:rsidRDefault="00605FFC" w:rsidP="00F07C36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</w:tcPr>
          <w:p w:rsidR="00605FFC" w:rsidRPr="00605FFC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250</w:t>
            </w:r>
          </w:p>
        </w:tc>
        <w:tc>
          <w:tcPr>
            <w:tcW w:w="543" w:type="pct"/>
            <w:gridSpan w:val="11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125</w:t>
            </w:r>
          </w:p>
        </w:tc>
        <w:tc>
          <w:tcPr>
            <w:tcW w:w="186" w:type="pct"/>
            <w:gridSpan w:val="7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88" w:type="pct"/>
            <w:gridSpan w:val="7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197" w:type="pct"/>
            <w:gridSpan w:val="6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50</w:t>
            </w:r>
          </w:p>
        </w:tc>
        <w:tc>
          <w:tcPr>
            <w:tcW w:w="182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50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62</w:t>
            </w:r>
          </w:p>
        </w:tc>
        <w:tc>
          <w:tcPr>
            <w:tcW w:w="291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63</w:t>
            </w:r>
          </w:p>
        </w:tc>
        <w:tc>
          <w:tcPr>
            <w:tcW w:w="280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74" w:type="pct"/>
            <w:vAlign w:val="center"/>
          </w:tcPr>
          <w:p w:rsidR="00605FFC" w:rsidRPr="00605FFC" w:rsidRDefault="00605FFC">
            <w:pPr>
              <w:jc w:val="center"/>
              <w:rPr>
                <w:rFonts w:ascii="Arial" w:hAnsi="Arial"/>
                <w:sz w:val="24"/>
              </w:rPr>
            </w:pPr>
            <w:r w:rsidRPr="00605FFC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436" w:type="pct"/>
            <w:vMerge/>
          </w:tcPr>
          <w:p w:rsidR="00605FFC" w:rsidRPr="00A41EE8" w:rsidRDefault="00605FFC" w:rsidP="00F07C36">
            <w:pP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5A15" w:rsidRDefault="00385A15" w:rsidP="008437CA">
      <w:pPr>
        <w:pStyle w:val="ConsPlusNormal"/>
        <w:jc w:val="center"/>
        <w:rPr>
          <w:rFonts w:ascii="Arial" w:hAnsi="Arial" w:cs="Arial"/>
          <w:sz w:val="24"/>
          <w:lang w:eastAsia="en-US"/>
        </w:rPr>
      </w:pPr>
    </w:p>
    <w:p w:rsidR="00605FFC" w:rsidRDefault="00605FFC" w:rsidP="008437CA">
      <w:pPr>
        <w:pStyle w:val="ConsPlusNormal"/>
        <w:jc w:val="center"/>
        <w:rPr>
          <w:rFonts w:ascii="Arial" w:hAnsi="Arial" w:cs="Arial"/>
          <w:sz w:val="24"/>
          <w:lang w:eastAsia="en-US"/>
        </w:rPr>
      </w:pPr>
    </w:p>
    <w:p w:rsidR="00605FFC" w:rsidRDefault="00605FFC" w:rsidP="008437CA">
      <w:pPr>
        <w:pStyle w:val="ConsPlusNormal"/>
        <w:jc w:val="center"/>
        <w:rPr>
          <w:rFonts w:ascii="Arial" w:hAnsi="Arial" w:cs="Arial"/>
          <w:sz w:val="24"/>
          <w:lang w:eastAsia="en-US"/>
        </w:rPr>
      </w:pPr>
    </w:p>
    <w:p w:rsidR="00605FFC" w:rsidRDefault="00605FFC" w:rsidP="008437CA">
      <w:pPr>
        <w:pStyle w:val="ConsPlusNormal"/>
        <w:jc w:val="center"/>
        <w:rPr>
          <w:rFonts w:ascii="Arial" w:hAnsi="Arial" w:cs="Arial"/>
          <w:sz w:val="24"/>
          <w:lang w:eastAsia="en-US"/>
        </w:rPr>
      </w:pPr>
    </w:p>
    <w:p w:rsidR="00605FFC" w:rsidRDefault="00605FFC" w:rsidP="008437CA">
      <w:pPr>
        <w:pStyle w:val="ConsPlusNormal"/>
        <w:jc w:val="center"/>
        <w:rPr>
          <w:rFonts w:ascii="Arial" w:hAnsi="Arial" w:cs="Arial"/>
          <w:sz w:val="24"/>
          <w:lang w:eastAsia="en-US"/>
        </w:rPr>
      </w:pPr>
    </w:p>
    <w:p w:rsidR="00574C93" w:rsidRDefault="005459BC" w:rsidP="008437CA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eastAsia="en-US"/>
        </w:rPr>
        <w:lastRenderedPageBreak/>
        <w:t>8</w:t>
      </w:r>
      <w:r w:rsidR="00574C93">
        <w:rPr>
          <w:rFonts w:ascii="Arial" w:hAnsi="Arial" w:cs="Arial"/>
          <w:sz w:val="24"/>
          <w:lang w:eastAsia="en-US"/>
        </w:rPr>
        <w:t>.2</w:t>
      </w:r>
      <w:r w:rsidR="008437CA">
        <w:rPr>
          <w:lang w:eastAsia="en-US"/>
        </w:rPr>
        <w:t> </w:t>
      </w:r>
      <w:r w:rsidR="008437CA" w:rsidRPr="00330760">
        <w:rPr>
          <w:rFonts w:ascii="Arial" w:hAnsi="Arial" w:cs="Arial"/>
          <w:sz w:val="24"/>
          <w:szCs w:val="24"/>
        </w:rPr>
        <w:t xml:space="preserve">Методика </w:t>
      </w:r>
      <w:proofErr w:type="gramStart"/>
      <w:r w:rsidR="008437CA" w:rsidRPr="00330760">
        <w:rPr>
          <w:rFonts w:ascii="Arial" w:hAnsi="Arial" w:cs="Arial"/>
          <w:sz w:val="24"/>
          <w:szCs w:val="24"/>
        </w:rPr>
        <w:t>определения результатов выполнения мероприятий</w:t>
      </w:r>
      <w:r w:rsidR="00700B6E">
        <w:rPr>
          <w:rFonts w:ascii="Arial" w:hAnsi="Arial" w:cs="Arial"/>
          <w:sz w:val="24"/>
          <w:szCs w:val="24"/>
        </w:rPr>
        <w:t xml:space="preserve"> подпрограммы</w:t>
      </w:r>
      <w:proofErr w:type="gramEnd"/>
      <w:r w:rsidR="00700B6E">
        <w:rPr>
          <w:rFonts w:ascii="Arial" w:hAnsi="Arial" w:cs="Arial"/>
          <w:sz w:val="24"/>
          <w:szCs w:val="24"/>
        </w:rPr>
        <w:t xml:space="preserve"> </w:t>
      </w:r>
      <w:r w:rsidR="00700B6E">
        <w:rPr>
          <w:rFonts w:ascii="Arial" w:hAnsi="Arial" w:cs="Arial"/>
          <w:sz w:val="24"/>
          <w:szCs w:val="24"/>
          <w:lang w:val="en-US"/>
        </w:rPr>
        <w:t>II</w:t>
      </w:r>
      <w:r w:rsidR="00E84384">
        <w:rPr>
          <w:rFonts w:ascii="Arial" w:hAnsi="Arial" w:cs="Arial"/>
          <w:sz w:val="24"/>
          <w:szCs w:val="24"/>
        </w:rPr>
        <w:t xml:space="preserve"> </w:t>
      </w:r>
    </w:p>
    <w:p w:rsidR="008437CA" w:rsidRPr="004D4BFB" w:rsidRDefault="008437CA" w:rsidP="008437CA">
      <w:pPr>
        <w:pStyle w:val="ConsPlusNormal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26D09">
        <w:rPr>
          <w:rFonts w:ascii="Arial" w:eastAsia="Times New Roman" w:hAnsi="Arial" w:cs="Arial"/>
          <w:sz w:val="24"/>
          <w:szCs w:val="24"/>
        </w:rPr>
        <w:t>«</w:t>
      </w:r>
      <w:r w:rsidR="00BD3348" w:rsidRPr="00BD3348">
        <w:rPr>
          <w:rFonts w:ascii="Arial" w:eastAsia="Times New Roman" w:hAnsi="Arial" w:cs="Arial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426D09">
        <w:rPr>
          <w:rFonts w:ascii="Arial" w:eastAsia="Times New Roman" w:hAnsi="Arial" w:cs="Arial"/>
          <w:sz w:val="24"/>
          <w:szCs w:val="24"/>
        </w:rPr>
        <w:t>»</w:t>
      </w:r>
      <w:r w:rsidRPr="00731BD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8437CA" w:rsidRDefault="008437CA" w:rsidP="008437CA">
      <w:pPr>
        <w:rPr>
          <w:rFonts w:eastAsia="Calibri"/>
          <w:lang w:eastAsia="en-US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0"/>
        <w:gridCol w:w="1694"/>
        <w:gridCol w:w="1796"/>
        <w:gridCol w:w="4531"/>
        <w:gridCol w:w="1559"/>
        <w:gridCol w:w="4820"/>
      </w:tblGrid>
      <w:tr w:rsidR="00A54483" w:rsidRPr="00BA4862" w:rsidTr="00E25A88">
        <w:tc>
          <w:tcPr>
            <w:tcW w:w="830" w:type="dxa"/>
          </w:tcPr>
          <w:p w:rsidR="00A54483" w:rsidRPr="001B1EC8" w:rsidRDefault="00A54483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B1EC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B1EC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B1EC8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4" w:type="dxa"/>
          </w:tcPr>
          <w:p w:rsidR="00A54483" w:rsidRPr="001B1EC8" w:rsidRDefault="00A54483" w:rsidP="005459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 xml:space="preserve">№ основного мероприятия   </w:t>
            </w:r>
          </w:p>
        </w:tc>
        <w:tc>
          <w:tcPr>
            <w:tcW w:w="1796" w:type="dxa"/>
          </w:tcPr>
          <w:p w:rsidR="00A54483" w:rsidRPr="001B1EC8" w:rsidRDefault="00A54483" w:rsidP="005459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4531" w:type="dxa"/>
          </w:tcPr>
          <w:p w:rsidR="00A54483" w:rsidRPr="001B1EC8" w:rsidRDefault="00A54483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:rsidR="00A54483" w:rsidRPr="001B1EC8" w:rsidRDefault="00A54483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:rsidR="00A54483" w:rsidRPr="001B1EC8" w:rsidRDefault="00A54483" w:rsidP="005B28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A54483" w:rsidRPr="00BA4862" w:rsidTr="00E25A88">
        <w:tc>
          <w:tcPr>
            <w:tcW w:w="830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1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54483" w:rsidRPr="001B1EC8" w:rsidRDefault="00A54483" w:rsidP="00C505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D04CA9" w:rsidRPr="001B1EC8" w:rsidRDefault="00D04CA9" w:rsidP="00D04CA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F2</w:t>
            </w:r>
          </w:p>
          <w:p w:rsidR="00D04CA9" w:rsidRPr="001B1EC8" w:rsidRDefault="00D04CA9" w:rsidP="00D04CA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E25A88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Значение определяется фактическим количеством благоустроенных дворовых территорий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559" w:type="dxa"/>
          </w:tcPr>
          <w:p w:rsidR="00D04CA9" w:rsidRPr="001B1EC8" w:rsidRDefault="00574C93" w:rsidP="00574C93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Квадратный метр</w:t>
            </w:r>
          </w:p>
        </w:tc>
        <w:tc>
          <w:tcPr>
            <w:tcW w:w="4820" w:type="dxa"/>
            <w:shd w:val="clear" w:color="auto" w:fill="auto"/>
          </w:tcPr>
          <w:p w:rsidR="005459BC" w:rsidRPr="00BA4862" w:rsidRDefault="001B1EC8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highlight w:val="yellow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Значение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1B1EC8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Значение показателя определяется как сумма количества объектов благоустройства на территории </w:t>
            </w:r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городского округа Ступино </w:t>
            </w: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Московской области, на которых реализованы мероприятия с участием средств бюджета Московской области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Количество созданных административных комиссий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425762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Значение определяется фактическим количеством созданных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Квадратный метр</w:t>
            </w:r>
          </w:p>
        </w:tc>
        <w:tc>
          <w:tcPr>
            <w:tcW w:w="4820" w:type="dxa"/>
          </w:tcPr>
          <w:p w:rsidR="001B1EC8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Значение определяется как сумма площадей дворовых территорий, находящихся на содержании </w:t>
            </w:r>
            <w:proofErr w:type="gramStart"/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г</w:t>
            </w:r>
            <w:proofErr w:type="gramEnd"/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.о. Ступино</w:t>
            </w: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, в соответствии с титульными списками объектов благоустройства городского округа</w:t>
            </w:r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Ступино Московской области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Квадратный метр</w:t>
            </w:r>
          </w:p>
        </w:tc>
        <w:tc>
          <w:tcPr>
            <w:tcW w:w="4820" w:type="dxa"/>
          </w:tcPr>
          <w:p w:rsidR="001B1EC8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Значение определяется как сумма площадей общественных пространств, находящихся на содержании </w:t>
            </w:r>
            <w:proofErr w:type="gramStart"/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г</w:t>
            </w:r>
            <w:proofErr w:type="gramEnd"/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.о. Ступино</w:t>
            </w: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, в соответствии с титульными списками объектов благоустройства городского округа</w:t>
            </w:r>
            <w:r w:rsidR="00744F87"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Ступино Московской области</w:t>
            </w:r>
            <w:r w:rsidRPr="001B1EC8">
              <w:rPr>
                <w:rFonts w:ascii="Arial" w:eastAsiaTheme="minorEastAsia" w:hAnsi="Arial"/>
                <w:color w:val="000000" w:themeColor="text1"/>
                <w:lang w:eastAsia="ru-RU"/>
              </w:rPr>
              <w:t>, за исключением парков культуры и отдыха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1B1EC8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1B1EC8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1" w:type="dxa"/>
          </w:tcPr>
          <w:p w:rsidR="00D04CA9" w:rsidRPr="001B1EC8" w:rsidRDefault="00D04CA9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EC8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559" w:type="dxa"/>
          </w:tcPr>
          <w:p w:rsidR="00D04CA9" w:rsidRPr="001B1EC8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lang w:eastAsia="ru-RU"/>
              </w:rPr>
            </w:pPr>
            <w:r w:rsidRPr="001B1EC8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5459BC" w:rsidRPr="001B1EC8" w:rsidRDefault="00D04CA9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lang w:eastAsia="ru-RU"/>
              </w:rPr>
            </w:pPr>
            <w:r w:rsidRPr="001B1EC8">
              <w:rPr>
                <w:rFonts w:ascii="Arial" w:eastAsiaTheme="minorEastAsia" w:hAnsi="Arial"/>
                <w:lang w:eastAsia="ru-RU"/>
              </w:rPr>
              <w:t xml:space="preserve">Значение показателя определяется фактическим количеством благоустроенных дворовых территорий за счет средств </w:t>
            </w:r>
            <w:r w:rsidR="00744F87" w:rsidRPr="001B1EC8">
              <w:rPr>
                <w:rFonts w:ascii="Arial" w:eastAsiaTheme="minorEastAsia" w:hAnsi="Arial"/>
                <w:lang w:eastAsia="ru-RU"/>
              </w:rPr>
              <w:t>бюджета городского</w:t>
            </w:r>
            <w:r w:rsidRPr="001B1EC8">
              <w:rPr>
                <w:rFonts w:ascii="Arial" w:eastAsiaTheme="minorEastAsia" w:hAnsi="Arial"/>
                <w:lang w:eastAsia="ru-RU"/>
              </w:rPr>
              <w:t xml:space="preserve"> </w:t>
            </w:r>
            <w:r w:rsidR="00744F87" w:rsidRPr="001B1EC8">
              <w:rPr>
                <w:rFonts w:ascii="Arial" w:eastAsiaTheme="minorEastAsia" w:hAnsi="Arial"/>
                <w:lang w:eastAsia="ru-RU"/>
              </w:rPr>
              <w:t xml:space="preserve">округа Ступино </w:t>
            </w:r>
            <w:r w:rsidRPr="001B1EC8">
              <w:rPr>
                <w:rFonts w:ascii="Arial" w:eastAsiaTheme="minorEastAsia" w:hAnsi="Arial"/>
                <w:lang w:eastAsia="ru-RU"/>
              </w:rPr>
              <w:t>Московской области</w:t>
            </w:r>
          </w:p>
          <w:p w:rsidR="001B1EC8" w:rsidRPr="001B1EC8" w:rsidRDefault="001B1EC8" w:rsidP="00744F87">
            <w:pPr>
              <w:autoSpaceDE w:val="0"/>
              <w:autoSpaceDN w:val="0"/>
              <w:adjustRightInd w:val="0"/>
              <w:rPr>
                <w:rFonts w:ascii="Arial" w:eastAsiaTheme="minorEastAsia" w:hAnsi="Arial"/>
                <w:lang w:eastAsia="ru-RU"/>
              </w:rPr>
            </w:pPr>
          </w:p>
        </w:tc>
      </w:tr>
      <w:tr w:rsidR="001B1EC8" w:rsidRPr="00BA4862" w:rsidTr="00E25A88">
        <w:tc>
          <w:tcPr>
            <w:tcW w:w="830" w:type="dxa"/>
          </w:tcPr>
          <w:p w:rsidR="001B1EC8" w:rsidRPr="001B1EC8" w:rsidRDefault="00436D8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1B1EC8" w:rsidRPr="001B1EC8" w:rsidRDefault="00436D8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1B1EC8" w:rsidRPr="001B1EC8" w:rsidRDefault="00436D8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1" w:type="dxa"/>
          </w:tcPr>
          <w:p w:rsidR="001B1EC8" w:rsidRPr="001B1EC8" w:rsidRDefault="00436D85" w:rsidP="001B1EC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D85">
              <w:rPr>
                <w:rFonts w:ascii="Arial" w:hAnsi="Arial" w:cs="Arial"/>
                <w:sz w:val="24"/>
                <w:szCs w:val="24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1559" w:type="dxa"/>
          </w:tcPr>
          <w:p w:rsidR="001B1EC8" w:rsidRPr="001B1EC8" w:rsidRDefault="001B1EC8" w:rsidP="00D04CA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4820" w:type="dxa"/>
          </w:tcPr>
          <w:p w:rsidR="001B1EC8" w:rsidRPr="001B1EC8" w:rsidRDefault="00436D85" w:rsidP="001B1EC8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lang w:eastAsia="ru-RU"/>
              </w:rPr>
            </w:pPr>
            <w:r w:rsidRPr="00436D85">
              <w:rPr>
                <w:rFonts w:ascii="Arial" w:eastAsiaTheme="minorEastAsia" w:hAnsi="Arial"/>
                <w:lang w:eastAsia="ru-RU"/>
              </w:rPr>
              <w:t>Значение определяется как сумма площадей парков культуры и отдыха, находящихся на содержании</w:t>
            </w:r>
            <w:r>
              <w:rPr>
                <w:rFonts w:ascii="Arial" w:eastAsiaTheme="minorEastAsia" w:hAnsi="Arial"/>
                <w:lang w:eastAsia="ru-RU"/>
              </w:rPr>
              <w:t xml:space="preserve"> </w:t>
            </w:r>
            <w:proofErr w:type="gramStart"/>
            <w:r>
              <w:rPr>
                <w:rFonts w:ascii="Arial" w:eastAsiaTheme="minorEastAsia" w:hAnsi="Arial"/>
                <w:lang w:eastAsia="ru-RU"/>
              </w:rPr>
              <w:t>г</w:t>
            </w:r>
            <w:proofErr w:type="gramEnd"/>
            <w:r>
              <w:rPr>
                <w:rFonts w:ascii="Arial" w:eastAsiaTheme="minorEastAsia" w:hAnsi="Arial"/>
                <w:lang w:eastAsia="ru-RU"/>
              </w:rPr>
              <w:t>.о. Ступино, в соответствии с титульными списками объектов благоустройства городского округа Ступино Московской области</w:t>
            </w:r>
          </w:p>
        </w:tc>
      </w:tr>
      <w:tr w:rsidR="00D04CA9" w:rsidRPr="00BA4862" w:rsidTr="00E25A88">
        <w:tc>
          <w:tcPr>
            <w:tcW w:w="830" w:type="dxa"/>
          </w:tcPr>
          <w:p w:rsidR="00D04CA9" w:rsidRPr="006F5E5A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F5E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D04CA9" w:rsidRPr="006F5E5A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F5E5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D04CA9" w:rsidRPr="006F5E5A" w:rsidRDefault="00D04CA9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F5E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1" w:type="dxa"/>
          </w:tcPr>
          <w:p w:rsidR="00D04CA9" w:rsidRPr="006F5E5A" w:rsidRDefault="00D04CA9" w:rsidP="006F5E5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E5A">
              <w:rPr>
                <w:rFonts w:ascii="Arial" w:hAnsi="Arial" w:cs="Arial"/>
                <w:sz w:val="24"/>
                <w:szCs w:val="24"/>
              </w:rPr>
              <w:t>Замена детских игровых площадок</w:t>
            </w:r>
          </w:p>
        </w:tc>
        <w:tc>
          <w:tcPr>
            <w:tcW w:w="1559" w:type="dxa"/>
          </w:tcPr>
          <w:p w:rsidR="00D04CA9" w:rsidRPr="006F5E5A" w:rsidRDefault="00574C93" w:rsidP="00D04CA9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6F5E5A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714E85" w:rsidRPr="006F5E5A" w:rsidRDefault="00D04CA9" w:rsidP="006F5E5A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lang w:eastAsia="ru-RU"/>
              </w:rPr>
            </w:pPr>
            <w:r w:rsidRPr="006F5E5A">
              <w:rPr>
                <w:rFonts w:ascii="Arial" w:eastAsiaTheme="minorEastAsia" w:hAnsi="Arial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63CD2" w:rsidRPr="00BA4862" w:rsidTr="00E25A88">
        <w:tc>
          <w:tcPr>
            <w:tcW w:w="830" w:type="dxa"/>
          </w:tcPr>
          <w:p w:rsidR="00363CD2" w:rsidRPr="00764AB7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64AB7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94" w:type="dxa"/>
          </w:tcPr>
          <w:p w:rsidR="00363CD2" w:rsidRPr="00764AB7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64AB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363CD2" w:rsidRPr="00764AB7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64AB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1" w:type="dxa"/>
          </w:tcPr>
          <w:p w:rsidR="00363CD2" w:rsidRPr="00764AB7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64AB7">
              <w:rPr>
                <w:rFonts w:ascii="Arial" w:hAnsi="Arial" w:cs="Arial"/>
                <w:sz w:val="24"/>
                <w:szCs w:val="24"/>
              </w:rPr>
              <w:t>Количество светильников</w:t>
            </w:r>
          </w:p>
        </w:tc>
        <w:tc>
          <w:tcPr>
            <w:tcW w:w="1559" w:type="dxa"/>
          </w:tcPr>
          <w:p w:rsidR="00363CD2" w:rsidRPr="00764AB7" w:rsidRDefault="00574C93" w:rsidP="0058149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764AB7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385A15" w:rsidRPr="00764AB7" w:rsidRDefault="00363CD2" w:rsidP="00764AB7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lang w:eastAsia="ru-RU"/>
              </w:rPr>
            </w:pPr>
            <w:r w:rsidRPr="00764AB7">
              <w:rPr>
                <w:rFonts w:ascii="Arial" w:eastAsiaTheme="minorEastAsia" w:hAnsi="Arial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63CD2" w:rsidRPr="00BA4862" w:rsidTr="00E25A88">
        <w:tc>
          <w:tcPr>
            <w:tcW w:w="830" w:type="dxa"/>
          </w:tcPr>
          <w:p w:rsidR="00363CD2" w:rsidRPr="00A97ADF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1" w:type="dxa"/>
          </w:tcPr>
          <w:p w:rsidR="00363CD2" w:rsidRPr="00A97ADF" w:rsidRDefault="00363CD2" w:rsidP="00A97AD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A97ADF">
              <w:rPr>
                <w:rFonts w:ascii="Arial" w:hAnsi="Arial" w:cs="Arial"/>
                <w:sz w:val="24"/>
                <w:szCs w:val="24"/>
              </w:rPr>
              <w:t>неэнергоэффективных</w:t>
            </w:r>
            <w:proofErr w:type="spellEnd"/>
            <w:r w:rsidRPr="00A97ADF">
              <w:rPr>
                <w:rFonts w:ascii="Arial" w:hAnsi="Arial" w:cs="Arial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1559" w:type="dxa"/>
          </w:tcPr>
          <w:p w:rsidR="00363CD2" w:rsidRPr="00A97ADF" w:rsidRDefault="00574C93" w:rsidP="0058149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97ADF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385A15" w:rsidRPr="00A97ADF" w:rsidRDefault="00363CD2" w:rsidP="00A97AD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97ADF">
              <w:rPr>
                <w:rFonts w:ascii="Arial" w:eastAsiaTheme="minorEastAsia" w:hAnsi="Arial"/>
                <w:color w:val="000000" w:themeColor="text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363CD2" w:rsidRPr="00BA4862" w:rsidTr="00E25A88">
        <w:tc>
          <w:tcPr>
            <w:tcW w:w="830" w:type="dxa"/>
          </w:tcPr>
          <w:p w:rsidR="00363CD2" w:rsidRPr="00A97ADF" w:rsidRDefault="00574C93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6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1" w:type="dxa"/>
          </w:tcPr>
          <w:p w:rsidR="00363CD2" w:rsidRPr="00A97ADF" w:rsidRDefault="00363CD2" w:rsidP="00A97AD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559" w:type="dxa"/>
          </w:tcPr>
          <w:p w:rsidR="00363CD2" w:rsidRPr="00A97ADF" w:rsidRDefault="00574C93" w:rsidP="00581497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97ADF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385A15" w:rsidRPr="00A97ADF" w:rsidRDefault="00363CD2" w:rsidP="00A97AD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lang w:eastAsia="ru-RU"/>
              </w:rPr>
            </w:pPr>
            <w:r w:rsidRPr="00A97ADF">
              <w:rPr>
                <w:rFonts w:ascii="Arial" w:eastAsiaTheme="minorEastAsia" w:hAnsi="Arial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363CD2" w:rsidRPr="00BB52BD" w:rsidTr="00E25A88">
        <w:tc>
          <w:tcPr>
            <w:tcW w:w="830" w:type="dxa"/>
          </w:tcPr>
          <w:p w:rsidR="00363CD2" w:rsidRPr="00A97ADF" w:rsidRDefault="00385A15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6" w:type="dxa"/>
          </w:tcPr>
          <w:p w:rsidR="00363CD2" w:rsidRPr="00A97ADF" w:rsidRDefault="00363CD2" w:rsidP="005B28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531" w:type="dxa"/>
          </w:tcPr>
          <w:p w:rsidR="00363CD2" w:rsidRPr="00A97ADF" w:rsidRDefault="00363CD2" w:rsidP="00A97AD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7ADF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559" w:type="dxa"/>
          </w:tcPr>
          <w:p w:rsidR="00363CD2" w:rsidRPr="00A97ADF" w:rsidRDefault="00574C93" w:rsidP="00A97AD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97ADF">
              <w:rPr>
                <w:rFonts w:ascii="Arial" w:hAnsi="Arial"/>
                <w:szCs w:val="18"/>
              </w:rPr>
              <w:t>Единица</w:t>
            </w:r>
          </w:p>
        </w:tc>
        <w:tc>
          <w:tcPr>
            <w:tcW w:w="4820" w:type="dxa"/>
          </w:tcPr>
          <w:p w:rsidR="00385A15" w:rsidRPr="00A97ADF" w:rsidRDefault="00363CD2" w:rsidP="00A97ADF">
            <w:pPr>
              <w:autoSpaceDE w:val="0"/>
              <w:autoSpaceDN w:val="0"/>
              <w:adjustRightInd w:val="0"/>
              <w:jc w:val="both"/>
              <w:rPr>
                <w:rFonts w:ascii="Arial" w:eastAsiaTheme="minorEastAsia" w:hAnsi="Arial"/>
                <w:color w:val="000000" w:themeColor="text1"/>
                <w:lang w:eastAsia="ru-RU"/>
              </w:rPr>
            </w:pPr>
            <w:r w:rsidRPr="00A97ADF">
              <w:rPr>
                <w:rFonts w:ascii="Arial" w:eastAsiaTheme="minorEastAsia" w:hAnsi="Arial"/>
                <w:color w:val="000000" w:themeColor="text1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</w:t>
            </w:r>
            <w:r w:rsidR="00A97ADF" w:rsidRPr="00A97ADF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Ступино</w:t>
            </w:r>
            <w:r w:rsidRPr="00A97ADF">
              <w:rPr>
                <w:rFonts w:ascii="Arial" w:eastAsiaTheme="minorEastAsia" w:hAnsi="Arial"/>
                <w:color w:val="000000" w:themeColor="text1"/>
                <w:lang w:eastAsia="ru-RU"/>
              </w:rPr>
              <w:t xml:space="preserve"> в соответствии с адресным перечнем подъездов</w:t>
            </w:r>
          </w:p>
        </w:tc>
      </w:tr>
    </w:tbl>
    <w:p w:rsidR="008437CA" w:rsidRDefault="008437CA" w:rsidP="008437CA">
      <w:pPr>
        <w:rPr>
          <w:rFonts w:ascii="Arial" w:hAnsi="Arial"/>
        </w:rPr>
      </w:pPr>
    </w:p>
    <w:p w:rsidR="00425762" w:rsidRDefault="00425762" w:rsidP="008437CA">
      <w:pPr>
        <w:rPr>
          <w:rFonts w:ascii="Arial" w:hAnsi="Arial"/>
        </w:rPr>
      </w:pPr>
    </w:p>
    <w:p w:rsidR="00425762" w:rsidRDefault="00425762" w:rsidP="008437CA">
      <w:pPr>
        <w:rPr>
          <w:rFonts w:ascii="Arial" w:hAnsi="Arial"/>
        </w:rPr>
      </w:pPr>
    </w:p>
    <w:p w:rsidR="00425762" w:rsidRDefault="00425762" w:rsidP="008437CA">
      <w:pPr>
        <w:rPr>
          <w:rFonts w:ascii="Arial" w:hAnsi="Arial"/>
        </w:rPr>
      </w:pPr>
    </w:p>
    <w:p w:rsidR="00425762" w:rsidRDefault="00425762" w:rsidP="008437CA">
      <w:pPr>
        <w:rPr>
          <w:rFonts w:ascii="Arial" w:hAnsi="Arial"/>
        </w:rPr>
      </w:pPr>
    </w:p>
    <w:p w:rsidR="00A97ADF" w:rsidRDefault="00A97ADF" w:rsidP="008437CA">
      <w:pPr>
        <w:rPr>
          <w:rFonts w:ascii="Arial" w:hAnsi="Arial"/>
        </w:rPr>
      </w:pPr>
    </w:p>
    <w:p w:rsidR="00A97ADF" w:rsidRDefault="00A97ADF" w:rsidP="008437CA">
      <w:pPr>
        <w:rPr>
          <w:rFonts w:ascii="Arial" w:hAnsi="Arial"/>
        </w:rPr>
      </w:pPr>
    </w:p>
    <w:p w:rsidR="00A97ADF" w:rsidRDefault="00A97ADF" w:rsidP="008437CA">
      <w:pPr>
        <w:rPr>
          <w:rFonts w:ascii="Arial" w:hAnsi="Arial"/>
        </w:rPr>
      </w:pPr>
    </w:p>
    <w:p w:rsidR="00A97ADF" w:rsidRDefault="00A97ADF" w:rsidP="008437CA">
      <w:pPr>
        <w:rPr>
          <w:rFonts w:ascii="Arial" w:hAnsi="Arial"/>
        </w:rPr>
      </w:pPr>
    </w:p>
    <w:p w:rsidR="00E13930" w:rsidRDefault="00E13930" w:rsidP="00E13930">
      <w:pPr>
        <w:pStyle w:val="ConsPlusNormal"/>
        <w:ind w:left="163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8.3 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="00744F87">
        <w:rPr>
          <w:rFonts w:ascii="Arial" w:hAnsi="Arial" w:cs="Arial"/>
          <w:sz w:val="24"/>
          <w:szCs w:val="24"/>
        </w:rPr>
        <w:t xml:space="preserve"> </w:t>
      </w:r>
      <w:r w:rsidRPr="00AB081F">
        <w:rPr>
          <w:rFonts w:ascii="Arial" w:hAnsi="Arial" w:cs="Arial"/>
          <w:sz w:val="24"/>
          <w:szCs w:val="24"/>
        </w:rPr>
        <w:t xml:space="preserve">F2.01. </w:t>
      </w:r>
      <w:r w:rsidRPr="00CC38F3">
        <w:rPr>
          <w:rFonts w:ascii="Arial" w:hAnsi="Arial" w:cs="Arial"/>
          <w:sz w:val="24"/>
          <w:szCs w:val="24"/>
        </w:rPr>
        <w:t>Ремонт дворовых территорий</w:t>
      </w:r>
    </w:p>
    <w:p w:rsidR="00E13930" w:rsidRPr="006333B8" w:rsidRDefault="00E13930" w:rsidP="00E13930">
      <w:pPr>
        <w:spacing w:line="14" w:lineRule="auto"/>
        <w:jc w:val="both"/>
        <w:rPr>
          <w:rFonts w:asciiTheme="minorHAnsi" w:hAnsiTheme="minorHAnsi" w:cstheme="minorHAnsi"/>
          <w:sz w:val="2"/>
          <w:szCs w:val="2"/>
        </w:rPr>
      </w:pPr>
    </w:p>
    <w:p w:rsidR="00744F87" w:rsidRPr="004D4BFB" w:rsidRDefault="00E13930" w:rsidP="00E13930">
      <w:pPr>
        <w:pStyle w:val="ConsPlusNormal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П</w:t>
      </w:r>
      <w:r w:rsidR="00CC38F3" w:rsidRPr="00C60093">
        <w:rPr>
          <w:rFonts w:ascii="Arial" w:hAnsi="Arial" w:cs="Arial"/>
          <w:sz w:val="24"/>
          <w:szCs w:val="24"/>
        </w:rPr>
        <w:t>одпрограммы</w:t>
      </w:r>
      <w:r w:rsidR="00CC38F3">
        <w:rPr>
          <w:rFonts w:ascii="Arial" w:hAnsi="Arial" w:cs="Arial"/>
          <w:sz w:val="24"/>
          <w:szCs w:val="24"/>
        </w:rPr>
        <w:t xml:space="preserve"> </w:t>
      </w:r>
      <w:r w:rsidR="00744F87">
        <w:rPr>
          <w:rFonts w:ascii="Arial" w:hAnsi="Arial" w:cs="Arial"/>
          <w:sz w:val="24"/>
          <w:szCs w:val="24"/>
          <w:lang w:val="en-US"/>
        </w:rPr>
        <w:t>II</w:t>
      </w:r>
      <w:r w:rsidR="00744F87">
        <w:rPr>
          <w:rFonts w:ascii="Arial" w:hAnsi="Arial" w:cs="Arial"/>
          <w:sz w:val="24"/>
          <w:szCs w:val="24"/>
        </w:rPr>
        <w:t xml:space="preserve"> </w:t>
      </w:r>
      <w:r w:rsidR="00744F87" w:rsidRPr="00426D09">
        <w:rPr>
          <w:rFonts w:ascii="Arial" w:eastAsia="Times New Roman" w:hAnsi="Arial" w:cs="Arial"/>
          <w:sz w:val="24"/>
          <w:szCs w:val="24"/>
        </w:rPr>
        <w:t>«</w:t>
      </w:r>
      <w:r w:rsidR="00744F87" w:rsidRPr="00BD3348">
        <w:rPr>
          <w:rFonts w:ascii="Arial" w:eastAsia="Times New Roman" w:hAnsi="Arial" w:cs="Arial"/>
          <w:sz w:val="24"/>
          <w:szCs w:val="24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744F87" w:rsidRPr="00426D09">
        <w:rPr>
          <w:rFonts w:ascii="Arial" w:eastAsia="Times New Roman" w:hAnsi="Arial" w:cs="Arial"/>
          <w:sz w:val="24"/>
          <w:szCs w:val="24"/>
        </w:rPr>
        <w:t>»</w:t>
      </w:r>
    </w:p>
    <w:p w:rsidR="00CC38F3" w:rsidRDefault="00CC38F3" w:rsidP="00CC38F3">
      <w:pPr>
        <w:pStyle w:val="ConsPlusNormal"/>
        <w:ind w:left="1080"/>
        <w:rPr>
          <w:rFonts w:ascii="Arial" w:hAnsi="Arial" w:cs="Arial"/>
          <w:sz w:val="24"/>
          <w:szCs w:val="24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201"/>
        <w:gridCol w:w="1276"/>
        <w:gridCol w:w="1135"/>
        <w:gridCol w:w="1132"/>
        <w:gridCol w:w="1135"/>
        <w:gridCol w:w="1135"/>
        <w:gridCol w:w="1135"/>
        <w:gridCol w:w="1276"/>
        <w:gridCol w:w="993"/>
        <w:gridCol w:w="851"/>
        <w:gridCol w:w="422"/>
        <w:gridCol w:w="425"/>
        <w:gridCol w:w="425"/>
        <w:gridCol w:w="429"/>
        <w:gridCol w:w="987"/>
      </w:tblGrid>
      <w:tr w:rsidR="008B6F63" w:rsidRPr="00350008" w:rsidTr="00E13930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/</w:t>
            </w:r>
            <w:proofErr w:type="spell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:rsidR="008B6F63" w:rsidRPr="00350008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Мощность /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прирост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мощности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объекта строительства (кв.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метр, погонный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метр, место, койко-место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8B6F63" w:rsidRPr="00350008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Направление инвестирования (строительство/реконструкция)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Сроки проведения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Открытие объекта / завершение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Предельная стоимость объекта капитального строительства /</w:t>
            </w:r>
          </w:p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работ (тыс. руб.)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Профинансировано на 01.01.23  (тыс. руб.)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50" w:type="pct"/>
            <w:gridSpan w:val="6"/>
            <w:shd w:val="clear" w:color="auto" w:fill="auto"/>
            <w:vAlign w:val="center"/>
            <w:hideMark/>
          </w:tcPr>
          <w:p w:rsidR="008B6F63" w:rsidRPr="00350008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8B6F63" w:rsidRPr="00350008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8B6F63" w:rsidRPr="00350008" w:rsidTr="00E13930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320" w:type="pct"/>
            <w:vMerge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8B6F63" w:rsidRPr="00350008" w:rsidTr="00E13930">
        <w:trPr>
          <w:trHeight w:val="390"/>
        </w:trPr>
        <w:tc>
          <w:tcPr>
            <w:tcW w:w="149" w:type="pct"/>
            <w:vMerge w:val="restart"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pct"/>
            <w:vMerge w:val="restart"/>
            <w:vAlign w:val="center"/>
            <w:hideMark/>
          </w:tcPr>
          <w:p w:rsidR="008B6F63" w:rsidRPr="00350008" w:rsidRDefault="001B00EB" w:rsidP="008B6F6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тупино, г.Ступино, ул.Есенина, д.60, 62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8B6F63" w:rsidRPr="00350008" w:rsidRDefault="008B6F63" w:rsidP="008B6F6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8B6F63" w:rsidRPr="00350008" w:rsidRDefault="008B6F63" w:rsidP="008B6F6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01.03</w:t>
            </w:r>
            <w:r w:rsidR="00ED685F" w:rsidRPr="00350008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23</w:t>
            </w:r>
            <w:r w:rsidR="00ED685F" w:rsidRPr="00350008">
              <w:rPr>
                <w:rFonts w:ascii="Arial" w:hAnsi="Arial"/>
                <w:color w:val="000000"/>
                <w:sz w:val="18"/>
                <w:szCs w:val="18"/>
              </w:rPr>
              <w:t>-15.10.</w:t>
            </w: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8B6F63" w:rsidRPr="00350008" w:rsidRDefault="008B6F63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8B6F63" w:rsidRPr="00350008" w:rsidRDefault="001B00EB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7 255,00</w:t>
            </w:r>
          </w:p>
        </w:tc>
        <w:tc>
          <w:tcPr>
            <w:tcW w:w="368" w:type="pct"/>
            <w:vAlign w:val="center"/>
            <w:hideMark/>
          </w:tcPr>
          <w:p w:rsidR="008B6F63" w:rsidRPr="00350008" w:rsidRDefault="00F50796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vAlign w:val="center"/>
            <w:hideMark/>
          </w:tcPr>
          <w:p w:rsidR="008B6F63" w:rsidRPr="00350008" w:rsidRDefault="008B6F63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97ADF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8B6F63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И</w:t>
            </w:r>
            <w:r w:rsidR="008B6F63" w:rsidRPr="00350008">
              <w:rPr>
                <w:rFonts w:ascii="Arial" w:hAnsi="Arial"/>
                <w:color w:val="000000"/>
                <w:sz w:val="18"/>
                <w:szCs w:val="18"/>
              </w:rPr>
              <w:t>того</w:t>
            </w:r>
          </w:p>
          <w:p w:rsidR="00A97ADF" w:rsidRPr="00350008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8B6F63" w:rsidRPr="00350008" w:rsidRDefault="008B6F63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6F63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7 255,00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B6F63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7 255,00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8B6F63" w:rsidRPr="00350008" w:rsidRDefault="008B6F6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B6F63" w:rsidRPr="00350008" w:rsidRDefault="008B6F6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8B6F63" w:rsidRPr="00350008" w:rsidRDefault="008B6F6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8B6F63" w:rsidRPr="00350008" w:rsidRDefault="008B6F63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8B6F63" w:rsidRPr="00350008" w:rsidRDefault="008B6F63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E13930">
        <w:trPr>
          <w:trHeight w:val="345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F5079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hideMark/>
          </w:tcPr>
          <w:p w:rsidR="00983631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A97ADF" w:rsidRPr="00350008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5 368,70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5 368,70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E13930">
        <w:trPr>
          <w:trHeight w:val="775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F5079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1 886,30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1 886,30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8313D" w:rsidRPr="00350008" w:rsidTr="001B00EB">
        <w:trPr>
          <w:trHeight w:val="195"/>
        </w:trPr>
        <w:tc>
          <w:tcPr>
            <w:tcW w:w="149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4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тупино,п</w:t>
            </w:r>
            <w:proofErr w:type="spell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Усады</w:t>
            </w:r>
            <w:proofErr w:type="spell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 ул. Пролетарская д. 6,8,10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2 741,00</w:t>
            </w:r>
          </w:p>
        </w:tc>
        <w:tc>
          <w:tcPr>
            <w:tcW w:w="368" w:type="pc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C8313D" w:rsidRPr="00350008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97ADF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C8313D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C8313D" w:rsidRPr="00350008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2 741,00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2 741,00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1B00EB">
        <w:trPr>
          <w:trHeight w:val="225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983631" w:rsidRDefault="00983631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2 028,34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2 028,34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E13930">
        <w:trPr>
          <w:trHeight w:val="330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A97ADF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Default="00983631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712,66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712,66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C8313D" w:rsidRPr="00350008" w:rsidTr="001B00EB">
        <w:trPr>
          <w:trHeight w:val="360"/>
        </w:trPr>
        <w:tc>
          <w:tcPr>
            <w:tcW w:w="149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4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г.о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.С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тупино, г.Ступино, ул.Андропова, д.69, 71, </w:t>
            </w:r>
            <w:proofErr w:type="spell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ул.Бахарева</w:t>
            </w:r>
            <w:proofErr w:type="spell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, д.16/73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C8313D" w:rsidRPr="00350008" w:rsidRDefault="00C8313D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368" w:type="pct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C8313D" w:rsidRPr="00350008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97ADF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C8313D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C8313D" w:rsidRPr="00350008" w:rsidRDefault="00C8313D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9 504,00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13D" w:rsidRPr="00350008" w:rsidRDefault="00C8313D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C8313D" w:rsidRPr="00350008" w:rsidRDefault="00C8313D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1B00EB">
        <w:trPr>
          <w:trHeight w:val="225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A97ADF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Default="00983631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7 032,96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7 032,96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E13930">
        <w:trPr>
          <w:trHeight w:val="165"/>
        </w:trPr>
        <w:tc>
          <w:tcPr>
            <w:tcW w:w="149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983631" w:rsidRPr="00350008" w:rsidRDefault="00983631" w:rsidP="001B00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A97ADF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Default="00983631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  <w:p w:rsidR="00A97ADF" w:rsidRPr="00350008" w:rsidRDefault="00A97ADF" w:rsidP="001B00EB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2 471,04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2 471,04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 w:rsidP="00770E7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581497">
        <w:trPr>
          <w:trHeight w:val="225"/>
        </w:trPr>
        <w:tc>
          <w:tcPr>
            <w:tcW w:w="3116" w:type="pct"/>
            <w:gridSpan w:val="8"/>
            <w:vMerge w:val="restart"/>
            <w:vAlign w:val="center"/>
            <w:hideMark/>
          </w:tcPr>
          <w:p w:rsidR="00983631" w:rsidRPr="00350008" w:rsidRDefault="00983631" w:rsidP="00581497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350008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14" w:type="pct"/>
            <w:vAlign w:val="center"/>
            <w:hideMark/>
          </w:tcPr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A97ADF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Итого</w:t>
            </w:r>
          </w:p>
          <w:p w:rsidR="00A97ADF" w:rsidRPr="00350008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19 500,00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19 500,00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350008" w:rsidTr="00581497">
        <w:trPr>
          <w:trHeight w:val="315"/>
        </w:trPr>
        <w:tc>
          <w:tcPr>
            <w:tcW w:w="3116" w:type="pct"/>
            <w:gridSpan w:val="8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hideMark/>
          </w:tcPr>
          <w:p w:rsidR="00A97ADF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14 430,00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14 430</w:t>
            </w:r>
            <w:r w:rsidR="00983631" w:rsidRPr="00350008">
              <w:rPr>
                <w:rFonts w:ascii="Arial" w:hAnsi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983631" w:rsidRPr="008C1DEA" w:rsidTr="00581497">
        <w:trPr>
          <w:trHeight w:val="345"/>
        </w:trPr>
        <w:tc>
          <w:tcPr>
            <w:tcW w:w="3116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983631" w:rsidRPr="00350008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A97ADF" w:rsidRDefault="00A97ADF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 xml:space="preserve">Средства бюджета </w:t>
            </w:r>
            <w:proofErr w:type="gramStart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г</w:t>
            </w:r>
            <w:proofErr w:type="gramEnd"/>
            <w:r w:rsidRPr="00350008">
              <w:rPr>
                <w:rFonts w:ascii="Arial" w:hAnsi="Arial"/>
                <w:color w:val="000000"/>
                <w:sz w:val="18"/>
                <w:szCs w:val="18"/>
              </w:rPr>
              <w:t>.о. Ступино</w:t>
            </w:r>
          </w:p>
          <w:p w:rsidR="00983631" w:rsidRPr="00350008" w:rsidRDefault="0098363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5 070,00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35000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5 070</w:t>
            </w:r>
            <w:r w:rsidR="00983631" w:rsidRPr="00350008">
              <w:rPr>
                <w:rFonts w:ascii="Arial" w:hAnsi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350008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3631" w:rsidRPr="008C1DEA" w:rsidRDefault="0098363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350008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983631" w:rsidRPr="008C1DEA" w:rsidRDefault="00983631" w:rsidP="0058149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C1043F" w:rsidRDefault="00C1043F"/>
    <w:p w:rsidR="00A97ADF" w:rsidRDefault="00A97ADF"/>
    <w:p w:rsidR="00A97ADF" w:rsidRDefault="00A97ADF"/>
    <w:p w:rsidR="00A97ADF" w:rsidRDefault="00A97ADF"/>
    <w:p w:rsidR="00A97ADF" w:rsidRDefault="00A97ADF"/>
    <w:p w:rsidR="00A97ADF" w:rsidRDefault="00A97ADF"/>
    <w:p w:rsidR="00E13930" w:rsidRDefault="00E13930" w:rsidP="00E13930">
      <w:pPr>
        <w:pStyle w:val="ConsPlusNormal"/>
        <w:jc w:val="center"/>
        <w:rPr>
          <w:rFonts w:ascii="Arial" w:hAnsi="Arial"/>
          <w:sz w:val="24"/>
          <w:szCs w:val="24"/>
        </w:rPr>
      </w:pPr>
      <w:r w:rsidRPr="00E13930">
        <w:rPr>
          <w:rFonts w:ascii="Arial" w:hAnsi="Arial"/>
          <w:sz w:val="24"/>
          <w:szCs w:val="24"/>
        </w:rPr>
        <w:lastRenderedPageBreak/>
        <w:t>8</w:t>
      </w:r>
      <w:r w:rsidR="00ED685F" w:rsidRPr="00E13930">
        <w:rPr>
          <w:rFonts w:ascii="Arial" w:hAnsi="Arial"/>
          <w:sz w:val="24"/>
          <w:szCs w:val="24"/>
        </w:rPr>
        <w:t>.3.</w:t>
      </w:r>
      <w:r w:rsidRPr="00E13930">
        <w:rPr>
          <w:rFonts w:ascii="Arial" w:hAnsi="Arial"/>
          <w:sz w:val="24"/>
          <w:szCs w:val="24"/>
        </w:rPr>
        <w:t>1</w:t>
      </w:r>
      <w:r w:rsidR="00003170" w:rsidRPr="00E13930">
        <w:rPr>
          <w:rFonts w:ascii="Arial" w:hAnsi="Arial"/>
          <w:sz w:val="24"/>
          <w:szCs w:val="24"/>
        </w:rPr>
        <w:t xml:space="preserve"> </w:t>
      </w:r>
      <w:r w:rsidRPr="00E13930">
        <w:rPr>
          <w:rFonts w:ascii="Arial" w:hAnsi="Arial" w:cs="Arial"/>
          <w:sz w:val="24"/>
          <w:szCs w:val="24"/>
        </w:rPr>
        <w:t>Адресный перечень объектов строительства, реконструкции и модернизации муниципальной собственности, финансирование которых предусмотрено мероприятием</w:t>
      </w:r>
      <w:r w:rsidRPr="00E13930">
        <w:rPr>
          <w:rFonts w:ascii="Arial" w:hAnsi="Arial"/>
          <w:sz w:val="24"/>
          <w:szCs w:val="24"/>
        </w:rPr>
        <w:t xml:space="preserve"> </w:t>
      </w:r>
      <w:r w:rsidR="00003170" w:rsidRPr="00E13930">
        <w:rPr>
          <w:rFonts w:ascii="Arial" w:hAnsi="Arial"/>
          <w:sz w:val="24"/>
          <w:szCs w:val="24"/>
        </w:rPr>
        <w:t>01.02 Создание и ремонт пешеходных коммуникаций</w:t>
      </w:r>
      <w:r w:rsidRPr="00E13930">
        <w:rPr>
          <w:rFonts w:ascii="Arial" w:hAnsi="Arial"/>
          <w:sz w:val="24"/>
          <w:szCs w:val="24"/>
        </w:rPr>
        <w:t xml:space="preserve"> </w:t>
      </w:r>
    </w:p>
    <w:p w:rsidR="00E13930" w:rsidRPr="00E13930" w:rsidRDefault="00E13930" w:rsidP="00E13930">
      <w:pPr>
        <w:pStyle w:val="ConsPlusNormal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13930">
        <w:rPr>
          <w:rFonts w:ascii="Arial" w:hAnsi="Arial" w:cs="Arial"/>
          <w:sz w:val="24"/>
          <w:szCs w:val="24"/>
        </w:rPr>
        <w:t xml:space="preserve">Подпрограммы </w:t>
      </w:r>
      <w:r w:rsidRPr="00E13930">
        <w:rPr>
          <w:rFonts w:ascii="Arial" w:hAnsi="Arial" w:cs="Arial"/>
          <w:sz w:val="24"/>
          <w:szCs w:val="24"/>
          <w:lang w:val="en-US"/>
        </w:rPr>
        <w:t>II</w:t>
      </w:r>
      <w:r w:rsidRPr="00E13930">
        <w:rPr>
          <w:rFonts w:ascii="Arial" w:hAnsi="Arial" w:cs="Arial"/>
          <w:sz w:val="24"/>
          <w:szCs w:val="24"/>
        </w:rPr>
        <w:t xml:space="preserve"> </w:t>
      </w:r>
      <w:r w:rsidRPr="00E13930">
        <w:rPr>
          <w:rFonts w:ascii="Arial" w:eastAsia="Times New Roman" w:hAnsi="Arial" w:cs="Arial"/>
          <w:sz w:val="24"/>
          <w:szCs w:val="24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003170" w:rsidRDefault="00003170" w:rsidP="00003170">
      <w:pPr>
        <w:pStyle w:val="a3"/>
        <w:ind w:left="1636"/>
        <w:rPr>
          <w:rFonts w:ascii="Arial" w:hAnsi="Arial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485"/>
        <w:gridCol w:w="1276"/>
        <w:gridCol w:w="851"/>
        <w:gridCol w:w="1132"/>
        <w:gridCol w:w="1135"/>
        <w:gridCol w:w="1135"/>
        <w:gridCol w:w="1135"/>
        <w:gridCol w:w="1276"/>
        <w:gridCol w:w="993"/>
        <w:gridCol w:w="851"/>
        <w:gridCol w:w="422"/>
        <w:gridCol w:w="425"/>
        <w:gridCol w:w="425"/>
        <w:gridCol w:w="429"/>
        <w:gridCol w:w="987"/>
      </w:tblGrid>
      <w:tr w:rsidR="00003170" w:rsidRPr="00BA4862" w:rsidTr="00003170">
        <w:trPr>
          <w:trHeight w:val="1635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№ </w:t>
            </w:r>
            <w:proofErr w:type="spell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</w:t>
            </w:r>
            <w:proofErr w:type="spell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/</w:t>
            </w:r>
            <w:proofErr w:type="spell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</w:t>
            </w:r>
            <w:proofErr w:type="spellEnd"/>
          </w:p>
        </w:tc>
        <w:tc>
          <w:tcPr>
            <w:tcW w:w="806" w:type="pct"/>
            <w:vMerge w:val="restart"/>
            <w:shd w:val="clear" w:color="auto" w:fill="auto"/>
            <w:vAlign w:val="center"/>
            <w:hideMark/>
          </w:tcPr>
          <w:p w:rsidR="00003170" w:rsidRPr="00770E7A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Наименование объекта, сведения о регистрации права собственности, адрес объекта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Мощность /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прирост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мощности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объекта строительства (кв.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метр, погонный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метр, место, койко-место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и так далее)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003170" w:rsidRPr="00770E7A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Направление инвестирования (строительство/реконструкция)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Сроки проведения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Открытие объекта / завершение работ 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Предельная стоимость объекта капитального строительства /</w:t>
            </w:r>
          </w:p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работ (тыс. руб.)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Профинансировано на 01.01.23  (тыс. руб.)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Источники финансирования</w:t>
            </w:r>
          </w:p>
        </w:tc>
        <w:tc>
          <w:tcPr>
            <w:tcW w:w="1150" w:type="pct"/>
            <w:gridSpan w:val="6"/>
            <w:shd w:val="clear" w:color="auto" w:fill="auto"/>
            <w:vAlign w:val="center"/>
            <w:hideMark/>
          </w:tcPr>
          <w:p w:rsidR="00003170" w:rsidRPr="00770E7A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Финансирование (тыс. руб.)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003170" w:rsidRPr="00770E7A" w:rsidRDefault="00D10CE4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Остаток сметной стоимости до ввода в эксплуатацию объекта/до завершения работ (тыс.руб.)</w:t>
            </w:r>
          </w:p>
        </w:tc>
      </w:tr>
      <w:tr w:rsidR="00003170" w:rsidRPr="00BA4862" w:rsidTr="00003170">
        <w:trPr>
          <w:trHeight w:val="1290"/>
        </w:trPr>
        <w:tc>
          <w:tcPr>
            <w:tcW w:w="149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2023 год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2024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2025 год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2026 год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2027 год</w:t>
            </w:r>
          </w:p>
        </w:tc>
        <w:tc>
          <w:tcPr>
            <w:tcW w:w="320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BA4862" w:rsidTr="00770E7A">
        <w:trPr>
          <w:trHeight w:val="765"/>
        </w:trPr>
        <w:tc>
          <w:tcPr>
            <w:tcW w:w="149" w:type="pct"/>
            <w:vMerge w:val="restart"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1</w:t>
            </w:r>
          </w:p>
        </w:tc>
        <w:tc>
          <w:tcPr>
            <w:tcW w:w="806" w:type="pct"/>
            <w:vMerge w:val="restart"/>
            <w:vAlign w:val="center"/>
            <w:hideMark/>
          </w:tcPr>
          <w:p w:rsidR="00003170" w:rsidRPr="00770E7A" w:rsidRDefault="00770E7A" w:rsidP="00003170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Пешеходная коммуникация,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.о. Ступино, г. Ступино от ул. Чайковского 62 вдоль </w:t>
            </w:r>
            <w:proofErr w:type="spell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д</w:t>
            </w:r>
            <w:proofErr w:type="spell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/с № 26 до ул. Андропова д.93 (54.886841, 38.052917; 54.886118, 38.050978)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 w:val="restart"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01.03</w:t>
            </w:r>
            <w:r w:rsidR="00ED685F" w:rsidRPr="00770E7A">
              <w:rPr>
                <w:rFonts w:ascii="Arial" w:hAnsi="Arial"/>
                <w:color w:val="000000"/>
                <w:sz w:val="18"/>
                <w:szCs w:val="14"/>
              </w:rPr>
              <w:t>.</w:t>
            </w: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23</w:t>
            </w:r>
            <w:r w:rsidR="00ED685F" w:rsidRPr="00770E7A">
              <w:rPr>
                <w:rFonts w:ascii="Arial" w:hAnsi="Arial"/>
                <w:color w:val="000000"/>
                <w:sz w:val="18"/>
                <w:szCs w:val="14"/>
              </w:rPr>
              <w:t>-15.10.</w:t>
            </w: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003170" w:rsidRPr="00770E7A" w:rsidRDefault="00770E7A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1 700,00</w:t>
            </w:r>
          </w:p>
        </w:tc>
        <w:tc>
          <w:tcPr>
            <w:tcW w:w="368" w:type="pct"/>
            <w:vAlign w:val="center"/>
            <w:hideMark/>
          </w:tcPr>
          <w:p w:rsidR="00003170" w:rsidRPr="00770E7A" w:rsidRDefault="00F50796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ED685F" w:rsidRPr="00770E7A" w:rsidRDefault="00ED685F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003170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003170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1 700,00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1 700</w:t>
            </w:r>
            <w:r w:rsidR="00003170" w:rsidRPr="00770E7A">
              <w:rPr>
                <w:rFonts w:ascii="Arial" w:hAnsi="Arial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BA4862" w:rsidTr="008C1DEA">
        <w:trPr>
          <w:trHeight w:val="345"/>
        </w:trPr>
        <w:tc>
          <w:tcPr>
            <w:tcW w:w="149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003170" w:rsidRPr="00770E7A" w:rsidRDefault="00F50796" w:rsidP="00F50796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003170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1 258,00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1 258,00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BA4862" w:rsidTr="00003170">
        <w:trPr>
          <w:trHeight w:val="775"/>
        </w:trPr>
        <w:tc>
          <w:tcPr>
            <w:tcW w:w="149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003170" w:rsidRPr="00770E7A" w:rsidRDefault="00F50796" w:rsidP="00F50796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003170" w:rsidRPr="00770E7A" w:rsidRDefault="00003170" w:rsidP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г.о.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442,00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442,00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525"/>
        </w:trPr>
        <w:tc>
          <w:tcPr>
            <w:tcW w:w="149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</w:t>
            </w:r>
          </w:p>
        </w:tc>
        <w:tc>
          <w:tcPr>
            <w:tcW w:w="806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Пешеходная коммуникация, г.о. Ступино, г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.С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тупино, от ул.Чайковского, д.29 до д.25 (54.883330, 38.064089; 54.883330, 38.064089)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391,00</w:t>
            </w: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391,00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391,00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43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289,34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289,34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003170">
        <w:trPr>
          <w:trHeight w:val="46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 xml:space="preserve">Средства бюджета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.о. Ступино</w:t>
            </w: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101,66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101,66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570"/>
        </w:trPr>
        <w:tc>
          <w:tcPr>
            <w:tcW w:w="149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lastRenderedPageBreak/>
              <w:t>3</w:t>
            </w:r>
          </w:p>
        </w:tc>
        <w:tc>
          <w:tcPr>
            <w:tcW w:w="806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Пешеходная коммуникация, г.о. Ступино, г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.С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тупино, ул.Тимирязева, от д.56 вдоль школы №8, ДС №18, ДС №19 до спортивной школы Прогресс-Смена (участок 1) (54.891576, 38.076900; 54.892506, 38.077203)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1 277,00</w:t>
            </w: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1 277,00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1 277,00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70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944,98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944,98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003170">
        <w:trPr>
          <w:trHeight w:val="94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</w:t>
            </w:r>
            <w:r w:rsidR="005A32F2">
              <w:rPr>
                <w:rFonts w:ascii="Arial" w:hAnsi="Arial"/>
                <w:color w:val="000000"/>
                <w:sz w:val="18"/>
                <w:szCs w:val="20"/>
              </w:rPr>
              <w:t>р</w:t>
            </w:r>
            <w:r w:rsidRPr="00770E7A">
              <w:rPr>
                <w:rFonts w:ascii="Arial" w:hAnsi="Arial"/>
                <w:color w:val="000000"/>
                <w:sz w:val="18"/>
                <w:szCs w:val="20"/>
              </w:rPr>
              <w:t xml:space="preserve">едства бюджета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332,02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332,02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495"/>
        </w:trPr>
        <w:tc>
          <w:tcPr>
            <w:tcW w:w="149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4</w:t>
            </w:r>
          </w:p>
        </w:tc>
        <w:tc>
          <w:tcPr>
            <w:tcW w:w="806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Пешеходная коммуникация, г.о. Ступино, г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.С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тупино, ул.Тимирязева, от д.56 вдоль школы №8, ДС №18, ДС №19 до спортивной школы Прогресс-Смена (участок 2) (54.892698, 38.076957; 54.892698, 38.076957)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149,00</w:t>
            </w: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149,00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149,00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660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110,26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110,26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003170">
        <w:trPr>
          <w:trHeight w:val="900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 xml:space="preserve">Средства бюджета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38,74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38,74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354"/>
        </w:trPr>
        <w:tc>
          <w:tcPr>
            <w:tcW w:w="149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5</w:t>
            </w:r>
          </w:p>
        </w:tc>
        <w:tc>
          <w:tcPr>
            <w:tcW w:w="806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Пешеходная коммуникация, г.о. Ступино, </w:t>
            </w:r>
            <w:proofErr w:type="spell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д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.Д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убнево</w:t>
            </w:r>
            <w:proofErr w:type="spell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, ул.Новые дома от д.16 до </w:t>
            </w:r>
            <w:proofErr w:type="spellStart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>Дубневской</w:t>
            </w:r>
            <w:proofErr w:type="spellEnd"/>
            <w:r w:rsidRPr="00770E7A">
              <w:rPr>
                <w:rFonts w:ascii="Arial" w:hAnsi="Arial"/>
                <w:color w:val="000000"/>
                <w:sz w:val="18"/>
                <w:szCs w:val="14"/>
              </w:rPr>
              <w:t xml:space="preserve"> школы (55.105804, 38.106458; 55,105586, 38.105599)</w:t>
            </w:r>
          </w:p>
        </w:tc>
        <w:tc>
          <w:tcPr>
            <w:tcW w:w="414" w:type="pct"/>
            <w:vMerge w:val="restart"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01.03.23-15.10.23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10.2023</w:t>
            </w:r>
          </w:p>
        </w:tc>
        <w:tc>
          <w:tcPr>
            <w:tcW w:w="368" w:type="pct"/>
            <w:vMerge w:val="restar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4"/>
              </w:rPr>
              <w:t>215,00</w:t>
            </w: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215,00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215,00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770E7A">
        <w:trPr>
          <w:trHeight w:val="49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159,10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159,10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770E7A" w:rsidRPr="00BA4862" w:rsidTr="00003170">
        <w:trPr>
          <w:trHeight w:val="585"/>
        </w:trPr>
        <w:tc>
          <w:tcPr>
            <w:tcW w:w="149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806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70E7A" w:rsidRPr="00770E7A" w:rsidRDefault="00770E7A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368" w:type="pct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  <w:hideMark/>
          </w:tcPr>
          <w:p w:rsidR="00770E7A" w:rsidRPr="00770E7A" w:rsidRDefault="00770E7A" w:rsidP="00770E7A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 xml:space="preserve">Средства бюджета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55,90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55,90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70E7A" w:rsidRPr="00770E7A" w:rsidRDefault="00770E7A" w:rsidP="00770E7A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E7A" w:rsidRPr="00BA4862" w:rsidRDefault="00770E7A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BA4862" w:rsidTr="00581497">
        <w:trPr>
          <w:trHeight w:val="225"/>
        </w:trPr>
        <w:tc>
          <w:tcPr>
            <w:tcW w:w="3116" w:type="pct"/>
            <w:gridSpan w:val="8"/>
            <w:vMerge w:val="restart"/>
            <w:vAlign w:val="center"/>
            <w:hideMark/>
          </w:tcPr>
          <w:p w:rsidR="00003170" w:rsidRPr="00770E7A" w:rsidRDefault="00003170" w:rsidP="00581497">
            <w:pPr>
              <w:jc w:val="center"/>
              <w:rPr>
                <w:rFonts w:ascii="Arial" w:hAnsi="Arial"/>
                <w:color w:val="000000"/>
                <w:sz w:val="18"/>
                <w:szCs w:val="14"/>
              </w:rPr>
            </w:pPr>
            <w:r w:rsidRPr="00770E7A">
              <w:rPr>
                <w:rFonts w:ascii="Arial" w:hAnsi="Arial"/>
                <w:sz w:val="18"/>
                <w:szCs w:val="18"/>
              </w:rPr>
              <w:t>ВСЕГО по мероприятию</w:t>
            </w:r>
            <w:proofErr w:type="gramStart"/>
            <w:r w:rsidRPr="00770E7A">
              <w:rPr>
                <w:rFonts w:ascii="Arial" w:hAnsi="Arial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14" w:type="pct"/>
            <w:vAlign w:val="center"/>
            <w:hideMark/>
          </w:tcPr>
          <w:p w:rsidR="008C1DEA" w:rsidRPr="00770E7A" w:rsidRDefault="008C1DEA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  <w:p w:rsidR="00ED685F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Итого</w:t>
            </w:r>
          </w:p>
          <w:p w:rsidR="00581497" w:rsidRPr="00770E7A" w:rsidRDefault="00581497">
            <w:pPr>
              <w:rPr>
                <w:rFonts w:ascii="Arial" w:hAnsi="Arial"/>
                <w:color w:val="000000"/>
                <w:sz w:val="18"/>
                <w:szCs w:val="20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3 732,00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3 732,00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BA4862" w:rsidTr="00581497">
        <w:trPr>
          <w:trHeight w:val="315"/>
        </w:trPr>
        <w:tc>
          <w:tcPr>
            <w:tcW w:w="3116" w:type="pct"/>
            <w:gridSpan w:val="8"/>
            <w:vMerge/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hideMark/>
          </w:tcPr>
          <w:p w:rsidR="008C1DEA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2 761,68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2 761,68</w:t>
            </w:r>
          </w:p>
        </w:tc>
        <w:tc>
          <w:tcPr>
            <w:tcW w:w="137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vAlign w:val="center"/>
            <w:hideMark/>
          </w:tcPr>
          <w:p w:rsidR="00003170" w:rsidRPr="00BA4862" w:rsidRDefault="00003170" w:rsidP="00581497">
            <w:pPr>
              <w:rPr>
                <w:rFonts w:ascii="Arial" w:hAnsi="Arial"/>
                <w:color w:val="000000"/>
                <w:sz w:val="18"/>
                <w:szCs w:val="14"/>
                <w:highlight w:val="yellow"/>
              </w:rPr>
            </w:pPr>
          </w:p>
        </w:tc>
      </w:tr>
      <w:tr w:rsidR="00003170" w:rsidRPr="00C27AE2" w:rsidTr="00581497">
        <w:trPr>
          <w:trHeight w:val="345"/>
        </w:trPr>
        <w:tc>
          <w:tcPr>
            <w:tcW w:w="3116" w:type="pct"/>
            <w:gridSpan w:val="8"/>
            <w:vMerge/>
            <w:tcBorders>
              <w:bottom w:val="single" w:sz="4" w:space="0" w:color="auto"/>
            </w:tcBorders>
            <w:vAlign w:val="center"/>
            <w:hideMark/>
          </w:tcPr>
          <w:p w:rsidR="00003170" w:rsidRPr="00770E7A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hideMark/>
          </w:tcPr>
          <w:p w:rsidR="00581497" w:rsidRPr="00770E7A" w:rsidRDefault="00003170">
            <w:pPr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 xml:space="preserve">Средства бюджета </w:t>
            </w:r>
            <w:proofErr w:type="gramStart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г</w:t>
            </w:r>
            <w:proofErr w:type="gramEnd"/>
            <w:r w:rsidRPr="00770E7A">
              <w:rPr>
                <w:rFonts w:ascii="Arial" w:hAnsi="Arial"/>
                <w:color w:val="000000"/>
                <w:sz w:val="18"/>
                <w:szCs w:val="20"/>
              </w:rPr>
              <w:t>.о. Ступино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970,32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970,32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170" w:rsidRPr="00770E7A" w:rsidRDefault="00003170">
            <w:pPr>
              <w:jc w:val="center"/>
              <w:rPr>
                <w:rFonts w:ascii="Arial" w:hAnsi="Arial"/>
                <w:color w:val="000000"/>
                <w:sz w:val="18"/>
                <w:szCs w:val="20"/>
              </w:rPr>
            </w:pPr>
            <w:r w:rsidRPr="00770E7A">
              <w:rPr>
                <w:rFonts w:ascii="Arial" w:hAnsi="Arial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03170" w:rsidRPr="00C27AE2" w:rsidRDefault="00003170" w:rsidP="00581497">
            <w:pPr>
              <w:rPr>
                <w:rFonts w:ascii="Arial" w:hAnsi="Arial"/>
                <w:color w:val="000000"/>
                <w:sz w:val="18"/>
                <w:szCs w:val="14"/>
              </w:rPr>
            </w:pPr>
          </w:p>
        </w:tc>
      </w:tr>
    </w:tbl>
    <w:p w:rsidR="00003170" w:rsidRDefault="00003170" w:rsidP="00003170">
      <w:pPr>
        <w:pStyle w:val="a3"/>
        <w:ind w:left="1636"/>
        <w:rPr>
          <w:rFonts w:ascii="Arial" w:hAnsi="Arial"/>
        </w:rPr>
      </w:pPr>
    </w:p>
    <w:p w:rsidR="00C1043F" w:rsidRDefault="00C1043F" w:rsidP="00003170">
      <w:pPr>
        <w:pStyle w:val="a3"/>
        <w:ind w:left="1636"/>
        <w:rPr>
          <w:rFonts w:ascii="Arial" w:hAnsi="Arial"/>
        </w:rPr>
      </w:pPr>
    </w:p>
    <w:p w:rsidR="00581497" w:rsidRDefault="00581497" w:rsidP="00581497">
      <w:pPr>
        <w:ind w:left="9923"/>
        <w:rPr>
          <w:rFonts w:ascii="Arial" w:hAnsi="Arial"/>
        </w:rPr>
        <w:sectPr w:rsidR="00581497" w:rsidSect="00B332D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81497" w:rsidRPr="00581497" w:rsidRDefault="00581497" w:rsidP="00F5786E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lastRenderedPageBreak/>
        <w:t>Приложение №</w:t>
      </w:r>
      <w:r w:rsidR="00D67C1F">
        <w:rPr>
          <w:rFonts w:ascii="Arial" w:hAnsi="Arial"/>
        </w:rPr>
        <w:t>1</w:t>
      </w:r>
      <w:r w:rsidRPr="00581497">
        <w:rPr>
          <w:rFonts w:ascii="Arial" w:hAnsi="Arial"/>
        </w:rPr>
        <w:t xml:space="preserve"> </w:t>
      </w:r>
    </w:p>
    <w:p w:rsidR="00581497" w:rsidRPr="00581497" w:rsidRDefault="00581497" w:rsidP="00F5786E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t xml:space="preserve">к </w:t>
      </w:r>
      <w:r w:rsidR="00F5786E">
        <w:rPr>
          <w:rFonts w:ascii="Arial" w:hAnsi="Arial"/>
        </w:rPr>
        <w:t>Программе</w:t>
      </w:r>
    </w:p>
    <w:p w:rsidR="00581497" w:rsidRPr="00581497" w:rsidRDefault="00581497" w:rsidP="00581497">
      <w:pPr>
        <w:rPr>
          <w:rFonts w:ascii="Arial" w:hAnsi="Arial"/>
          <w:bCs/>
          <w:szCs w:val="23"/>
        </w:rPr>
      </w:pPr>
    </w:p>
    <w:p w:rsidR="00581497" w:rsidRPr="00EB121C" w:rsidRDefault="00581497" w:rsidP="00581497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1497">
        <w:rPr>
          <w:rFonts w:ascii="Arial" w:hAnsi="Arial" w:cs="Arial"/>
          <w:sz w:val="24"/>
          <w:szCs w:val="24"/>
        </w:rPr>
        <w:t xml:space="preserve">Адресный перечень дворовых территорий городского округа Ступино Московской области, сформированный по результатам инвентаризации, для выполнения работ по комплексному благоустройству дворовых территорий </w:t>
      </w:r>
      <w:r w:rsidR="00F5786E">
        <w:rPr>
          <w:rFonts w:ascii="Arial" w:hAnsi="Arial" w:cs="Arial"/>
          <w:sz w:val="24"/>
          <w:szCs w:val="24"/>
        </w:rPr>
        <w:t>в 2023-202</w:t>
      </w:r>
      <w:r w:rsidR="008C3205">
        <w:rPr>
          <w:rFonts w:ascii="Arial" w:hAnsi="Arial" w:cs="Arial"/>
          <w:sz w:val="24"/>
          <w:szCs w:val="24"/>
        </w:rPr>
        <w:t>7</w:t>
      </w:r>
      <w:r w:rsidR="00F5786E">
        <w:rPr>
          <w:rFonts w:ascii="Arial" w:hAnsi="Arial" w:cs="Arial"/>
          <w:sz w:val="24"/>
          <w:szCs w:val="24"/>
        </w:rPr>
        <w:t xml:space="preserve"> годах</w:t>
      </w:r>
    </w:p>
    <w:tbl>
      <w:tblPr>
        <w:tblStyle w:val="a9"/>
        <w:tblW w:w="0" w:type="auto"/>
        <w:tblLook w:val="04A0"/>
      </w:tblPr>
      <w:tblGrid>
        <w:gridCol w:w="817"/>
        <w:gridCol w:w="7497"/>
        <w:gridCol w:w="1540"/>
      </w:tblGrid>
      <w:tr w:rsidR="00581497" w:rsidRPr="002D4CAF" w:rsidTr="00581497">
        <w:tc>
          <w:tcPr>
            <w:tcW w:w="817" w:type="dxa"/>
            <w:vAlign w:val="center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№ </w:t>
            </w:r>
            <w:r w:rsidRPr="002D4CAF">
              <w:rPr>
                <w:rFonts w:ascii="Arial" w:hAnsi="Arial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/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97" w:type="dxa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1540" w:type="dxa"/>
            <w:vAlign w:val="center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д.30/23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ул.Бахарева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д.8, 10а/39к1, 10а/39к2, ул.Чайковского, д.37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Горького д.22, д.24, д.24ак1, д.24ак2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Калинина,10,12, Крупской,3,12,14,18, Жуковского,14,18, Куйбышева, 7,9,13,15,17,19,21,25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Калинина,22\36,24   Крупской,15/32,17,19, 21, 23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Калинина,30\59, Андропова,57 Крупской, 33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Комсомольская,15,17\16, Пр. Победы,14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Комсомольская, 19\27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Крупской, 26, 28, Чайковского 28/29, 30/26, Куйбышева, 29/28, 31, 33, 35, 37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sz w:val="24"/>
                <w:szCs w:val="24"/>
              </w:rPr>
              <w:t>г.Ступино, Проспект Победы, д.32/48, 34, ул.Октябрьская, д.42, 44, 46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green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Проспект Победы, д.38/22, к.1,к.2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Проспект победы, д.59,61/45, ул.Первомайская, д.47,д.49, д.51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д.26,28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д.30/45,Октябрьская д.43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д.33а/54,Тимирязева д.56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д.36/43 Первомайская д.41 д.39д.37 д.35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д.37,35,39,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д.41,43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д.45,47,49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Пр.Победы д.53 д.55,57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DF69E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Тимирязева д.23,27,25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ул.Акри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д.32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ул.Андропова,29\9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ул.Андропова,31,33 Пушкина,21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ул.Андропова,35,37, 39, 41\8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ул.Андропова,47,49,51/20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д.16/5, д.18, пер.Некрасова, д.11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д.17/3,19,2123, Тургенева, д.8\25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д.26/28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д.40/4, ул.Проспект Победы, д.29/38, д.31, д.33/27, ул.Горького, д.29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ул.Андропова,д.60, д.58, д.60 к.2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д.62, д.64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ул.Андропова, д.69, д.71,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ул.Бахарева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д.16/73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B52B5E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B52B5E" w:rsidRPr="002D4CA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д.72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д.75, д.77, д.79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д.81, д.87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ул.Андропова, д.89, д.91, д.93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ул.Бахарева,д.15, д.19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ул.Бахарева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д.4, д.6, ул.Чайковского, д.35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ул.Больничный городок, д.4,5,6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 Гоголя, д.13/8, д.15, ул.Овражная, д.17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ул.Горького, д.13, д.15, д.17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ул.Горького, д.33/25, д.35, ул.Андропова, д.42/15, д.44, д.46, д.48/22, ул.Куйбышева, д.24, д.37/26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ул.Достоевского, д.1, Лесной пер.д.6, ул.Горького, д.51, д.49, д.53/11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ул.Есенина, д.40, д.42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ул.Есенина, д.60, д.62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B52B5E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д.17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д.19, д.21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д.23, 25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shd w:val="clear" w:color="auto" w:fill="auto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497" w:type="dxa"/>
            <w:shd w:val="clear" w:color="auto" w:fill="auto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д.27, д.29,</w:t>
            </w:r>
          </w:p>
        </w:tc>
        <w:tc>
          <w:tcPr>
            <w:tcW w:w="1540" w:type="dxa"/>
            <w:shd w:val="clear" w:color="auto" w:fill="auto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 д.34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д.38к1, 38к2, 38к3, 38к4,  Калинина, д.40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rPr>
          <w:trHeight w:val="124"/>
        </w:trPr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д.42, д.44,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д.46к1, 46к2, 46к3, 46к4, д.48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 Калинина, д.5/17, д.3, Чайковского, д.19, д.21, д.23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ул.Калинина, д.9а, д.9, ул.Андропова, д.61/11, ул.Чайковского, д.38, д.40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ул.Кирова д.2, д.4, д.5, д.7, д.9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 52,50,48,46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 д.36,32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 д.38,40,42,44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 д.61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ул.Куйбышева, д.63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ул.Куйбышева,д.69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ул.Молодежная, д.1, д.3,д.5,д.7,д.9/67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ул.Некрасова, д.12/9, , ул.Горького, д.9, д.7/11,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ул.Некрасова, д.18, д.20, ул.Тургенева, д.16/22, д.18/19а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ул.Овражная, д.6, д.8, д.10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ул.Первомайская, д.14а, д.18, д.18 а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ул.Первомайская, д.57, д.53, д.55/54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ул.Пристанционная, д.23, д.25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ул.Проспект Победы, д.20/36, д.22, ул.Андропова, д.34/7, ул.Центральный переулок, д.9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ул.Проспект Победы, д.24/25, ул.Центральный переулок, д.13, ул.Горького, д.23/15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ул.Пушкина,17,19 Чайковского,2\11</w:t>
            </w:r>
          </w:p>
        </w:tc>
        <w:tc>
          <w:tcPr>
            <w:tcW w:w="1540" w:type="dxa"/>
          </w:tcPr>
          <w:p w:rsidR="00581497" w:rsidRPr="002D4CAF" w:rsidRDefault="00C43928" w:rsidP="00C43928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ул.Пушкина, д.27/28, ул.Горького, д.19/29, ул.Некрасова, д.30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ул.Пушкина, д.97, д.99, д.101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ул.Садовая,10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ул.Садовая, 2\1, 4, 6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ул.Службина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д.12, д.14, д.16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Службина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д.2, д.4, д.6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ул.Службина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д.8, д.10, д.18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ул.Тимирязева, д.11, д.13, д.15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ул.Тимирязева, д.19, д.19а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ул.Тимирязева, д.1, д.3, д.5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ул.Тимирязева д.62/28,60,Куйбышева д.30,34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ул.Тимирязева, д.7, д.9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 Тургенева, д.16, д.20, ул.Овражная, д.19/22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ул.Тургенева, д.7, д.9, ул.Пушкина, д.24к1, д.24к2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ул.Фрунзе, д.3,к.1, к.2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ул.Чайковского,14, 18\12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д.25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ул.Чайковского, д.27, </w:t>
            </w:r>
            <w:proofErr w:type="spellStart"/>
            <w:r w:rsidRPr="002D4CAF">
              <w:rPr>
                <w:rFonts w:ascii="Arial" w:hAnsi="Arial"/>
                <w:sz w:val="24"/>
                <w:szCs w:val="24"/>
                <w:shd w:val="clear" w:color="auto" w:fill="FFFFFF"/>
              </w:rPr>
              <w:t>ул.Службина</w:t>
            </w:r>
            <w:proofErr w:type="spellEnd"/>
            <w:r w:rsidRPr="002D4CAF">
              <w:rPr>
                <w:rFonts w:ascii="Arial" w:hAnsi="Arial"/>
                <w:sz w:val="24"/>
                <w:szCs w:val="24"/>
                <w:shd w:val="clear" w:color="auto" w:fill="FFFFFF"/>
              </w:rPr>
              <w:t>, д.14, 20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д.29, 31, д.33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г.Ступино, ул.Чайковского, д.43, д.43А, д.45/1, д.61,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пер.Приокский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д.1А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д.46/10, д.44, ул.Бахарева,д.12, д.14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д.48/5, д.50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д.52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д.58, д.62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ул.Чайковского, д.59, .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Приокский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пер. 3а,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Приокский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пер. д.5,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Приокский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пер. д.5а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Центральный пер, д.4, ул. Чайковского, д.6,10 Центральный пер, 4-а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г.Ступино, Чайковского,22\1, 24,24-а,26\10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Алфимово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Новоселов, д.12/2, д.14/1,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пр-д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Новоселов, д.6,8,10,12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Алфимово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Новоселов, д.18/5,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пр-д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Новоселов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Алфимово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Новоселов, д.27,д.29 ул. Луговая д.2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Алфимово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Новоселов, д.4,6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Беспятово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Лесная д. 25,27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г.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Бахарева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д.23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 Ступино, ул. Домостроительная, д.4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 Ступино, ул. Калинина д.2,6,8, ул. Куйбышева д.3,5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 Ступино, ул. Куйбышева, д.61а, д.61б, корп.1, Калинина, д.34а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г. Ступино, ул. Фрунзе, д.5, корп.1,2,3</w:t>
            </w:r>
          </w:p>
        </w:tc>
        <w:tc>
          <w:tcPr>
            <w:tcW w:w="1540" w:type="dxa"/>
          </w:tcPr>
          <w:p w:rsidR="00581497" w:rsidRPr="002D4CAF" w:rsidRDefault="00DF69E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Госконюшня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Почтовая, д.4,6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Весенняя, д.7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Чапаева, д.27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с.Березнецово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Полевая, д.13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д.Городище, ул.Молодежная, д.2, ул.Центральная, д.42, 44, 46, 48, 50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 Городище, ул.Молодежная, д.3, д.5, д.7, д.9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д.Городище, ул.Молодёжная, 1, 1А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д.10,12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д.1,3,5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д.14,16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д.15,17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д.19,21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д.2,4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д.Дубнево,улНовые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дома д.6,8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Мещерская, д. 1, 2, 3, 4, 5, 6, 7, 8, Преображенский проспект, д.9, 10, 11, 12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Молодежная, д. 39, д. 41-1, д. 41-2</w:t>
            </w:r>
          </w:p>
        </w:tc>
        <w:tc>
          <w:tcPr>
            <w:tcW w:w="1540" w:type="dxa"/>
          </w:tcPr>
          <w:p w:rsidR="00581497" w:rsidRPr="002D4CAF" w:rsidRDefault="008C3205" w:rsidP="008C3205">
            <w:pPr>
              <w:pStyle w:val="ConsPlusNormal"/>
              <w:tabs>
                <w:tab w:val="left" w:pos="585"/>
                <w:tab w:val="center" w:pos="662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Николаевская, д. 65/13, д. 67/29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Олимпийская, д. 28, д. 30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Олимпийская, д. 29 к. 1; д. 29 к. 2; д. 29 к. 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Олимпийская, д. 31, ул. Шаховская, д. 3, ул. Преображенский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2.1 д. 2.2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Олимпийская, д. 32, д. 34, д. 36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Олимпийская, д. 33; д. 35; ул. Шаховская, д. 7-2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Преображенский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13, д. 15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Преображнеский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1-1; д. 1-2; д. 3; ул. Шаховская, д. 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Преображнеский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17, д. 19 - ул. Центральная, д. 1, д. 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Преображнеский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21, д. 23 - ул. Центральная, д. 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Преображнеский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25, д. 27 - ул. Центральная, д. 9, д. 11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Преображнеский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4, д. 6, д. 7/1, д. 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Новое Ступино, ул. Спортивная, д. 1, ул. Олимпийская, д. 1, д. 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мкр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. Новое Ступино, ул. Шаховская, д. 1, ул. Преображенский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пр-т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 5.1 д. 5.2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9Мая, д.1,2,3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Библиотечная д. 15,17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Библиотечная д. 16, 18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Библиотечная д. 18А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Библиотечная д. 20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Библиотечная д. 20А, 22, 24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Больничная, д.4,6,8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Больничная, д.5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Кирова д.25, ул. Фрунзе д.24/23А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Кооперативная. д.8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Ленина д.15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д.11,13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д.15,15А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д.15Б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д.25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д.26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Московская д.7 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Правды д. 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Сельхозтехника д.1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Советская д. 21, 23, 25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Советская д. 27,29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Советская д. 29А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Советская д.3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Советская д. 33А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Строителей д. 1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Строителей д. 2,3,4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Тепличная д. 2, 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Тепличная д.2, 3 ул. Тимирязева д. 10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Тимирязева д.3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Тимирязева д.4А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Тимирязева д.8А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Чайковского д.1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Чайковского д.3, 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Михнево, ул. Юности д.2, 4, 6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Усады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Пролетарская д.11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Усады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Пролетарская д.16,17,18,19,20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Усады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Пролетарская д. 2, 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Усады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Пролетарская д. 3,5,7,9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Усады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Пролетарская д. 6,8,10</w:t>
            </w:r>
          </w:p>
        </w:tc>
        <w:tc>
          <w:tcPr>
            <w:tcW w:w="1540" w:type="dxa"/>
          </w:tcPr>
          <w:p w:rsidR="00581497" w:rsidRPr="002D4CAF" w:rsidRDefault="00581497" w:rsidP="00B52B5E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B52B5E" w:rsidRPr="002D4CA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Колхозная д. 4, 6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Колхозная д.8А корп.1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Ленина д. 1,1А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Ленина д. 3,5,7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Ленина д. 6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Татариново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Ленина д. 8,10,12,13,14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п.Белопесоцкий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Есенина, д.64, д.66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Комсомольская, д. 1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Комсомольская, д. 1а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Комсомольская, д. 3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Комсомольская, д. 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Северная, д. 37, ул. Первомайская, д. 36, ул. Первомайская, д. 38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Северная, д. 39, ул. Первомайская, д. 40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Советская, д. 38, ул. Первомайская, д. 35, ул. Первомайская, д. 37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Советская, д. 42, ул. Первомайская, д. 39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Центральная, д. 45-47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 Жилёво, ул. Центральная, д. 49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ул.Весенняя д.9,11,13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ул.Победы 1,3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п.Малино,ул.Победы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2, 4, 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ул.Полевая, д.13А, д.15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ул.Школьная 1,3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ул.Школьная д.12,14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Школьная, д.2, 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ул.Школьная д.6,6а,8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п.Михнево-3, 71, 72, 73, 83, 136, 80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рп.Малино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ул.Ленина, д.1, д.2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рп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Михнево, ул. Правды д.4а, 8а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рп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Михнево, ул. Сельхозтехники, д.8, 8А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Аксиньино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Молодежная д. 1,3,3а,5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Аксиньино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Нагорная д. 1,3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с.Березнецово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ул.Полевая д.11, 11а, ул.Центральная, д. 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581497">
        <w:tc>
          <w:tcPr>
            <w:tcW w:w="817" w:type="dxa"/>
            <w:vAlign w:val="bottom"/>
          </w:tcPr>
          <w:p w:rsidR="00581497" w:rsidRPr="002D4CAF" w:rsidRDefault="00581497" w:rsidP="00581497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с.Березнецово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ул.Садовая д.26,28,30,32,34,36,38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с.Березнецово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Центральный проезд 9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Большое Алексеевское ул. Кооперативная д. 15, Рябиновая д.2,4, Садовая д. 2а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B92181">
        <w:trPr>
          <w:trHeight w:val="285"/>
        </w:trPr>
        <w:tc>
          <w:tcPr>
            <w:tcW w:w="817" w:type="dxa"/>
            <w:vAlign w:val="center"/>
          </w:tcPr>
          <w:p w:rsidR="00581497" w:rsidRPr="002D4CAF" w:rsidRDefault="009B4B22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497" w:type="dxa"/>
          </w:tcPr>
          <w:p w:rsidR="00581497" w:rsidRPr="002D4CAF" w:rsidRDefault="00581497" w:rsidP="009B4B22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Большое Алексеевское, ул. Садовая д.1а, Школьная 3,5,7,9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Ивановское, ул. Мира д. 11,13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Ивановское, ул. Мира д. 2/9, 3,5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Ивановское, ул. Мира д. 4,6,7,9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Ивановское, ул. Школьная д. 10-12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Ивановское, ул. Школьная д. 2,4,6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Леонтьево, ул. Новая, д.1,2,3,4,5,6,8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Леонтьево, ул.Центральная, д.19,д.26,д.28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Леонтьево, ул. Центральная, д.22, д.24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с.Лужники, ул.Дорожная, д.5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с.Лужники, ул.Центральная, 19, 21, 23, 25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с.Лужники, ул.Центральная, 7, 9, 13, 15, 17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Мещерино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ул. Новая д. 15,17,18,19,21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Семёновское, ул. Совхозная д.3,5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Семёновское, ул.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Черемушки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д.4/1, д.6, д.8, д.10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с.Семёновское, ул.Школьная, 14, 16, 18, 20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Семёновское, ул. Школьная д. 12а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Семёновское, ул. Школьная д. 22</w:t>
            </w:r>
          </w:p>
        </w:tc>
        <w:tc>
          <w:tcPr>
            <w:tcW w:w="1540" w:type="dxa"/>
          </w:tcPr>
          <w:p w:rsidR="00581497" w:rsidRPr="002D4CAF" w:rsidRDefault="008C320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Семёновское, ул. Школьная д.4-6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Семёновское, ул. Школьная д. 8-10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ул.Вишневая, д.8, ул.Мира, д.20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ул.Мира, 14, 16, 18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ул.Мира, 8, 10, 12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ул.Мира, д.22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Первомайская, д. 1,3,5,7,9,11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Пролетарская, д. 4; ул. Дружбы, д. 3,5,10,12.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с.Ситне-Щелканово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ул.Спортивная, д.1а, д.3, д.5, ул.Первомайская улица, д.4/1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с.Старая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Ситня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ул.Советская, д.11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с.Старая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Ситня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ул.Советская, д.1, д.2, д.3, д.4, д.5, д.6, д.7, д.9, д.10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с.Старая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Ситня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ул.Советская, д.8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Ступинский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р-он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рп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 Михнево, ул. Сельхозтехники, д.12, 14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Хатунь, Спутник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Хатунь, ул. Почтовая, д.4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 Хатунь, ул. Советская, д.27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Хатунь, ул. Советская д.31,33, Колхозный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пр-д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 д.4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Шугарово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Комсомольская, д. 1/7</w:t>
            </w:r>
          </w:p>
        </w:tc>
        <w:tc>
          <w:tcPr>
            <w:tcW w:w="1540" w:type="dxa"/>
          </w:tcPr>
          <w:p w:rsidR="00581497" w:rsidRPr="002D4CAF" w:rsidRDefault="00A31B1F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Шугарово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 Комсомольская, д. 4-6, ул. Совхозная, д.7/5-5, Центральная, д.7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с.Шугарово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ул.Совхозная, 2, 4, 6, ул.Шоссейная, 1, 4, ул.Центральная, 1/3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с.Шугарово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ул.Центральная, 8, 10/8, Комсомольская, 10, ул.Совхозная, 9, 11, ул.Вокзальная, 5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с.Шугарово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ул.Шоссейная, д.6, ул.Вокзальная, д.3, ул.Совхозная, 10А, 12, 14</w:t>
            </w:r>
          </w:p>
        </w:tc>
        <w:tc>
          <w:tcPr>
            <w:tcW w:w="1540" w:type="dxa"/>
          </w:tcPr>
          <w:p w:rsidR="00581497" w:rsidRPr="002D4CAF" w:rsidRDefault="00581497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581497" w:rsidRPr="002D4CAF" w:rsidTr="00B92181">
        <w:tc>
          <w:tcPr>
            <w:tcW w:w="817" w:type="dxa"/>
            <w:vAlign w:val="center"/>
          </w:tcPr>
          <w:p w:rsidR="00581497" w:rsidRPr="002D4CAF" w:rsidRDefault="00581497" w:rsidP="00B92181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7497" w:type="dxa"/>
            <w:vAlign w:val="center"/>
          </w:tcPr>
          <w:p w:rsidR="00581497" w:rsidRPr="002D4CAF" w:rsidRDefault="00581497" w:rsidP="00581497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.С</w:t>
            </w:r>
            <w:proofErr w:type="gram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тупино, </w:t>
            </w:r>
            <w:proofErr w:type="spell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пер.Приокский</w:t>
            </w:r>
            <w:proofErr w:type="spell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, д.7к1, 7к2, 9</w:t>
            </w:r>
          </w:p>
        </w:tc>
        <w:tc>
          <w:tcPr>
            <w:tcW w:w="1540" w:type="dxa"/>
          </w:tcPr>
          <w:p w:rsidR="00581497" w:rsidRPr="002D4CAF" w:rsidRDefault="00C43928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2024-2027</w:t>
            </w:r>
          </w:p>
        </w:tc>
      </w:tr>
      <w:tr w:rsidR="00DF69E5" w:rsidRPr="002D4CAF" w:rsidTr="00B92181">
        <w:tc>
          <w:tcPr>
            <w:tcW w:w="817" w:type="dxa"/>
            <w:vAlign w:val="center"/>
          </w:tcPr>
          <w:p w:rsidR="00DF69E5" w:rsidRPr="002D4CAF" w:rsidRDefault="00DF69E5" w:rsidP="00B9218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257</w:t>
            </w:r>
          </w:p>
        </w:tc>
        <w:tc>
          <w:tcPr>
            <w:tcW w:w="7497" w:type="dxa"/>
            <w:vAlign w:val="center"/>
          </w:tcPr>
          <w:p w:rsidR="00DF69E5" w:rsidRPr="002D4CAF" w:rsidRDefault="00E3239E" w:rsidP="00581497">
            <w:pPr>
              <w:rPr>
                <w:rFonts w:ascii="Arial" w:hAnsi="Arial"/>
                <w:color w:val="000000"/>
              </w:rPr>
            </w:pPr>
            <w:r w:rsidRPr="002D4CAF">
              <w:rPr>
                <w:rFonts w:ascii="Arial" w:hAnsi="Arial"/>
                <w:color w:val="000000"/>
                <w:sz w:val="24"/>
                <w:szCs w:val="24"/>
              </w:rPr>
              <w:t>г</w:t>
            </w:r>
            <w:proofErr w:type="gramStart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>.С</w:t>
            </w:r>
            <w:proofErr w:type="gramEnd"/>
            <w:r w:rsidRPr="002D4CAF">
              <w:rPr>
                <w:rFonts w:ascii="Arial" w:hAnsi="Arial"/>
                <w:color w:val="000000"/>
                <w:sz w:val="24"/>
                <w:szCs w:val="24"/>
              </w:rPr>
              <w:t xml:space="preserve">тупино, </w:t>
            </w:r>
            <w:r w:rsidRPr="00E3239E">
              <w:rPr>
                <w:rFonts w:ascii="Arial" w:hAnsi="Arial"/>
                <w:color w:val="000000"/>
                <w:sz w:val="24"/>
                <w:szCs w:val="24"/>
              </w:rPr>
              <w:t>ул. Левая Пойма, д. 19</w:t>
            </w:r>
          </w:p>
        </w:tc>
        <w:tc>
          <w:tcPr>
            <w:tcW w:w="1540" w:type="dxa"/>
          </w:tcPr>
          <w:p w:rsidR="00DF69E5" w:rsidRDefault="00DF69E5" w:rsidP="00581497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</w:tr>
    </w:tbl>
    <w:p w:rsidR="00D67C1F" w:rsidRPr="00581497" w:rsidRDefault="00D67C1F" w:rsidP="00D67C1F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lastRenderedPageBreak/>
        <w:t>Приложение №</w:t>
      </w:r>
      <w:r>
        <w:rPr>
          <w:rFonts w:ascii="Arial" w:hAnsi="Arial"/>
        </w:rPr>
        <w:t>2</w:t>
      </w:r>
    </w:p>
    <w:p w:rsidR="00D67C1F" w:rsidRPr="00581497" w:rsidRDefault="00D67C1F" w:rsidP="00D67C1F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t xml:space="preserve">к </w:t>
      </w:r>
      <w:r>
        <w:rPr>
          <w:rFonts w:ascii="Arial" w:hAnsi="Arial"/>
        </w:rPr>
        <w:t>Программе</w:t>
      </w:r>
    </w:p>
    <w:p w:rsidR="00D67C1F" w:rsidRDefault="00D67C1F" w:rsidP="00D67C1F">
      <w:pPr>
        <w:ind w:left="6379"/>
        <w:rPr>
          <w:rFonts w:ascii="Arial" w:hAnsi="Arial"/>
        </w:rPr>
      </w:pPr>
    </w:p>
    <w:p w:rsidR="00D67C1F" w:rsidRDefault="00D67C1F" w:rsidP="00D67C1F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D63643">
        <w:rPr>
          <w:rFonts w:ascii="Arial" w:hAnsi="Arial" w:cs="Arial"/>
          <w:sz w:val="24"/>
          <w:szCs w:val="24"/>
        </w:rPr>
        <w:t>Адресный перечень общественных территорий городского округа Ступино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D63643">
        <w:rPr>
          <w:rFonts w:ascii="Arial" w:hAnsi="Arial" w:cs="Arial"/>
          <w:sz w:val="24"/>
          <w:szCs w:val="24"/>
        </w:rPr>
        <w:t>для выполнения работ по благоустройству территорий в 202</w:t>
      </w:r>
      <w:r>
        <w:rPr>
          <w:rFonts w:ascii="Arial" w:hAnsi="Arial" w:cs="Arial"/>
          <w:sz w:val="24"/>
          <w:szCs w:val="24"/>
        </w:rPr>
        <w:t>3</w:t>
      </w:r>
      <w:r w:rsidRPr="00D63643">
        <w:rPr>
          <w:rFonts w:ascii="Arial" w:hAnsi="Arial" w:cs="Arial"/>
          <w:sz w:val="24"/>
          <w:szCs w:val="24"/>
        </w:rPr>
        <w:t>-202</w:t>
      </w:r>
      <w:r w:rsidR="00D924F5">
        <w:rPr>
          <w:rFonts w:ascii="Arial" w:hAnsi="Arial" w:cs="Arial"/>
          <w:sz w:val="24"/>
          <w:szCs w:val="24"/>
        </w:rPr>
        <w:t>4</w:t>
      </w:r>
      <w:r w:rsidRPr="00D63643">
        <w:rPr>
          <w:rFonts w:ascii="Arial" w:hAnsi="Arial" w:cs="Arial"/>
          <w:sz w:val="24"/>
          <w:szCs w:val="24"/>
        </w:rPr>
        <w:t xml:space="preserve"> годах</w:t>
      </w:r>
    </w:p>
    <w:p w:rsidR="00D67C1F" w:rsidRDefault="00D67C1F" w:rsidP="00D67C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0"/>
        <w:gridCol w:w="7504"/>
        <w:gridCol w:w="1540"/>
      </w:tblGrid>
      <w:tr w:rsidR="00D67C1F" w:rsidRPr="00BA4862" w:rsidTr="00346DA7">
        <w:tc>
          <w:tcPr>
            <w:tcW w:w="810" w:type="dxa"/>
          </w:tcPr>
          <w:p w:rsidR="00D67C1F" w:rsidRPr="00D924F5" w:rsidRDefault="00D67C1F" w:rsidP="00346D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 xml:space="preserve">№ </w:t>
            </w:r>
            <w:r w:rsidRPr="00D924F5">
              <w:rPr>
                <w:rFonts w:ascii="Arial" w:hAnsi="Arial"/>
                <w:color w:val="000000"/>
                <w:sz w:val="24"/>
                <w:szCs w:val="24"/>
              </w:rPr>
              <w:br/>
            </w:r>
            <w:proofErr w:type="spellStart"/>
            <w:r w:rsidRPr="00D924F5">
              <w:rPr>
                <w:rFonts w:ascii="Arial" w:hAnsi="Arial"/>
                <w:color w:val="000000"/>
                <w:sz w:val="24"/>
                <w:szCs w:val="24"/>
              </w:rPr>
              <w:t>п</w:t>
            </w:r>
            <w:proofErr w:type="spellEnd"/>
            <w:r w:rsidRPr="00D924F5">
              <w:rPr>
                <w:rFonts w:ascii="Arial" w:hAnsi="Arial"/>
                <w:color w:val="000000"/>
                <w:sz w:val="24"/>
                <w:szCs w:val="24"/>
              </w:rPr>
              <w:t>/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04" w:type="dxa"/>
          </w:tcPr>
          <w:p w:rsidR="00D67C1F" w:rsidRPr="00D924F5" w:rsidRDefault="00D67C1F" w:rsidP="00346D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924F5">
              <w:rPr>
                <w:rFonts w:ascii="Arial" w:hAnsi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1540" w:type="dxa"/>
          </w:tcPr>
          <w:p w:rsidR="00D67C1F" w:rsidRPr="00D924F5" w:rsidRDefault="00D67C1F" w:rsidP="00346DA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D924F5" w:rsidRPr="00BA4862" w:rsidTr="00D924F5">
        <w:tc>
          <w:tcPr>
            <w:tcW w:w="810" w:type="dxa"/>
            <w:vAlign w:val="center"/>
          </w:tcPr>
          <w:p w:rsidR="00D924F5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1</w:t>
            </w:r>
          </w:p>
        </w:tc>
        <w:tc>
          <w:tcPr>
            <w:tcW w:w="7504" w:type="dxa"/>
          </w:tcPr>
          <w:p w:rsidR="00D924F5" w:rsidRPr="00D924F5" w:rsidRDefault="00D924F5" w:rsidP="00D924F5">
            <w:pPr>
              <w:spacing w:line="276" w:lineRule="auto"/>
              <w:rPr>
                <w:rFonts w:ascii="Arial" w:hAnsi="Arial"/>
              </w:rPr>
            </w:pPr>
            <w:r w:rsidRPr="00D924F5">
              <w:rPr>
                <w:rFonts w:ascii="Arial" w:hAnsi="Arial"/>
                <w:sz w:val="24"/>
              </w:rPr>
              <w:t>Парк культуры и отдыха им. Н. Островского, по адресу: ул. Чайковского вл. 1</w:t>
            </w:r>
          </w:p>
        </w:tc>
        <w:tc>
          <w:tcPr>
            <w:tcW w:w="1540" w:type="dxa"/>
            <w:vAlign w:val="center"/>
          </w:tcPr>
          <w:p w:rsidR="00D924F5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2022-2023</w:t>
            </w:r>
          </w:p>
        </w:tc>
      </w:tr>
      <w:tr w:rsidR="00D67C1F" w:rsidRPr="00BA4862" w:rsidTr="00D924F5">
        <w:tc>
          <w:tcPr>
            <w:tcW w:w="810" w:type="dxa"/>
            <w:vAlign w:val="center"/>
          </w:tcPr>
          <w:p w:rsidR="00D67C1F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4" w:type="dxa"/>
            <w:vAlign w:val="center"/>
          </w:tcPr>
          <w:p w:rsidR="008D6267" w:rsidRPr="00D924F5" w:rsidRDefault="00D67C1F" w:rsidP="00D924F5">
            <w:pPr>
              <w:spacing w:line="276" w:lineRule="auto"/>
              <w:rPr>
                <w:rFonts w:ascii="Arial" w:hAnsi="Arial"/>
                <w:sz w:val="24"/>
              </w:rPr>
            </w:pPr>
            <w:r w:rsidRPr="00D924F5">
              <w:rPr>
                <w:rFonts w:ascii="Arial" w:hAnsi="Arial"/>
                <w:sz w:val="24"/>
              </w:rPr>
              <w:t>г. Ступино, бульвар Победы, Стела «Ступино-город трудовой доблести» прилегающее благоустройство</w:t>
            </w:r>
          </w:p>
        </w:tc>
        <w:tc>
          <w:tcPr>
            <w:tcW w:w="1540" w:type="dxa"/>
            <w:vAlign w:val="center"/>
          </w:tcPr>
          <w:p w:rsidR="00D67C1F" w:rsidRPr="00D924F5" w:rsidRDefault="00D67C1F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2022-2023</w:t>
            </w:r>
          </w:p>
        </w:tc>
      </w:tr>
      <w:tr w:rsidR="00D924F5" w:rsidRPr="00BA4862" w:rsidTr="00D924F5">
        <w:tc>
          <w:tcPr>
            <w:tcW w:w="810" w:type="dxa"/>
            <w:vAlign w:val="center"/>
          </w:tcPr>
          <w:p w:rsidR="00D924F5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4" w:type="dxa"/>
            <w:vAlign w:val="center"/>
          </w:tcPr>
          <w:p w:rsidR="00D924F5" w:rsidRPr="00D924F5" w:rsidRDefault="00D924F5" w:rsidP="00D924F5">
            <w:pPr>
              <w:spacing w:line="276" w:lineRule="auto"/>
              <w:rPr>
                <w:rFonts w:ascii="Arial" w:hAnsi="Arial"/>
              </w:rPr>
            </w:pPr>
            <w:r w:rsidRPr="00D924F5">
              <w:rPr>
                <w:rFonts w:ascii="Arial" w:hAnsi="Arial"/>
                <w:sz w:val="24"/>
              </w:rPr>
              <w:t>Сквер в границах улиц: Андропова, Горького, Центральный переулок, проспект Победы</w:t>
            </w:r>
          </w:p>
        </w:tc>
        <w:tc>
          <w:tcPr>
            <w:tcW w:w="1540" w:type="dxa"/>
            <w:vAlign w:val="center"/>
          </w:tcPr>
          <w:p w:rsidR="00D924F5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D67C1F" w:rsidRPr="00BA4862" w:rsidTr="00D924F5">
        <w:tc>
          <w:tcPr>
            <w:tcW w:w="810" w:type="dxa"/>
            <w:vAlign w:val="center"/>
          </w:tcPr>
          <w:p w:rsidR="00D67C1F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4" w:type="dxa"/>
            <w:vAlign w:val="center"/>
          </w:tcPr>
          <w:p w:rsidR="008D6267" w:rsidRPr="00D924F5" w:rsidRDefault="00D924F5" w:rsidP="00D924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 xml:space="preserve">Территория за границами участка (детский сад на 250 мест) по адресу: </w:t>
            </w: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>Московская</w:t>
            </w:r>
            <w:proofErr w:type="gramEnd"/>
            <w:r w:rsidRPr="00D924F5">
              <w:rPr>
                <w:rFonts w:ascii="Arial" w:hAnsi="Arial"/>
                <w:color w:val="000000"/>
                <w:sz w:val="24"/>
              </w:rPr>
              <w:t xml:space="preserve"> обл., г. о. Ступино, г. Ступино, 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</w:rPr>
              <w:t>мкр</w:t>
            </w:r>
            <w:proofErr w:type="spellEnd"/>
            <w:r w:rsidRPr="00D924F5">
              <w:rPr>
                <w:rFonts w:ascii="Arial" w:hAnsi="Arial"/>
                <w:color w:val="000000"/>
                <w:sz w:val="24"/>
              </w:rPr>
              <w:t xml:space="preserve">. Дубки, ул. 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</w:rPr>
              <w:t>Службина</w:t>
            </w:r>
            <w:proofErr w:type="spellEnd"/>
          </w:p>
        </w:tc>
        <w:tc>
          <w:tcPr>
            <w:tcW w:w="1540" w:type="dxa"/>
            <w:vAlign w:val="center"/>
          </w:tcPr>
          <w:p w:rsidR="00D67C1F" w:rsidRPr="00D924F5" w:rsidRDefault="00D67C1F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D67C1F" w:rsidRPr="00BA4862" w:rsidTr="00D924F5">
        <w:tc>
          <w:tcPr>
            <w:tcW w:w="810" w:type="dxa"/>
            <w:vAlign w:val="center"/>
          </w:tcPr>
          <w:p w:rsidR="00D67C1F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4" w:type="dxa"/>
            <w:vAlign w:val="center"/>
          </w:tcPr>
          <w:p w:rsidR="00D67C1F" w:rsidRPr="00D924F5" w:rsidRDefault="00D67C1F" w:rsidP="00D924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 xml:space="preserve">г. Ступино, 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</w:rPr>
              <w:t>мкр</w:t>
            </w:r>
            <w:proofErr w:type="spellEnd"/>
            <w:r w:rsidRPr="00D924F5">
              <w:rPr>
                <w:rFonts w:ascii="Arial" w:hAnsi="Arial"/>
                <w:color w:val="000000"/>
                <w:sz w:val="24"/>
              </w:rPr>
              <w:t xml:space="preserve">. </w:t>
            </w: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>Юго-Западный</w:t>
            </w:r>
            <w:proofErr w:type="gramEnd"/>
            <w:r w:rsidRPr="00D924F5">
              <w:rPr>
                <w:rFonts w:ascii="Arial" w:hAnsi="Arial"/>
                <w:color w:val="000000"/>
                <w:sz w:val="24"/>
              </w:rPr>
              <w:t xml:space="preserve"> (прилегающая территория к СОШ</w:t>
            </w:r>
            <w:r w:rsidR="00D924F5" w:rsidRPr="00D924F5">
              <w:rPr>
                <w:rFonts w:ascii="Arial" w:hAnsi="Arial"/>
                <w:color w:val="000000"/>
                <w:sz w:val="24"/>
              </w:rPr>
              <w:t xml:space="preserve"> на 825 мест</w:t>
            </w:r>
            <w:r w:rsidRPr="00D924F5">
              <w:rPr>
                <w:rFonts w:ascii="Arial" w:hAnsi="Arial"/>
                <w:color w:val="000000"/>
                <w:sz w:val="24"/>
              </w:rPr>
              <w:t>)</w:t>
            </w:r>
          </w:p>
        </w:tc>
        <w:tc>
          <w:tcPr>
            <w:tcW w:w="1540" w:type="dxa"/>
            <w:vAlign w:val="center"/>
          </w:tcPr>
          <w:p w:rsidR="00D67C1F" w:rsidRPr="00D924F5" w:rsidRDefault="00D67C1F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8D6267" w:rsidRPr="00BA4862" w:rsidTr="00D924F5">
        <w:tc>
          <w:tcPr>
            <w:tcW w:w="810" w:type="dxa"/>
            <w:vAlign w:val="center"/>
          </w:tcPr>
          <w:p w:rsidR="008D6267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4" w:type="dxa"/>
            <w:vAlign w:val="center"/>
          </w:tcPr>
          <w:p w:rsidR="008D6267" w:rsidRPr="00D924F5" w:rsidRDefault="00D924F5" w:rsidP="00D924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>Территория расположенная вблизи железнодорожного вокзала (</w:t>
            </w:r>
            <w:r w:rsidR="008D6267" w:rsidRPr="00D924F5">
              <w:rPr>
                <w:rFonts w:ascii="Arial" w:hAnsi="Arial"/>
                <w:color w:val="000000"/>
                <w:sz w:val="24"/>
              </w:rPr>
              <w:t>ул. Привокзальная, д. 1</w:t>
            </w:r>
            <w:r w:rsidRPr="00D924F5">
              <w:rPr>
                <w:rFonts w:ascii="Arial" w:hAnsi="Arial"/>
                <w:color w:val="000000"/>
                <w:sz w:val="24"/>
              </w:rPr>
              <w:t>) г. Ступино, г.о. Ступино, Московской области</w:t>
            </w:r>
            <w:proofErr w:type="gramEnd"/>
          </w:p>
        </w:tc>
        <w:tc>
          <w:tcPr>
            <w:tcW w:w="1540" w:type="dxa"/>
            <w:vAlign w:val="center"/>
          </w:tcPr>
          <w:p w:rsidR="008D6267" w:rsidRPr="00D924F5" w:rsidRDefault="008D6267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D67C1F" w:rsidRPr="00BA4862" w:rsidTr="00D924F5">
        <w:tc>
          <w:tcPr>
            <w:tcW w:w="810" w:type="dxa"/>
            <w:vAlign w:val="center"/>
          </w:tcPr>
          <w:p w:rsidR="00D67C1F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4" w:type="dxa"/>
            <w:vAlign w:val="center"/>
          </w:tcPr>
          <w:p w:rsidR="00D67C1F" w:rsidRPr="00D924F5" w:rsidRDefault="00D67C1F" w:rsidP="00D924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 xml:space="preserve">г. Ступино, ул. Андропова (пешеходная зона) от </w:t>
            </w:r>
            <w:r w:rsidR="00D924F5" w:rsidRPr="00D924F5">
              <w:rPr>
                <w:rFonts w:ascii="Arial" w:hAnsi="Arial"/>
                <w:color w:val="000000"/>
                <w:sz w:val="24"/>
              </w:rPr>
              <w:t xml:space="preserve">ул. </w:t>
            </w:r>
            <w:proofErr w:type="spellStart"/>
            <w:r w:rsidR="00D924F5" w:rsidRPr="00D924F5">
              <w:rPr>
                <w:rFonts w:ascii="Arial" w:hAnsi="Arial"/>
                <w:color w:val="000000"/>
                <w:sz w:val="24"/>
              </w:rPr>
              <w:t>Бахарева</w:t>
            </w:r>
            <w:proofErr w:type="spellEnd"/>
            <w:r w:rsidR="00D924F5" w:rsidRPr="00D924F5">
              <w:rPr>
                <w:rFonts w:ascii="Arial" w:hAnsi="Arial"/>
                <w:color w:val="000000"/>
                <w:sz w:val="24"/>
              </w:rPr>
              <w:t xml:space="preserve"> до ул. Калинина</w:t>
            </w:r>
            <w:proofErr w:type="gramEnd"/>
          </w:p>
        </w:tc>
        <w:tc>
          <w:tcPr>
            <w:tcW w:w="1540" w:type="dxa"/>
            <w:vAlign w:val="center"/>
          </w:tcPr>
          <w:p w:rsidR="00D67C1F" w:rsidRPr="00D924F5" w:rsidRDefault="00D67C1F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8D6267" w:rsidRPr="00BA4862" w:rsidTr="00D924F5">
        <w:tc>
          <w:tcPr>
            <w:tcW w:w="810" w:type="dxa"/>
            <w:vAlign w:val="center"/>
          </w:tcPr>
          <w:p w:rsidR="008D6267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4" w:type="dxa"/>
            <w:vAlign w:val="center"/>
          </w:tcPr>
          <w:p w:rsidR="008D6267" w:rsidRPr="00D924F5" w:rsidRDefault="00D924F5" w:rsidP="00D924F5">
            <w:pPr>
              <w:spacing w:line="276" w:lineRule="auto"/>
              <w:rPr>
                <w:rFonts w:ascii="Arial" w:hAnsi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 xml:space="preserve">Территория вблизи детской поликлиники, по адресу: </w:t>
            </w:r>
            <w:proofErr w:type="gramStart"/>
            <w:r w:rsidRPr="00D924F5">
              <w:rPr>
                <w:rFonts w:ascii="Arial" w:hAnsi="Arial"/>
                <w:color w:val="000000"/>
                <w:sz w:val="24"/>
                <w:szCs w:val="24"/>
              </w:rPr>
              <w:t>Московская обл., г.о. Ступино, г. Ступино, ул. Чайковского, д. 20/23</w:t>
            </w:r>
            <w:proofErr w:type="gramEnd"/>
          </w:p>
        </w:tc>
        <w:tc>
          <w:tcPr>
            <w:tcW w:w="1540" w:type="dxa"/>
            <w:vAlign w:val="center"/>
          </w:tcPr>
          <w:p w:rsidR="008D6267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/>
                <w:color w:val="000000"/>
                <w:sz w:val="24"/>
                <w:szCs w:val="24"/>
              </w:rPr>
              <w:t>2023</w:t>
            </w:r>
          </w:p>
        </w:tc>
      </w:tr>
      <w:tr w:rsidR="008D6267" w:rsidRPr="00BA4862" w:rsidTr="00D924F5">
        <w:tc>
          <w:tcPr>
            <w:tcW w:w="810" w:type="dxa"/>
            <w:vAlign w:val="center"/>
          </w:tcPr>
          <w:p w:rsidR="008D6267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4" w:type="dxa"/>
            <w:vAlign w:val="center"/>
          </w:tcPr>
          <w:p w:rsidR="008D6267" w:rsidRPr="00D924F5" w:rsidRDefault="00D924F5" w:rsidP="00D924F5">
            <w:pPr>
              <w:spacing w:line="276" w:lineRule="auto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 xml:space="preserve">Сквер </w:t>
            </w: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>г</w:t>
            </w:r>
            <w:proofErr w:type="gramEnd"/>
            <w:r w:rsidRPr="00D924F5">
              <w:rPr>
                <w:rFonts w:ascii="Arial" w:hAnsi="Arial"/>
                <w:color w:val="000000"/>
                <w:sz w:val="24"/>
              </w:rPr>
              <w:t xml:space="preserve">.о. Ступино, п. 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</w:rPr>
              <w:t>Малино</w:t>
            </w:r>
            <w:proofErr w:type="spellEnd"/>
            <w:r w:rsidRPr="00D924F5">
              <w:rPr>
                <w:rFonts w:ascii="Arial" w:hAnsi="Arial"/>
                <w:color w:val="000000"/>
                <w:sz w:val="24"/>
              </w:rPr>
              <w:t>, ул. Ленина, д.1,2</w:t>
            </w:r>
          </w:p>
        </w:tc>
        <w:tc>
          <w:tcPr>
            <w:tcW w:w="1540" w:type="dxa"/>
            <w:vAlign w:val="center"/>
          </w:tcPr>
          <w:p w:rsidR="008D6267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  <w:sz w:val="24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2023</w:t>
            </w:r>
          </w:p>
        </w:tc>
      </w:tr>
      <w:tr w:rsidR="00D924F5" w:rsidRPr="00F5786E" w:rsidTr="00D924F5">
        <w:tc>
          <w:tcPr>
            <w:tcW w:w="810" w:type="dxa"/>
            <w:vAlign w:val="center"/>
          </w:tcPr>
          <w:p w:rsidR="00D924F5" w:rsidRPr="00D924F5" w:rsidRDefault="00D924F5" w:rsidP="00D924F5">
            <w:pPr>
              <w:pStyle w:val="af5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24F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4" w:type="dxa"/>
            <w:vAlign w:val="center"/>
          </w:tcPr>
          <w:p w:rsidR="00D924F5" w:rsidRPr="00D924F5" w:rsidRDefault="00D924F5" w:rsidP="00D924F5">
            <w:pPr>
              <w:spacing w:line="276" w:lineRule="auto"/>
              <w:rPr>
                <w:rFonts w:ascii="Arial" w:hAnsi="Arial"/>
                <w:color w:val="000000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 xml:space="preserve">Сквер на месте пустыря возле СК Михнево и </w:t>
            </w:r>
            <w:proofErr w:type="spellStart"/>
            <w:r w:rsidRPr="00D924F5">
              <w:rPr>
                <w:rFonts w:ascii="Arial" w:hAnsi="Arial"/>
                <w:color w:val="000000"/>
                <w:sz w:val="24"/>
              </w:rPr>
              <w:t>Михневской</w:t>
            </w:r>
            <w:proofErr w:type="spellEnd"/>
            <w:r w:rsidRPr="00D924F5">
              <w:rPr>
                <w:rFonts w:ascii="Arial" w:hAnsi="Arial"/>
                <w:color w:val="000000"/>
                <w:sz w:val="24"/>
              </w:rPr>
              <w:t xml:space="preserve"> школы по адресу: </w:t>
            </w:r>
            <w:proofErr w:type="gramStart"/>
            <w:r w:rsidRPr="00D924F5">
              <w:rPr>
                <w:rFonts w:ascii="Arial" w:hAnsi="Arial"/>
                <w:color w:val="000000"/>
                <w:sz w:val="24"/>
              </w:rPr>
              <w:t>г</w:t>
            </w:r>
            <w:proofErr w:type="gramEnd"/>
            <w:r w:rsidRPr="00D924F5">
              <w:rPr>
                <w:rFonts w:ascii="Arial" w:hAnsi="Arial"/>
                <w:color w:val="000000"/>
                <w:sz w:val="24"/>
              </w:rPr>
              <w:t xml:space="preserve">.о. Ступино, п. Михнево, ул. Правды, д.4 </w:t>
            </w:r>
          </w:p>
        </w:tc>
        <w:tc>
          <w:tcPr>
            <w:tcW w:w="1540" w:type="dxa"/>
            <w:vAlign w:val="center"/>
          </w:tcPr>
          <w:p w:rsidR="00D924F5" w:rsidRPr="00D924F5" w:rsidRDefault="00D924F5" w:rsidP="00D924F5">
            <w:pPr>
              <w:spacing w:line="276" w:lineRule="auto"/>
              <w:jc w:val="center"/>
              <w:rPr>
                <w:rFonts w:ascii="Arial" w:hAnsi="Arial"/>
                <w:color w:val="000000"/>
              </w:rPr>
            </w:pPr>
            <w:r w:rsidRPr="00D924F5">
              <w:rPr>
                <w:rFonts w:ascii="Arial" w:hAnsi="Arial"/>
                <w:color w:val="000000"/>
                <w:sz w:val="24"/>
              </w:rPr>
              <w:t>2024</w:t>
            </w:r>
          </w:p>
        </w:tc>
      </w:tr>
    </w:tbl>
    <w:p w:rsidR="00D67C1F" w:rsidRPr="00D63643" w:rsidRDefault="00D67C1F" w:rsidP="00D67C1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67C1F" w:rsidRDefault="00D67C1F" w:rsidP="00F5786E">
      <w:pPr>
        <w:ind w:left="6379"/>
        <w:rPr>
          <w:rFonts w:ascii="Arial" w:hAnsi="Arial"/>
        </w:rPr>
      </w:pPr>
    </w:p>
    <w:p w:rsidR="008D6267" w:rsidRDefault="008D6267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6560EF" w:rsidRDefault="006560EF" w:rsidP="00F5786E">
      <w:pPr>
        <w:ind w:left="6379"/>
        <w:rPr>
          <w:rFonts w:ascii="Arial" w:hAnsi="Arial"/>
        </w:rPr>
      </w:pPr>
    </w:p>
    <w:p w:rsidR="00F5786E" w:rsidRPr="00581497" w:rsidRDefault="00F5786E" w:rsidP="00F5786E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lastRenderedPageBreak/>
        <w:t>Приложение №</w:t>
      </w:r>
      <w:r>
        <w:rPr>
          <w:rFonts w:ascii="Arial" w:hAnsi="Arial"/>
        </w:rPr>
        <w:t>3</w:t>
      </w:r>
      <w:r w:rsidRPr="00581497">
        <w:rPr>
          <w:rFonts w:ascii="Arial" w:hAnsi="Arial"/>
        </w:rPr>
        <w:t xml:space="preserve"> </w:t>
      </w:r>
    </w:p>
    <w:p w:rsidR="00F5786E" w:rsidRPr="00581497" w:rsidRDefault="00F5786E" w:rsidP="00F5786E">
      <w:pPr>
        <w:ind w:left="6379"/>
        <w:rPr>
          <w:rFonts w:ascii="Arial" w:hAnsi="Arial"/>
        </w:rPr>
      </w:pPr>
      <w:r w:rsidRPr="00581497">
        <w:rPr>
          <w:rFonts w:ascii="Arial" w:hAnsi="Arial"/>
        </w:rPr>
        <w:t xml:space="preserve">к </w:t>
      </w:r>
      <w:r>
        <w:rPr>
          <w:rFonts w:ascii="Arial" w:hAnsi="Arial"/>
        </w:rPr>
        <w:t>Программе</w:t>
      </w:r>
    </w:p>
    <w:p w:rsidR="00F5786E" w:rsidRPr="0030770A" w:rsidRDefault="00F5786E" w:rsidP="0030770A">
      <w:pPr>
        <w:pStyle w:val="ConsPlusNormal"/>
        <w:tabs>
          <w:tab w:val="left" w:pos="9356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8B4A13" w:rsidRPr="008B4A13" w:rsidRDefault="008B4A13" w:rsidP="008B4A13">
      <w:pPr>
        <w:tabs>
          <w:tab w:val="left" w:pos="1483"/>
        </w:tabs>
        <w:jc w:val="center"/>
        <w:rPr>
          <w:rFonts w:ascii="Arial" w:hAnsi="Arial"/>
          <w:bCs/>
        </w:rPr>
      </w:pPr>
      <w:r w:rsidRPr="008B4A13">
        <w:rPr>
          <w:rFonts w:ascii="Arial" w:hAnsi="Arial"/>
          <w:bCs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>
        <w:rPr>
          <w:rFonts w:ascii="Arial" w:hAnsi="Arial"/>
          <w:bCs/>
        </w:rPr>
        <w:t>7</w:t>
      </w:r>
      <w:r w:rsidRPr="008B4A13">
        <w:rPr>
          <w:rFonts w:ascii="Arial" w:hAnsi="Arial"/>
          <w:bCs/>
        </w:rPr>
        <w:t xml:space="preserve"> года за счет средств указанных лиц  </w:t>
      </w:r>
    </w:p>
    <w:p w:rsidR="008B4A13" w:rsidRPr="008B4A13" w:rsidRDefault="008B4A13" w:rsidP="008B4A13">
      <w:pPr>
        <w:tabs>
          <w:tab w:val="left" w:pos="1483"/>
        </w:tabs>
        <w:jc w:val="center"/>
        <w:rPr>
          <w:rFonts w:ascii="Arial" w:hAnsi="Arial"/>
          <w:color w:val="000000"/>
        </w:rPr>
      </w:pPr>
    </w:p>
    <w:tbl>
      <w:tblPr>
        <w:tblW w:w="10199" w:type="dxa"/>
        <w:jc w:val="center"/>
        <w:tblInd w:w="-7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473"/>
        <w:gridCol w:w="2494"/>
        <w:gridCol w:w="1984"/>
        <w:gridCol w:w="2552"/>
        <w:gridCol w:w="987"/>
      </w:tblGrid>
      <w:tr w:rsidR="008B4A13" w:rsidRPr="002F5CF8" w:rsidTr="002F5CF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ind w:left="161"/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 xml:space="preserve">№ </w:t>
            </w:r>
            <w:proofErr w:type="spellStart"/>
            <w:r w:rsidRPr="002F5CF8">
              <w:rPr>
                <w:rFonts w:ascii="Arial" w:hAnsi="Arial"/>
                <w:color w:val="000000"/>
              </w:rPr>
              <w:t>п</w:t>
            </w:r>
            <w:proofErr w:type="spellEnd"/>
            <w:r w:rsidRPr="002F5CF8">
              <w:rPr>
                <w:rFonts w:ascii="Arial" w:hAnsi="Arial"/>
                <w:color w:val="000000"/>
              </w:rPr>
              <w:t>/</w:t>
            </w:r>
            <w:proofErr w:type="spellStart"/>
            <w:r w:rsidRPr="002F5CF8">
              <w:rPr>
                <w:rFonts w:ascii="Arial" w:hAnsi="Arial"/>
                <w:color w:val="000000"/>
              </w:rPr>
              <w:t>п</w:t>
            </w:r>
            <w:proofErr w:type="spellEnd"/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Наименование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Вид работ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13" w:rsidRPr="002F5CF8" w:rsidRDefault="008B4A13" w:rsidP="00346DA7">
            <w:pPr>
              <w:jc w:val="center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Год реализации</w:t>
            </w:r>
          </w:p>
        </w:tc>
      </w:tr>
      <w:tr w:rsidR="002F5CF8" w:rsidRPr="002F5CF8" w:rsidTr="002F5CF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 xml:space="preserve">ИП </w:t>
            </w:r>
            <w:proofErr w:type="spellStart"/>
            <w:r w:rsidRPr="002F5CF8">
              <w:rPr>
                <w:rFonts w:ascii="Arial" w:hAnsi="Arial"/>
                <w:color w:val="000000"/>
              </w:rPr>
              <w:t>Бузук</w:t>
            </w:r>
            <w:proofErr w:type="spellEnd"/>
            <w:r w:rsidRPr="002F5CF8">
              <w:rPr>
                <w:rFonts w:ascii="Arial" w:hAnsi="Arial"/>
                <w:color w:val="000000"/>
              </w:rPr>
              <w:t xml:space="preserve"> М.Ф.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г.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>Ступино, проспект Победы, в районе д.51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Нестационарный торговый объект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Обеспечение соответствия внешнего вида некапитальных торговых объектов утвержденным типам архитектурных решений внешнего вида; благоустройство и озеленение прилегающей территории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2023</w:t>
            </w:r>
          </w:p>
        </w:tc>
      </w:tr>
      <w:tr w:rsidR="002F5CF8" w:rsidRPr="002F5CF8" w:rsidTr="002F5CF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 xml:space="preserve">ООО «ТК </w:t>
            </w:r>
            <w:proofErr w:type="spellStart"/>
            <w:r w:rsidRPr="002F5CF8">
              <w:rPr>
                <w:rFonts w:ascii="Arial" w:hAnsi="Arial"/>
                <w:color w:val="000000"/>
              </w:rPr>
              <w:t>Сандор</w:t>
            </w:r>
            <w:proofErr w:type="spellEnd"/>
            <w:r w:rsidRPr="002F5CF8">
              <w:rPr>
                <w:rFonts w:ascii="Arial" w:hAnsi="Arial"/>
                <w:color w:val="000000"/>
              </w:rPr>
              <w:t>»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г.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>Ступино, ул.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>Пушкина,</w:t>
            </w:r>
            <w:r>
              <w:rPr>
                <w:rFonts w:ascii="Arial" w:hAnsi="Arial"/>
                <w:color w:val="000000"/>
              </w:rPr>
              <w:t xml:space="preserve"> д.</w:t>
            </w:r>
            <w:r w:rsidRPr="002F5CF8">
              <w:rPr>
                <w:rFonts w:ascii="Arial" w:hAnsi="Arial"/>
                <w:color w:val="000000"/>
              </w:rPr>
              <w:t xml:space="preserve"> 29А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Стационарный торговый объект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 xml:space="preserve">Обеспечение соответствия внешнего вида некапитальных торговых объектов утвержденным типам </w:t>
            </w:r>
            <w:r w:rsidRPr="002F5CF8">
              <w:rPr>
                <w:rFonts w:ascii="Arial" w:hAnsi="Arial"/>
                <w:color w:val="000000"/>
              </w:rPr>
              <w:lastRenderedPageBreak/>
              <w:t>архитектурных решений внешнего вида; благоустройство и озеленение прилегающей территории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lastRenderedPageBreak/>
              <w:t>2023</w:t>
            </w:r>
          </w:p>
        </w:tc>
      </w:tr>
      <w:tr w:rsidR="002F5CF8" w:rsidRPr="002F5CF8" w:rsidTr="002F5CF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lastRenderedPageBreak/>
              <w:t>3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ИП Щеглова Т.Н.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г.о. Ступино, </w:t>
            </w:r>
            <w:r w:rsidRPr="002F5CF8">
              <w:rPr>
                <w:rFonts w:ascii="Arial" w:hAnsi="Arial"/>
                <w:color w:val="000000"/>
              </w:rPr>
              <w:t>с.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>Лужники, ул.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 xml:space="preserve">Центральная, </w:t>
            </w:r>
            <w:r>
              <w:rPr>
                <w:rFonts w:ascii="Arial" w:hAnsi="Arial"/>
                <w:color w:val="000000"/>
              </w:rPr>
              <w:t xml:space="preserve">д. </w:t>
            </w:r>
            <w:r w:rsidRPr="002F5CF8"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Нестационарный торговый объект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Обеспечение соответствия внешнего вида некапитальных торговых объектов утвержденным типам архитектурных решений внешнего вида; благоустройство и озеленение прилегающей территории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2023</w:t>
            </w:r>
          </w:p>
        </w:tc>
      </w:tr>
      <w:tr w:rsidR="002F5CF8" w:rsidRPr="002F5CF8" w:rsidTr="002F5CF8">
        <w:trPr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F224BA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 xml:space="preserve">ООО «ТК </w:t>
            </w:r>
            <w:proofErr w:type="spellStart"/>
            <w:r w:rsidRPr="002F5CF8">
              <w:rPr>
                <w:rFonts w:ascii="Arial" w:hAnsi="Arial"/>
                <w:color w:val="000000"/>
              </w:rPr>
              <w:t>Сандор</w:t>
            </w:r>
            <w:proofErr w:type="spellEnd"/>
            <w:r w:rsidRPr="002F5CF8">
              <w:rPr>
                <w:rFonts w:ascii="Arial" w:hAnsi="Arial"/>
                <w:color w:val="000000"/>
              </w:rPr>
              <w:t>»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F224BA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г.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2F5CF8">
              <w:rPr>
                <w:rFonts w:ascii="Arial" w:hAnsi="Arial"/>
                <w:color w:val="000000"/>
              </w:rPr>
              <w:t>Ступино, проспект Победы, в районе МФЦ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2F5CF8">
            <w:pPr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Нестационарный торговый объект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Обеспечение соответствия внешнего вида некапитальных торговых объектов утвержденным типам архитектурных решений внешнего вида; благоустройство и озеленение прилегающей территории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CF8" w:rsidRPr="002F5CF8" w:rsidRDefault="002F5CF8" w:rsidP="00346DA7">
            <w:pPr>
              <w:jc w:val="both"/>
              <w:rPr>
                <w:rFonts w:ascii="Arial" w:hAnsi="Arial"/>
                <w:color w:val="000000"/>
              </w:rPr>
            </w:pPr>
            <w:r w:rsidRPr="002F5CF8">
              <w:rPr>
                <w:rFonts w:ascii="Arial" w:hAnsi="Arial"/>
                <w:color w:val="000000"/>
              </w:rPr>
              <w:t>2023</w:t>
            </w:r>
          </w:p>
        </w:tc>
      </w:tr>
    </w:tbl>
    <w:p w:rsidR="00581497" w:rsidRPr="00581497" w:rsidRDefault="00581497" w:rsidP="00581497">
      <w:pPr>
        <w:rPr>
          <w:rFonts w:ascii="Arial" w:hAnsi="Arial"/>
        </w:rPr>
      </w:pPr>
    </w:p>
    <w:p w:rsidR="00700B6E" w:rsidRPr="00D04CA9" w:rsidRDefault="00700B6E"/>
    <w:p w:rsidR="00F46FEA" w:rsidRDefault="00F46FEA"/>
    <w:sectPr w:rsidR="00F46FEA" w:rsidSect="005814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16521C"/>
    <w:multiLevelType w:val="hybridMultilevel"/>
    <w:tmpl w:val="A0EE6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805"/>
    <w:multiLevelType w:val="hybridMultilevel"/>
    <w:tmpl w:val="140C7AC8"/>
    <w:lvl w:ilvl="0" w:tplc="CBF037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CCC"/>
    <w:multiLevelType w:val="multilevel"/>
    <w:tmpl w:val="573C2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A3847C8"/>
    <w:multiLevelType w:val="hybridMultilevel"/>
    <w:tmpl w:val="46C428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D6813"/>
    <w:multiLevelType w:val="multilevel"/>
    <w:tmpl w:val="CCD47D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7">
    <w:nsid w:val="0E394406"/>
    <w:multiLevelType w:val="multilevel"/>
    <w:tmpl w:val="DE7010CC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10AF3719"/>
    <w:multiLevelType w:val="hybridMultilevel"/>
    <w:tmpl w:val="C40C7B50"/>
    <w:lvl w:ilvl="0" w:tplc="41BC13D2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F5944"/>
    <w:multiLevelType w:val="multilevel"/>
    <w:tmpl w:val="A60E11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0">
    <w:nsid w:val="1D6C66B5"/>
    <w:multiLevelType w:val="hybridMultilevel"/>
    <w:tmpl w:val="826A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44040"/>
    <w:multiLevelType w:val="hybridMultilevel"/>
    <w:tmpl w:val="C318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2221E"/>
    <w:multiLevelType w:val="multilevel"/>
    <w:tmpl w:val="38F8F8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13">
    <w:nsid w:val="265D6FA0"/>
    <w:multiLevelType w:val="hybridMultilevel"/>
    <w:tmpl w:val="B14091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337EE"/>
    <w:multiLevelType w:val="multilevel"/>
    <w:tmpl w:val="1646EA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5">
    <w:nsid w:val="286738BD"/>
    <w:multiLevelType w:val="hybridMultilevel"/>
    <w:tmpl w:val="F76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C77DD"/>
    <w:multiLevelType w:val="hybridMultilevel"/>
    <w:tmpl w:val="8604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C577F"/>
    <w:multiLevelType w:val="hybridMultilevel"/>
    <w:tmpl w:val="46B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9D71BB6"/>
    <w:multiLevelType w:val="hybridMultilevel"/>
    <w:tmpl w:val="196EF280"/>
    <w:lvl w:ilvl="0" w:tplc="512451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80362"/>
    <w:multiLevelType w:val="hybridMultilevel"/>
    <w:tmpl w:val="BD9461C8"/>
    <w:lvl w:ilvl="0" w:tplc="42203E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896A78"/>
    <w:multiLevelType w:val="multilevel"/>
    <w:tmpl w:val="AFDAB5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4">
    <w:nsid w:val="41DD744E"/>
    <w:multiLevelType w:val="multilevel"/>
    <w:tmpl w:val="FB521A5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436C53C3"/>
    <w:multiLevelType w:val="hybridMultilevel"/>
    <w:tmpl w:val="9EA2194A"/>
    <w:lvl w:ilvl="0" w:tplc="02FA99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E2429F"/>
    <w:multiLevelType w:val="multilevel"/>
    <w:tmpl w:val="F24ABF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7">
    <w:nsid w:val="53E4257F"/>
    <w:multiLevelType w:val="hybridMultilevel"/>
    <w:tmpl w:val="04EAD8B4"/>
    <w:lvl w:ilvl="0" w:tplc="24E6F90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F92DB2"/>
    <w:multiLevelType w:val="hybridMultilevel"/>
    <w:tmpl w:val="5B76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F0973"/>
    <w:multiLevelType w:val="singleLevel"/>
    <w:tmpl w:val="773EE726"/>
    <w:lvl w:ilvl="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0">
    <w:nsid w:val="64085ECD"/>
    <w:multiLevelType w:val="hybridMultilevel"/>
    <w:tmpl w:val="9FF85A3A"/>
    <w:lvl w:ilvl="0" w:tplc="DCFEA55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5348F"/>
    <w:multiLevelType w:val="hybridMultilevel"/>
    <w:tmpl w:val="9254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3701F"/>
    <w:multiLevelType w:val="hybridMultilevel"/>
    <w:tmpl w:val="81B45F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F7BC6"/>
    <w:multiLevelType w:val="multilevel"/>
    <w:tmpl w:val="50541BCE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5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748E38D5"/>
    <w:multiLevelType w:val="hybridMultilevel"/>
    <w:tmpl w:val="82CA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03263"/>
    <w:multiLevelType w:val="multilevel"/>
    <w:tmpl w:val="FB521A5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>
    <w:nsid w:val="7B651B0C"/>
    <w:multiLevelType w:val="hybridMultilevel"/>
    <w:tmpl w:val="1354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297A1A"/>
    <w:multiLevelType w:val="hybridMultilevel"/>
    <w:tmpl w:val="5CF8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"/>
  </w:num>
  <w:num w:numId="3">
    <w:abstractNumId w:val="30"/>
  </w:num>
  <w:num w:numId="4">
    <w:abstractNumId w:val="31"/>
  </w:num>
  <w:num w:numId="5">
    <w:abstractNumId w:val="29"/>
  </w:num>
  <w:num w:numId="6">
    <w:abstractNumId w:val="39"/>
  </w:num>
  <w:num w:numId="7">
    <w:abstractNumId w:val="33"/>
  </w:num>
  <w:num w:numId="8">
    <w:abstractNumId w:val="8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20"/>
  </w:num>
  <w:num w:numId="15">
    <w:abstractNumId w:val="19"/>
  </w:num>
  <w:num w:numId="16">
    <w:abstractNumId w:val="35"/>
  </w:num>
  <w:num w:numId="17">
    <w:abstractNumId w:val="16"/>
  </w:num>
  <w:num w:numId="18">
    <w:abstractNumId w:val="3"/>
  </w:num>
  <w:num w:numId="19">
    <w:abstractNumId w:val="32"/>
  </w:num>
  <w:num w:numId="20">
    <w:abstractNumId w:val="0"/>
  </w:num>
  <w:num w:numId="21">
    <w:abstractNumId w:val="24"/>
  </w:num>
  <w:num w:numId="22">
    <w:abstractNumId w:val="15"/>
  </w:num>
  <w:num w:numId="23">
    <w:abstractNumId w:val="37"/>
  </w:num>
  <w:num w:numId="24">
    <w:abstractNumId w:val="27"/>
  </w:num>
  <w:num w:numId="25">
    <w:abstractNumId w:val="6"/>
  </w:num>
  <w:num w:numId="26">
    <w:abstractNumId w:val="23"/>
  </w:num>
  <w:num w:numId="27">
    <w:abstractNumId w:val="9"/>
  </w:num>
  <w:num w:numId="28">
    <w:abstractNumId w:val="36"/>
  </w:num>
  <w:num w:numId="29">
    <w:abstractNumId w:val="26"/>
  </w:num>
  <w:num w:numId="30">
    <w:abstractNumId w:val="17"/>
  </w:num>
  <w:num w:numId="31">
    <w:abstractNumId w:val="14"/>
  </w:num>
  <w:num w:numId="32">
    <w:abstractNumId w:val="18"/>
  </w:num>
  <w:num w:numId="33">
    <w:abstractNumId w:val="21"/>
  </w:num>
  <w:num w:numId="34">
    <w:abstractNumId w:val="28"/>
  </w:num>
  <w:num w:numId="35">
    <w:abstractNumId w:val="4"/>
  </w:num>
  <w:num w:numId="36">
    <w:abstractNumId w:val="2"/>
  </w:num>
  <w:num w:numId="37">
    <w:abstractNumId w:val="25"/>
  </w:num>
  <w:num w:numId="38">
    <w:abstractNumId w:val="12"/>
  </w:num>
  <w:num w:numId="39">
    <w:abstractNumId w:val="34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32D3"/>
    <w:rsid w:val="00003170"/>
    <w:rsid w:val="00007DD8"/>
    <w:rsid w:val="00013EFB"/>
    <w:rsid w:val="000171ED"/>
    <w:rsid w:val="00017DB5"/>
    <w:rsid w:val="000203E6"/>
    <w:rsid w:val="000216D8"/>
    <w:rsid w:val="000252B8"/>
    <w:rsid w:val="00026A0A"/>
    <w:rsid w:val="00033F60"/>
    <w:rsid w:val="00035992"/>
    <w:rsid w:val="00035A7F"/>
    <w:rsid w:val="00037928"/>
    <w:rsid w:val="0004185D"/>
    <w:rsid w:val="000453E4"/>
    <w:rsid w:val="000507B3"/>
    <w:rsid w:val="000532CD"/>
    <w:rsid w:val="000536FA"/>
    <w:rsid w:val="0005418B"/>
    <w:rsid w:val="000552EE"/>
    <w:rsid w:val="0005678E"/>
    <w:rsid w:val="0005684E"/>
    <w:rsid w:val="000613A8"/>
    <w:rsid w:val="00063615"/>
    <w:rsid w:val="00064393"/>
    <w:rsid w:val="00070E4A"/>
    <w:rsid w:val="000826CB"/>
    <w:rsid w:val="00095CF0"/>
    <w:rsid w:val="00097707"/>
    <w:rsid w:val="000A2F35"/>
    <w:rsid w:val="000A32C9"/>
    <w:rsid w:val="000A597F"/>
    <w:rsid w:val="000A7620"/>
    <w:rsid w:val="000C0583"/>
    <w:rsid w:val="000D5046"/>
    <w:rsid w:val="000D5FAD"/>
    <w:rsid w:val="00104571"/>
    <w:rsid w:val="00112D94"/>
    <w:rsid w:val="0011337A"/>
    <w:rsid w:val="00116F69"/>
    <w:rsid w:val="00123523"/>
    <w:rsid w:val="001239F1"/>
    <w:rsid w:val="00152651"/>
    <w:rsid w:val="00154829"/>
    <w:rsid w:val="00155B92"/>
    <w:rsid w:val="00166F06"/>
    <w:rsid w:val="00177FD7"/>
    <w:rsid w:val="00180065"/>
    <w:rsid w:val="00182BDA"/>
    <w:rsid w:val="00183522"/>
    <w:rsid w:val="0018652C"/>
    <w:rsid w:val="00190D2F"/>
    <w:rsid w:val="00192682"/>
    <w:rsid w:val="0019431A"/>
    <w:rsid w:val="00195610"/>
    <w:rsid w:val="001B00EB"/>
    <w:rsid w:val="001B1D6A"/>
    <w:rsid w:val="001B1EC8"/>
    <w:rsid w:val="001B4068"/>
    <w:rsid w:val="001D451E"/>
    <w:rsid w:val="001D578A"/>
    <w:rsid w:val="001E515C"/>
    <w:rsid w:val="001F06F7"/>
    <w:rsid w:val="001F3E52"/>
    <w:rsid w:val="001F76C8"/>
    <w:rsid w:val="001F7B72"/>
    <w:rsid w:val="002118A2"/>
    <w:rsid w:val="00213521"/>
    <w:rsid w:val="00222470"/>
    <w:rsid w:val="00226797"/>
    <w:rsid w:val="002336CA"/>
    <w:rsid w:val="0023491C"/>
    <w:rsid w:val="00237262"/>
    <w:rsid w:val="00242521"/>
    <w:rsid w:val="0024645A"/>
    <w:rsid w:val="00251F3D"/>
    <w:rsid w:val="002570EB"/>
    <w:rsid w:val="00264E80"/>
    <w:rsid w:val="002806F0"/>
    <w:rsid w:val="00291246"/>
    <w:rsid w:val="0029196F"/>
    <w:rsid w:val="002962BF"/>
    <w:rsid w:val="002A08A0"/>
    <w:rsid w:val="002A7FED"/>
    <w:rsid w:val="002B11DE"/>
    <w:rsid w:val="002B1A81"/>
    <w:rsid w:val="002B2053"/>
    <w:rsid w:val="002C06FC"/>
    <w:rsid w:val="002C1C2E"/>
    <w:rsid w:val="002C645A"/>
    <w:rsid w:val="002D19CA"/>
    <w:rsid w:val="002D28D8"/>
    <w:rsid w:val="002D4CAF"/>
    <w:rsid w:val="002D5D01"/>
    <w:rsid w:val="002D66B9"/>
    <w:rsid w:val="002E1542"/>
    <w:rsid w:val="002E5E6C"/>
    <w:rsid w:val="002F5CF8"/>
    <w:rsid w:val="00301C58"/>
    <w:rsid w:val="00306637"/>
    <w:rsid w:val="00306D6F"/>
    <w:rsid w:val="0030770A"/>
    <w:rsid w:val="00311BF6"/>
    <w:rsid w:val="00312C5A"/>
    <w:rsid w:val="00312C93"/>
    <w:rsid w:val="00322466"/>
    <w:rsid w:val="00323FD2"/>
    <w:rsid w:val="003338E9"/>
    <w:rsid w:val="00333B81"/>
    <w:rsid w:val="00334C1B"/>
    <w:rsid w:val="003360E1"/>
    <w:rsid w:val="003366D4"/>
    <w:rsid w:val="0033705B"/>
    <w:rsid w:val="0034090B"/>
    <w:rsid w:val="00346DA7"/>
    <w:rsid w:val="00347C54"/>
    <w:rsid w:val="00350008"/>
    <w:rsid w:val="00352070"/>
    <w:rsid w:val="00362817"/>
    <w:rsid w:val="00362B53"/>
    <w:rsid w:val="00363CD2"/>
    <w:rsid w:val="003676A3"/>
    <w:rsid w:val="00371820"/>
    <w:rsid w:val="00375A1E"/>
    <w:rsid w:val="00376ADF"/>
    <w:rsid w:val="0038423D"/>
    <w:rsid w:val="00385A15"/>
    <w:rsid w:val="00390A3C"/>
    <w:rsid w:val="00394919"/>
    <w:rsid w:val="00396F88"/>
    <w:rsid w:val="00397BD3"/>
    <w:rsid w:val="003A0FBF"/>
    <w:rsid w:val="003A23DA"/>
    <w:rsid w:val="003A49DE"/>
    <w:rsid w:val="003B282E"/>
    <w:rsid w:val="003C16BE"/>
    <w:rsid w:val="003C21E6"/>
    <w:rsid w:val="003C2BCA"/>
    <w:rsid w:val="003C34D3"/>
    <w:rsid w:val="003C5B09"/>
    <w:rsid w:val="003C7D8B"/>
    <w:rsid w:val="003D03EA"/>
    <w:rsid w:val="003D1517"/>
    <w:rsid w:val="003D7748"/>
    <w:rsid w:val="003E47E5"/>
    <w:rsid w:val="003F5BF6"/>
    <w:rsid w:val="003F5E8A"/>
    <w:rsid w:val="00403B08"/>
    <w:rsid w:val="004101EB"/>
    <w:rsid w:val="004103E8"/>
    <w:rsid w:val="0041718D"/>
    <w:rsid w:val="00425762"/>
    <w:rsid w:val="00426D09"/>
    <w:rsid w:val="00432AD1"/>
    <w:rsid w:val="0043694F"/>
    <w:rsid w:val="00436D85"/>
    <w:rsid w:val="00446FBF"/>
    <w:rsid w:val="00452EE8"/>
    <w:rsid w:val="00461CFB"/>
    <w:rsid w:val="00462B24"/>
    <w:rsid w:val="004779D5"/>
    <w:rsid w:val="00480521"/>
    <w:rsid w:val="00481506"/>
    <w:rsid w:val="00486417"/>
    <w:rsid w:val="00487210"/>
    <w:rsid w:val="00495CFC"/>
    <w:rsid w:val="004A0AF3"/>
    <w:rsid w:val="004A24FC"/>
    <w:rsid w:val="004A3739"/>
    <w:rsid w:val="004A6101"/>
    <w:rsid w:val="004A72AC"/>
    <w:rsid w:val="004A7946"/>
    <w:rsid w:val="004B1CBA"/>
    <w:rsid w:val="004B26B1"/>
    <w:rsid w:val="004B39A8"/>
    <w:rsid w:val="004C4ECE"/>
    <w:rsid w:val="004C563E"/>
    <w:rsid w:val="004C5F22"/>
    <w:rsid w:val="004D0D51"/>
    <w:rsid w:val="004D380E"/>
    <w:rsid w:val="004D3DCB"/>
    <w:rsid w:val="004D4BFB"/>
    <w:rsid w:val="004E3492"/>
    <w:rsid w:val="004E7067"/>
    <w:rsid w:val="004E7C40"/>
    <w:rsid w:val="004F523F"/>
    <w:rsid w:val="004F5E57"/>
    <w:rsid w:val="004F639D"/>
    <w:rsid w:val="005004E3"/>
    <w:rsid w:val="00500AD8"/>
    <w:rsid w:val="0050368C"/>
    <w:rsid w:val="00504946"/>
    <w:rsid w:val="005068AA"/>
    <w:rsid w:val="00507CD0"/>
    <w:rsid w:val="00520673"/>
    <w:rsid w:val="00525FD3"/>
    <w:rsid w:val="0053476C"/>
    <w:rsid w:val="00534BFF"/>
    <w:rsid w:val="00537C57"/>
    <w:rsid w:val="005435A3"/>
    <w:rsid w:val="005459BC"/>
    <w:rsid w:val="00547826"/>
    <w:rsid w:val="00556C34"/>
    <w:rsid w:val="00561A87"/>
    <w:rsid w:val="00563204"/>
    <w:rsid w:val="00564241"/>
    <w:rsid w:val="00574C93"/>
    <w:rsid w:val="00577036"/>
    <w:rsid w:val="00581019"/>
    <w:rsid w:val="00581497"/>
    <w:rsid w:val="0058247E"/>
    <w:rsid w:val="0059360F"/>
    <w:rsid w:val="005A1600"/>
    <w:rsid w:val="005A2098"/>
    <w:rsid w:val="005A32F2"/>
    <w:rsid w:val="005A49B7"/>
    <w:rsid w:val="005A541B"/>
    <w:rsid w:val="005B28DC"/>
    <w:rsid w:val="005B2B30"/>
    <w:rsid w:val="005B5656"/>
    <w:rsid w:val="005C022B"/>
    <w:rsid w:val="005C35D6"/>
    <w:rsid w:val="005D31AE"/>
    <w:rsid w:val="005D4E87"/>
    <w:rsid w:val="005E0413"/>
    <w:rsid w:val="005E06CC"/>
    <w:rsid w:val="005E2FD9"/>
    <w:rsid w:val="005E5EC1"/>
    <w:rsid w:val="00600FCA"/>
    <w:rsid w:val="00603C5F"/>
    <w:rsid w:val="00605FE2"/>
    <w:rsid w:val="00605FFC"/>
    <w:rsid w:val="00606872"/>
    <w:rsid w:val="00613317"/>
    <w:rsid w:val="006148C2"/>
    <w:rsid w:val="00615F71"/>
    <w:rsid w:val="006174C3"/>
    <w:rsid w:val="0062327B"/>
    <w:rsid w:val="00626E61"/>
    <w:rsid w:val="00627030"/>
    <w:rsid w:val="00633AB4"/>
    <w:rsid w:val="0063778F"/>
    <w:rsid w:val="00655F4E"/>
    <w:rsid w:val="006560EF"/>
    <w:rsid w:val="0065794F"/>
    <w:rsid w:val="00660A9E"/>
    <w:rsid w:val="0066203A"/>
    <w:rsid w:val="0066556D"/>
    <w:rsid w:val="00665687"/>
    <w:rsid w:val="00670D2C"/>
    <w:rsid w:val="0067256B"/>
    <w:rsid w:val="006728B4"/>
    <w:rsid w:val="00674258"/>
    <w:rsid w:val="00674713"/>
    <w:rsid w:val="006759F2"/>
    <w:rsid w:val="00684C14"/>
    <w:rsid w:val="00687F45"/>
    <w:rsid w:val="006913CE"/>
    <w:rsid w:val="00692327"/>
    <w:rsid w:val="006923C3"/>
    <w:rsid w:val="00696FB5"/>
    <w:rsid w:val="006A7BF4"/>
    <w:rsid w:val="006A7C3A"/>
    <w:rsid w:val="006B1E27"/>
    <w:rsid w:val="006B4B2F"/>
    <w:rsid w:val="006B7904"/>
    <w:rsid w:val="006C21E6"/>
    <w:rsid w:val="006C431C"/>
    <w:rsid w:val="006C6B99"/>
    <w:rsid w:val="006D114E"/>
    <w:rsid w:val="006D3326"/>
    <w:rsid w:val="006D378B"/>
    <w:rsid w:val="006D520C"/>
    <w:rsid w:val="006E1432"/>
    <w:rsid w:val="006F5E5A"/>
    <w:rsid w:val="00700B6E"/>
    <w:rsid w:val="007054CE"/>
    <w:rsid w:val="00707B22"/>
    <w:rsid w:val="00710457"/>
    <w:rsid w:val="00710F8B"/>
    <w:rsid w:val="00711988"/>
    <w:rsid w:val="0071267D"/>
    <w:rsid w:val="00712EF0"/>
    <w:rsid w:val="00714E85"/>
    <w:rsid w:val="00715113"/>
    <w:rsid w:val="007211B6"/>
    <w:rsid w:val="00721425"/>
    <w:rsid w:val="00722DBB"/>
    <w:rsid w:val="00731BD7"/>
    <w:rsid w:val="007343D6"/>
    <w:rsid w:val="00735E6C"/>
    <w:rsid w:val="007363C8"/>
    <w:rsid w:val="0073650C"/>
    <w:rsid w:val="00742F1E"/>
    <w:rsid w:val="00744F87"/>
    <w:rsid w:val="0074792B"/>
    <w:rsid w:val="007512DC"/>
    <w:rsid w:val="00754942"/>
    <w:rsid w:val="007551A6"/>
    <w:rsid w:val="00764AB7"/>
    <w:rsid w:val="007651FE"/>
    <w:rsid w:val="00766FEC"/>
    <w:rsid w:val="00770E7A"/>
    <w:rsid w:val="0077183A"/>
    <w:rsid w:val="00774480"/>
    <w:rsid w:val="00776C3C"/>
    <w:rsid w:val="00793A52"/>
    <w:rsid w:val="007A15E9"/>
    <w:rsid w:val="007A2036"/>
    <w:rsid w:val="007A321D"/>
    <w:rsid w:val="007B0D2B"/>
    <w:rsid w:val="007B4D1A"/>
    <w:rsid w:val="007B69CF"/>
    <w:rsid w:val="007C2946"/>
    <w:rsid w:val="007C555D"/>
    <w:rsid w:val="007C72A5"/>
    <w:rsid w:val="007D286C"/>
    <w:rsid w:val="007D2A0D"/>
    <w:rsid w:val="007D3CFF"/>
    <w:rsid w:val="007D5692"/>
    <w:rsid w:val="007E20C4"/>
    <w:rsid w:val="007E4BFA"/>
    <w:rsid w:val="007E5823"/>
    <w:rsid w:val="007E6714"/>
    <w:rsid w:val="007F3C60"/>
    <w:rsid w:val="007F63D4"/>
    <w:rsid w:val="007F7BE5"/>
    <w:rsid w:val="00815FED"/>
    <w:rsid w:val="0081755C"/>
    <w:rsid w:val="008256DA"/>
    <w:rsid w:val="008260B8"/>
    <w:rsid w:val="00835A0F"/>
    <w:rsid w:val="00840183"/>
    <w:rsid w:val="0084283E"/>
    <w:rsid w:val="008437CA"/>
    <w:rsid w:val="00844E8B"/>
    <w:rsid w:val="00845F91"/>
    <w:rsid w:val="00854571"/>
    <w:rsid w:val="00855325"/>
    <w:rsid w:val="00855E1D"/>
    <w:rsid w:val="00863B07"/>
    <w:rsid w:val="0086449B"/>
    <w:rsid w:val="0086582C"/>
    <w:rsid w:val="0087451E"/>
    <w:rsid w:val="0088131C"/>
    <w:rsid w:val="0088207D"/>
    <w:rsid w:val="00882D54"/>
    <w:rsid w:val="00890106"/>
    <w:rsid w:val="008906AE"/>
    <w:rsid w:val="00891615"/>
    <w:rsid w:val="008947FD"/>
    <w:rsid w:val="008A0617"/>
    <w:rsid w:val="008A1409"/>
    <w:rsid w:val="008A7AC0"/>
    <w:rsid w:val="008A7DEA"/>
    <w:rsid w:val="008B0CA6"/>
    <w:rsid w:val="008B2C78"/>
    <w:rsid w:val="008B4A13"/>
    <w:rsid w:val="008B6253"/>
    <w:rsid w:val="008B6F63"/>
    <w:rsid w:val="008C1DEA"/>
    <w:rsid w:val="008C3205"/>
    <w:rsid w:val="008C4114"/>
    <w:rsid w:val="008D0CCA"/>
    <w:rsid w:val="008D40E4"/>
    <w:rsid w:val="008D6267"/>
    <w:rsid w:val="008E4D66"/>
    <w:rsid w:val="008E611F"/>
    <w:rsid w:val="008E625E"/>
    <w:rsid w:val="008E639F"/>
    <w:rsid w:val="008F2B19"/>
    <w:rsid w:val="009000C0"/>
    <w:rsid w:val="0090141F"/>
    <w:rsid w:val="0090388E"/>
    <w:rsid w:val="00905C60"/>
    <w:rsid w:val="0090750C"/>
    <w:rsid w:val="009078AD"/>
    <w:rsid w:val="009103E9"/>
    <w:rsid w:val="00912CD6"/>
    <w:rsid w:val="00914B50"/>
    <w:rsid w:val="00917830"/>
    <w:rsid w:val="009241B5"/>
    <w:rsid w:val="00924E80"/>
    <w:rsid w:val="009263E1"/>
    <w:rsid w:val="00926BFA"/>
    <w:rsid w:val="00927C46"/>
    <w:rsid w:val="00932327"/>
    <w:rsid w:val="0093420C"/>
    <w:rsid w:val="00934AA1"/>
    <w:rsid w:val="00963787"/>
    <w:rsid w:val="00963A3D"/>
    <w:rsid w:val="00963D97"/>
    <w:rsid w:val="00967B60"/>
    <w:rsid w:val="00971442"/>
    <w:rsid w:val="00975417"/>
    <w:rsid w:val="00976153"/>
    <w:rsid w:val="009775E5"/>
    <w:rsid w:val="00981EDE"/>
    <w:rsid w:val="00983631"/>
    <w:rsid w:val="009842E2"/>
    <w:rsid w:val="00984C41"/>
    <w:rsid w:val="00987F63"/>
    <w:rsid w:val="0099009C"/>
    <w:rsid w:val="00993759"/>
    <w:rsid w:val="009A2C1A"/>
    <w:rsid w:val="009B0A74"/>
    <w:rsid w:val="009B1ECA"/>
    <w:rsid w:val="009B4B22"/>
    <w:rsid w:val="009B5778"/>
    <w:rsid w:val="009B6B1E"/>
    <w:rsid w:val="009D404B"/>
    <w:rsid w:val="009F2CFF"/>
    <w:rsid w:val="009F3185"/>
    <w:rsid w:val="009F4180"/>
    <w:rsid w:val="009F7E08"/>
    <w:rsid w:val="00A003AD"/>
    <w:rsid w:val="00A047E0"/>
    <w:rsid w:val="00A06E71"/>
    <w:rsid w:val="00A07696"/>
    <w:rsid w:val="00A144F0"/>
    <w:rsid w:val="00A31836"/>
    <w:rsid w:val="00A31B1F"/>
    <w:rsid w:val="00A34408"/>
    <w:rsid w:val="00A41AD1"/>
    <w:rsid w:val="00A41EE8"/>
    <w:rsid w:val="00A44460"/>
    <w:rsid w:val="00A4509D"/>
    <w:rsid w:val="00A53CB0"/>
    <w:rsid w:val="00A54483"/>
    <w:rsid w:val="00A62815"/>
    <w:rsid w:val="00A62E90"/>
    <w:rsid w:val="00A67A43"/>
    <w:rsid w:val="00A73C14"/>
    <w:rsid w:val="00A76570"/>
    <w:rsid w:val="00A80080"/>
    <w:rsid w:val="00A80374"/>
    <w:rsid w:val="00A82E70"/>
    <w:rsid w:val="00A83A24"/>
    <w:rsid w:val="00A854D1"/>
    <w:rsid w:val="00A8614A"/>
    <w:rsid w:val="00A86C2E"/>
    <w:rsid w:val="00A97ADF"/>
    <w:rsid w:val="00AA257A"/>
    <w:rsid w:val="00AA26C9"/>
    <w:rsid w:val="00AB0033"/>
    <w:rsid w:val="00AB081F"/>
    <w:rsid w:val="00AB1F0A"/>
    <w:rsid w:val="00AC3BFE"/>
    <w:rsid w:val="00AC5CC9"/>
    <w:rsid w:val="00AE18A7"/>
    <w:rsid w:val="00AE61C9"/>
    <w:rsid w:val="00AF1E98"/>
    <w:rsid w:val="00AF7AC5"/>
    <w:rsid w:val="00B00249"/>
    <w:rsid w:val="00B03D88"/>
    <w:rsid w:val="00B03F8C"/>
    <w:rsid w:val="00B26609"/>
    <w:rsid w:val="00B26B1E"/>
    <w:rsid w:val="00B332D3"/>
    <w:rsid w:val="00B34D65"/>
    <w:rsid w:val="00B44374"/>
    <w:rsid w:val="00B45DE5"/>
    <w:rsid w:val="00B50900"/>
    <w:rsid w:val="00B50A1F"/>
    <w:rsid w:val="00B511AF"/>
    <w:rsid w:val="00B51883"/>
    <w:rsid w:val="00B52B5E"/>
    <w:rsid w:val="00B569BD"/>
    <w:rsid w:val="00B569C7"/>
    <w:rsid w:val="00B64404"/>
    <w:rsid w:val="00B6559E"/>
    <w:rsid w:val="00B7194E"/>
    <w:rsid w:val="00B73A6F"/>
    <w:rsid w:val="00B76DC1"/>
    <w:rsid w:val="00B77F7E"/>
    <w:rsid w:val="00B80719"/>
    <w:rsid w:val="00B90568"/>
    <w:rsid w:val="00B91E76"/>
    <w:rsid w:val="00B92181"/>
    <w:rsid w:val="00B92CAD"/>
    <w:rsid w:val="00B94257"/>
    <w:rsid w:val="00BA41B6"/>
    <w:rsid w:val="00BA428E"/>
    <w:rsid w:val="00BA4862"/>
    <w:rsid w:val="00BA705D"/>
    <w:rsid w:val="00BB31D3"/>
    <w:rsid w:val="00BB4EB4"/>
    <w:rsid w:val="00BB5189"/>
    <w:rsid w:val="00BB52BD"/>
    <w:rsid w:val="00BB63D0"/>
    <w:rsid w:val="00BC34A0"/>
    <w:rsid w:val="00BC353D"/>
    <w:rsid w:val="00BC4DA2"/>
    <w:rsid w:val="00BD079E"/>
    <w:rsid w:val="00BD164D"/>
    <w:rsid w:val="00BD3348"/>
    <w:rsid w:val="00BD36AB"/>
    <w:rsid w:val="00BE23CF"/>
    <w:rsid w:val="00BF72D6"/>
    <w:rsid w:val="00C03C41"/>
    <w:rsid w:val="00C1043F"/>
    <w:rsid w:val="00C11C22"/>
    <w:rsid w:val="00C27AE2"/>
    <w:rsid w:val="00C34386"/>
    <w:rsid w:val="00C354AA"/>
    <w:rsid w:val="00C4368B"/>
    <w:rsid w:val="00C43928"/>
    <w:rsid w:val="00C4426E"/>
    <w:rsid w:val="00C44EE2"/>
    <w:rsid w:val="00C50553"/>
    <w:rsid w:val="00C50DE0"/>
    <w:rsid w:val="00C60093"/>
    <w:rsid w:val="00C62D10"/>
    <w:rsid w:val="00C63914"/>
    <w:rsid w:val="00C67219"/>
    <w:rsid w:val="00C67F2E"/>
    <w:rsid w:val="00C745C0"/>
    <w:rsid w:val="00C80E91"/>
    <w:rsid w:val="00C8313D"/>
    <w:rsid w:val="00C86B75"/>
    <w:rsid w:val="00C91347"/>
    <w:rsid w:val="00C9185A"/>
    <w:rsid w:val="00CA1544"/>
    <w:rsid w:val="00CA2ADE"/>
    <w:rsid w:val="00CB38C8"/>
    <w:rsid w:val="00CB46A5"/>
    <w:rsid w:val="00CC38F3"/>
    <w:rsid w:val="00CC3BF4"/>
    <w:rsid w:val="00CC70AA"/>
    <w:rsid w:val="00CC7A24"/>
    <w:rsid w:val="00CD0D34"/>
    <w:rsid w:val="00CD2418"/>
    <w:rsid w:val="00CD4616"/>
    <w:rsid w:val="00CD508F"/>
    <w:rsid w:val="00CE3D40"/>
    <w:rsid w:val="00D00AFD"/>
    <w:rsid w:val="00D01288"/>
    <w:rsid w:val="00D04CA9"/>
    <w:rsid w:val="00D10CE4"/>
    <w:rsid w:val="00D14062"/>
    <w:rsid w:val="00D15412"/>
    <w:rsid w:val="00D1553F"/>
    <w:rsid w:val="00D224F5"/>
    <w:rsid w:val="00D22D20"/>
    <w:rsid w:val="00D35AD0"/>
    <w:rsid w:val="00D363E2"/>
    <w:rsid w:val="00D4178B"/>
    <w:rsid w:val="00D472B6"/>
    <w:rsid w:val="00D478CE"/>
    <w:rsid w:val="00D56764"/>
    <w:rsid w:val="00D5752B"/>
    <w:rsid w:val="00D603E5"/>
    <w:rsid w:val="00D60D0C"/>
    <w:rsid w:val="00D62097"/>
    <w:rsid w:val="00D62A9A"/>
    <w:rsid w:val="00D62C9B"/>
    <w:rsid w:val="00D650D6"/>
    <w:rsid w:val="00D66868"/>
    <w:rsid w:val="00D67C1F"/>
    <w:rsid w:val="00D71730"/>
    <w:rsid w:val="00D747D8"/>
    <w:rsid w:val="00D85BDF"/>
    <w:rsid w:val="00D87822"/>
    <w:rsid w:val="00D90C59"/>
    <w:rsid w:val="00D920C2"/>
    <w:rsid w:val="00D924F5"/>
    <w:rsid w:val="00D92A14"/>
    <w:rsid w:val="00D93E59"/>
    <w:rsid w:val="00D9571F"/>
    <w:rsid w:val="00D96AF8"/>
    <w:rsid w:val="00DA0FEE"/>
    <w:rsid w:val="00DA4337"/>
    <w:rsid w:val="00DA51F7"/>
    <w:rsid w:val="00DB2063"/>
    <w:rsid w:val="00DB616E"/>
    <w:rsid w:val="00DC2791"/>
    <w:rsid w:val="00DD0FBB"/>
    <w:rsid w:val="00DE2EE3"/>
    <w:rsid w:val="00DE3754"/>
    <w:rsid w:val="00DE5D67"/>
    <w:rsid w:val="00DF69E5"/>
    <w:rsid w:val="00E01A69"/>
    <w:rsid w:val="00E12873"/>
    <w:rsid w:val="00E13930"/>
    <w:rsid w:val="00E1451A"/>
    <w:rsid w:val="00E2109F"/>
    <w:rsid w:val="00E213EB"/>
    <w:rsid w:val="00E23605"/>
    <w:rsid w:val="00E25A88"/>
    <w:rsid w:val="00E32003"/>
    <w:rsid w:val="00E3239E"/>
    <w:rsid w:val="00E401F3"/>
    <w:rsid w:val="00E42425"/>
    <w:rsid w:val="00E458FC"/>
    <w:rsid w:val="00E500D0"/>
    <w:rsid w:val="00E56D62"/>
    <w:rsid w:val="00E56F77"/>
    <w:rsid w:val="00E57279"/>
    <w:rsid w:val="00E601BA"/>
    <w:rsid w:val="00E60DE6"/>
    <w:rsid w:val="00E63432"/>
    <w:rsid w:val="00E64722"/>
    <w:rsid w:val="00E67942"/>
    <w:rsid w:val="00E72A4D"/>
    <w:rsid w:val="00E8074C"/>
    <w:rsid w:val="00E808F2"/>
    <w:rsid w:val="00E817BB"/>
    <w:rsid w:val="00E84384"/>
    <w:rsid w:val="00E87D82"/>
    <w:rsid w:val="00E9092B"/>
    <w:rsid w:val="00E9166B"/>
    <w:rsid w:val="00EA18E3"/>
    <w:rsid w:val="00EA79F5"/>
    <w:rsid w:val="00EB036F"/>
    <w:rsid w:val="00EB121C"/>
    <w:rsid w:val="00EB67B6"/>
    <w:rsid w:val="00EC21AD"/>
    <w:rsid w:val="00EC2708"/>
    <w:rsid w:val="00ED069F"/>
    <w:rsid w:val="00ED685F"/>
    <w:rsid w:val="00EE1DDD"/>
    <w:rsid w:val="00EE7FAD"/>
    <w:rsid w:val="00EF3D53"/>
    <w:rsid w:val="00F07272"/>
    <w:rsid w:val="00F07C36"/>
    <w:rsid w:val="00F126A0"/>
    <w:rsid w:val="00F17D8B"/>
    <w:rsid w:val="00F203A0"/>
    <w:rsid w:val="00F224BA"/>
    <w:rsid w:val="00F22EB8"/>
    <w:rsid w:val="00F2549A"/>
    <w:rsid w:val="00F30324"/>
    <w:rsid w:val="00F31055"/>
    <w:rsid w:val="00F320EF"/>
    <w:rsid w:val="00F46FEA"/>
    <w:rsid w:val="00F47810"/>
    <w:rsid w:val="00F50796"/>
    <w:rsid w:val="00F5627B"/>
    <w:rsid w:val="00F5670D"/>
    <w:rsid w:val="00F567A8"/>
    <w:rsid w:val="00F5786E"/>
    <w:rsid w:val="00F607AA"/>
    <w:rsid w:val="00F65D77"/>
    <w:rsid w:val="00F6673F"/>
    <w:rsid w:val="00F71184"/>
    <w:rsid w:val="00F71985"/>
    <w:rsid w:val="00F7358C"/>
    <w:rsid w:val="00F73C7C"/>
    <w:rsid w:val="00F75D73"/>
    <w:rsid w:val="00F867CE"/>
    <w:rsid w:val="00F9443F"/>
    <w:rsid w:val="00F9685B"/>
    <w:rsid w:val="00FA5983"/>
    <w:rsid w:val="00FB1997"/>
    <w:rsid w:val="00FB24C4"/>
    <w:rsid w:val="00FB4498"/>
    <w:rsid w:val="00FB5591"/>
    <w:rsid w:val="00FB7B28"/>
    <w:rsid w:val="00FD16D8"/>
    <w:rsid w:val="00FD1E11"/>
    <w:rsid w:val="00FD292C"/>
    <w:rsid w:val="00FE5056"/>
    <w:rsid w:val="00FE6B96"/>
    <w:rsid w:val="00FF0D82"/>
    <w:rsid w:val="00FF2BA0"/>
    <w:rsid w:val="00FF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D3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4E7067"/>
    <w:pPr>
      <w:keepNext/>
      <w:widowControl/>
      <w:suppressAutoHyphens w:val="0"/>
      <w:spacing w:line="360" w:lineRule="auto"/>
      <w:jc w:val="center"/>
      <w:outlineLvl w:val="1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70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Use Case List Paragraph"/>
    <w:basedOn w:val="a"/>
    <w:link w:val="a4"/>
    <w:uiPriority w:val="34"/>
    <w:qFormat/>
    <w:rsid w:val="00B332D3"/>
    <w:pPr>
      <w:ind w:left="720"/>
      <w:contextualSpacing/>
    </w:pPr>
    <w:rPr>
      <w:rFonts w:cs="Mangal"/>
      <w:szCs w:val="21"/>
    </w:rPr>
  </w:style>
  <w:style w:type="character" w:customStyle="1" w:styleId="a4">
    <w:name w:val="Абзац списка Знак"/>
    <w:aliases w:val="Use Case List Paragraph Знак"/>
    <w:link w:val="a3"/>
    <w:uiPriority w:val="34"/>
    <w:qFormat/>
    <w:rsid w:val="00A3440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link w:val="ConsPlusNormal0"/>
    <w:qFormat/>
    <w:rsid w:val="00B332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lang w:eastAsia="ru-RU"/>
    </w:rPr>
  </w:style>
  <w:style w:type="paragraph" w:customStyle="1" w:styleId="ConsPlusTitle">
    <w:name w:val="ConsPlusTitle"/>
    <w:rsid w:val="00B33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72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lang w:eastAsia="ru-RU"/>
    </w:rPr>
  </w:style>
  <w:style w:type="paragraph" w:styleId="a5">
    <w:name w:val="Body Text"/>
    <w:basedOn w:val="a"/>
    <w:link w:val="a6"/>
    <w:rsid w:val="00AF7AC5"/>
    <w:pPr>
      <w:spacing w:after="120"/>
    </w:pPr>
  </w:style>
  <w:style w:type="character" w:customStyle="1" w:styleId="a6">
    <w:name w:val="Основной текст Знак"/>
    <w:basedOn w:val="a0"/>
    <w:link w:val="a5"/>
    <w:rsid w:val="00AF7AC5"/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003AD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A003A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a9">
    <w:name w:val="Table Grid"/>
    <w:basedOn w:val="a1"/>
    <w:rsid w:val="00894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сноски Знак"/>
    <w:basedOn w:val="a0"/>
    <w:link w:val="ab"/>
    <w:uiPriority w:val="99"/>
    <w:semiHidden/>
    <w:rsid w:val="00B569BD"/>
    <w:rPr>
      <w:rFonts w:ascii="Times New Roman" w:hAnsi="Times New Roman"/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B569BD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B569BD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 w:val="28"/>
      <w:szCs w:val="22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B569B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B569BD"/>
    <w:pPr>
      <w:widowControl/>
      <w:tabs>
        <w:tab w:val="center" w:pos="4677"/>
        <w:tab w:val="right" w:pos="9355"/>
      </w:tabs>
      <w:suppressAutoHyphens w:val="0"/>
    </w:pPr>
    <w:rPr>
      <w:rFonts w:eastAsiaTheme="minorHAnsi" w:cstheme="minorBidi"/>
      <w:kern w:val="0"/>
      <w:sz w:val="28"/>
      <w:szCs w:val="22"/>
      <w:lang w:eastAsia="en-US" w:bidi="ar-SA"/>
    </w:rPr>
  </w:style>
  <w:style w:type="character" w:customStyle="1" w:styleId="af">
    <w:name w:val="Нижний колонтитул Знак"/>
    <w:basedOn w:val="a0"/>
    <w:link w:val="ae"/>
    <w:uiPriority w:val="99"/>
    <w:rsid w:val="00B569BD"/>
    <w:rPr>
      <w:rFonts w:ascii="Times New Roman" w:hAnsi="Times New Roman"/>
      <w:sz w:val="28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B569BD"/>
    <w:rPr>
      <w:rFonts w:ascii="Times New Roman" w:hAnsi="Times New Roman"/>
      <w:sz w:val="20"/>
      <w:szCs w:val="20"/>
    </w:rPr>
  </w:style>
  <w:style w:type="paragraph" w:styleId="af1">
    <w:name w:val="annotation text"/>
    <w:basedOn w:val="a"/>
    <w:link w:val="af0"/>
    <w:uiPriority w:val="99"/>
    <w:semiHidden/>
    <w:unhideWhenUsed/>
    <w:rsid w:val="00B569BD"/>
    <w:pPr>
      <w:widowControl/>
      <w:suppressAutoHyphens w:val="0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B569BD"/>
    <w:rPr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B569BD"/>
    <w:rPr>
      <w:b/>
      <w:bCs/>
    </w:rPr>
  </w:style>
  <w:style w:type="paragraph" w:customStyle="1" w:styleId="ConsPlusNonformat">
    <w:name w:val="ConsPlusNonformat"/>
    <w:uiPriority w:val="99"/>
    <w:rsid w:val="00B56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569BD"/>
    <w:rPr>
      <w:color w:val="0000FF" w:themeColor="hyperlink"/>
      <w:u w:val="single"/>
    </w:rPr>
  </w:style>
  <w:style w:type="paragraph" w:customStyle="1" w:styleId="xl63">
    <w:name w:val="xl6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4">
    <w:name w:val="xl6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rsid w:val="00B569BD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67">
    <w:name w:val="xl67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1">
    <w:name w:val="xl71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2">
    <w:name w:val="xl72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3">
    <w:name w:val="xl7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74">
    <w:name w:val="xl74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B569BD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rsid w:val="00B569B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0">
    <w:name w:val="xl80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1">
    <w:name w:val="xl81"/>
    <w:basedOn w:val="a"/>
    <w:rsid w:val="00B569B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B569BD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3">
    <w:name w:val="xl83"/>
    <w:basedOn w:val="a"/>
    <w:rsid w:val="00B569BD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4">
    <w:name w:val="xl84"/>
    <w:basedOn w:val="a"/>
    <w:rsid w:val="00B569B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5">
    <w:name w:val="xl85"/>
    <w:basedOn w:val="a"/>
    <w:rsid w:val="00B569BD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6">
    <w:name w:val="xl86"/>
    <w:basedOn w:val="a"/>
    <w:rsid w:val="00B569BD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7">
    <w:name w:val="xl87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8">
    <w:name w:val="xl88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89">
    <w:name w:val="xl89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0">
    <w:name w:val="xl90"/>
    <w:basedOn w:val="a"/>
    <w:rsid w:val="00B569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1">
    <w:name w:val="xl91"/>
    <w:basedOn w:val="a"/>
    <w:rsid w:val="00B569B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2">
    <w:name w:val="xl92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3">
    <w:name w:val="xl93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4">
    <w:name w:val="xl9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5">
    <w:name w:val="xl95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96">
    <w:name w:val="xl96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xl97">
    <w:name w:val="xl97"/>
    <w:basedOn w:val="a"/>
    <w:rsid w:val="00B569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8">
    <w:name w:val="xl98"/>
    <w:basedOn w:val="a"/>
    <w:rsid w:val="00B569B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99">
    <w:name w:val="xl99"/>
    <w:basedOn w:val="a"/>
    <w:rsid w:val="00B569BD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0">
    <w:name w:val="xl100"/>
    <w:basedOn w:val="a"/>
    <w:rsid w:val="00B569BD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1">
    <w:name w:val="xl101"/>
    <w:basedOn w:val="a"/>
    <w:rsid w:val="00B569B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rsid w:val="00B569BD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3">
    <w:name w:val="xl103"/>
    <w:basedOn w:val="a"/>
    <w:rsid w:val="00B569BD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104">
    <w:name w:val="xl104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paragraph" w:customStyle="1" w:styleId="xl105">
    <w:name w:val="xl105"/>
    <w:basedOn w:val="a"/>
    <w:rsid w:val="00B569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 w:bidi="ar-SA"/>
    </w:rPr>
  </w:style>
  <w:style w:type="character" w:customStyle="1" w:styleId="ConsPlusNormal0">
    <w:name w:val="ConsPlusNormal Знак"/>
    <w:link w:val="ConsPlusNormal"/>
    <w:locked/>
    <w:rsid w:val="00581497"/>
    <w:rPr>
      <w:rFonts w:ascii="Calibri" w:eastAsia="Batang" w:hAnsi="Calibri" w:cs="Calibri"/>
      <w:lang w:eastAsia="ru-RU"/>
    </w:rPr>
  </w:style>
  <w:style w:type="paragraph" w:styleId="af5">
    <w:name w:val="Normal (Web)"/>
    <w:basedOn w:val="a"/>
    <w:uiPriority w:val="99"/>
    <w:unhideWhenUsed/>
    <w:rsid w:val="00E808F2"/>
    <w:pPr>
      <w:widowControl/>
      <w:suppressAutoHyphens w:val="0"/>
      <w:spacing w:before="100" w:after="100"/>
    </w:pPr>
    <w:rPr>
      <w:rFonts w:eastAsia="Times New Roman" w:cs="Times New Roman"/>
      <w:kern w:val="0"/>
      <w:sz w:val="22"/>
      <w:szCs w:val="20"/>
      <w:lang w:eastAsia="ru-RU" w:bidi="ar-SA"/>
    </w:rPr>
  </w:style>
  <w:style w:type="paragraph" w:styleId="af6">
    <w:name w:val="Title"/>
    <w:basedOn w:val="a"/>
    <w:link w:val="af7"/>
    <w:qFormat/>
    <w:rsid w:val="00481506"/>
    <w:pPr>
      <w:suppressAutoHyphens w:val="0"/>
      <w:jc w:val="center"/>
    </w:pPr>
    <w:rPr>
      <w:rFonts w:eastAsia="Calibri" w:cs="Times New Roman"/>
      <w:kern w:val="0"/>
      <w:sz w:val="28"/>
      <w:szCs w:val="20"/>
      <w:lang w:eastAsia="en-US" w:bidi="ar-SA"/>
    </w:rPr>
  </w:style>
  <w:style w:type="character" w:customStyle="1" w:styleId="af7">
    <w:name w:val="Название Знак"/>
    <w:basedOn w:val="a0"/>
    <w:link w:val="af6"/>
    <w:rsid w:val="00481506"/>
    <w:rPr>
      <w:rFonts w:ascii="Times New Roman" w:eastAsia="Calibri" w:hAnsi="Times New Roman" w:cs="Times New Roman"/>
      <w:sz w:val="28"/>
      <w:szCs w:val="20"/>
    </w:rPr>
  </w:style>
  <w:style w:type="paragraph" w:styleId="af8">
    <w:name w:val="Subtitle"/>
    <w:basedOn w:val="a"/>
    <w:link w:val="af9"/>
    <w:qFormat/>
    <w:rsid w:val="00481506"/>
    <w:pPr>
      <w:widowControl/>
      <w:suppressAutoHyphens w:val="0"/>
      <w:spacing w:line="360" w:lineRule="auto"/>
      <w:ind w:right="85"/>
      <w:jc w:val="center"/>
    </w:pPr>
    <w:rPr>
      <w:rFonts w:eastAsia="Calibri" w:cs="Times New Roman"/>
      <w:b/>
      <w:kern w:val="0"/>
      <w:szCs w:val="20"/>
      <w:lang w:eastAsia="en-US" w:bidi="ar-SA"/>
    </w:rPr>
  </w:style>
  <w:style w:type="character" w:customStyle="1" w:styleId="af9">
    <w:name w:val="Подзаголовок Знак"/>
    <w:basedOn w:val="a0"/>
    <w:link w:val="af8"/>
    <w:rsid w:val="00481506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40pt">
    <w:name w:val="40pt"/>
    <w:basedOn w:val="a0"/>
    <w:rsid w:val="00BA4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5BD3-2E25-4A1D-9902-F173132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68</Pages>
  <Words>14143</Words>
  <Characters>80620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Blago</cp:lastModifiedBy>
  <cp:revision>18</cp:revision>
  <cp:lastPrinted>2023-03-14T11:51:00Z</cp:lastPrinted>
  <dcterms:created xsi:type="dcterms:W3CDTF">2023-03-14T08:41:00Z</dcterms:created>
  <dcterms:modified xsi:type="dcterms:W3CDTF">2023-03-14T12:31:00Z</dcterms:modified>
</cp:coreProperties>
</file>