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AA4" w:rsidRPr="00F17F9D" w:rsidRDefault="00F32860" w:rsidP="00030AA4">
      <w:pPr>
        <w:spacing w:line="360" w:lineRule="auto"/>
        <w:jc w:val="center"/>
        <w:rPr>
          <w:rFonts w:ascii="Arial" w:hAnsi="Arial" w:cs="Arial"/>
        </w:rPr>
      </w:pPr>
      <w:r>
        <w:rPr>
          <w:rFonts w:ascii="Arial" w:hAnsi="Arial" w:cs="Arial"/>
        </w:rPr>
        <w:t xml:space="preserve">  </w:t>
      </w:r>
      <w:r w:rsidR="00030AA4" w:rsidRPr="00F17F9D">
        <w:rPr>
          <w:rFonts w:ascii="Arial" w:hAnsi="Arial" w:cs="Arial"/>
        </w:rPr>
        <w:t>АДМИНИСТРАЦИЯ</w:t>
      </w:r>
    </w:p>
    <w:p w:rsidR="00030AA4" w:rsidRPr="00F17F9D" w:rsidRDefault="00030AA4" w:rsidP="00030AA4">
      <w:pPr>
        <w:spacing w:line="360" w:lineRule="auto"/>
        <w:jc w:val="center"/>
        <w:rPr>
          <w:rFonts w:ascii="Arial" w:hAnsi="Arial" w:cs="Arial"/>
        </w:rPr>
      </w:pPr>
      <w:r w:rsidRPr="00F17F9D">
        <w:rPr>
          <w:rFonts w:ascii="Arial" w:hAnsi="Arial" w:cs="Arial"/>
        </w:rPr>
        <w:t>СТУПИНСКОГО МУНИЦИПАЛЬНОГО РАЙОНА</w:t>
      </w:r>
    </w:p>
    <w:p w:rsidR="00030AA4" w:rsidRPr="00F17F9D" w:rsidRDefault="00030AA4" w:rsidP="00030AA4">
      <w:pPr>
        <w:spacing w:line="360" w:lineRule="auto"/>
        <w:jc w:val="center"/>
        <w:rPr>
          <w:rFonts w:ascii="Arial" w:hAnsi="Arial" w:cs="Arial"/>
        </w:rPr>
      </w:pPr>
      <w:r w:rsidRPr="00F17F9D">
        <w:rPr>
          <w:rFonts w:ascii="Arial" w:hAnsi="Arial" w:cs="Arial"/>
        </w:rPr>
        <w:t>МОСКОВСКОЙ ОБЛАСТИ</w:t>
      </w:r>
    </w:p>
    <w:p w:rsidR="00030AA4" w:rsidRPr="00F17F9D" w:rsidRDefault="00030AA4" w:rsidP="00030AA4">
      <w:pPr>
        <w:spacing w:line="360" w:lineRule="auto"/>
        <w:jc w:val="center"/>
        <w:rPr>
          <w:rFonts w:ascii="Arial" w:hAnsi="Arial" w:cs="Arial"/>
        </w:rPr>
      </w:pPr>
      <w:r w:rsidRPr="00F17F9D">
        <w:rPr>
          <w:rFonts w:ascii="Arial" w:hAnsi="Arial" w:cs="Arial"/>
        </w:rPr>
        <w:t>(в ред. постановлений администрации от 23.05.2014 г. № 1932-п,  от 05.08.2014</w:t>
      </w:r>
    </w:p>
    <w:p w:rsidR="00030AA4" w:rsidRPr="00F17F9D" w:rsidRDefault="00030AA4" w:rsidP="00030AA4">
      <w:pPr>
        <w:spacing w:line="360" w:lineRule="auto"/>
        <w:jc w:val="center"/>
        <w:rPr>
          <w:rFonts w:ascii="Arial" w:hAnsi="Arial" w:cs="Arial"/>
        </w:rPr>
      </w:pPr>
      <w:r w:rsidRPr="00F17F9D">
        <w:rPr>
          <w:rFonts w:ascii="Arial" w:hAnsi="Arial" w:cs="Arial"/>
        </w:rPr>
        <w:t>№2955-п, от 08.10.2014 №4612-п, от 25.12.2014 №6356-п, от 04.03.2015 №536-п, от 15.07.2015 №2635-п, от 16.09.2015г №3856-п</w:t>
      </w:r>
      <w:r>
        <w:rPr>
          <w:rFonts w:ascii="Arial" w:hAnsi="Arial" w:cs="Arial"/>
        </w:rPr>
        <w:t>, от 16.02.2016г.№673-п</w:t>
      </w:r>
      <w:r w:rsidR="00FC50B2">
        <w:rPr>
          <w:rFonts w:ascii="Arial" w:hAnsi="Arial" w:cs="Arial"/>
        </w:rPr>
        <w:t>, от 06.06.2016 №</w:t>
      </w:r>
      <w:r w:rsidR="006A4D89">
        <w:rPr>
          <w:rFonts w:ascii="Arial" w:hAnsi="Arial" w:cs="Arial"/>
        </w:rPr>
        <w:t>2837-п</w:t>
      </w:r>
      <w:r w:rsidRPr="00F17F9D">
        <w:rPr>
          <w:rFonts w:ascii="Arial" w:hAnsi="Arial" w:cs="Arial"/>
        </w:rPr>
        <w:t>)</w:t>
      </w:r>
    </w:p>
    <w:p w:rsidR="00030AA4" w:rsidRPr="00F17F9D" w:rsidRDefault="00030AA4" w:rsidP="00030AA4">
      <w:pPr>
        <w:spacing w:line="360" w:lineRule="auto"/>
        <w:jc w:val="center"/>
        <w:rPr>
          <w:rFonts w:ascii="Arial" w:hAnsi="Arial" w:cs="Arial"/>
        </w:rPr>
      </w:pPr>
    </w:p>
    <w:p w:rsidR="00030AA4" w:rsidRPr="00F17F9D" w:rsidRDefault="00030AA4" w:rsidP="00030AA4">
      <w:pPr>
        <w:spacing w:line="360" w:lineRule="auto"/>
        <w:jc w:val="center"/>
        <w:rPr>
          <w:rFonts w:ascii="Arial" w:hAnsi="Arial" w:cs="Arial"/>
        </w:rPr>
      </w:pPr>
      <w:r w:rsidRPr="00F17F9D">
        <w:rPr>
          <w:rFonts w:ascii="Arial" w:hAnsi="Arial" w:cs="Arial"/>
        </w:rPr>
        <w:t xml:space="preserve">ПОСТАНОВЛЕНИЕ </w:t>
      </w:r>
    </w:p>
    <w:p w:rsidR="00030AA4" w:rsidRPr="00F17F9D" w:rsidRDefault="00030AA4" w:rsidP="00030AA4">
      <w:pPr>
        <w:spacing w:line="360" w:lineRule="auto"/>
        <w:jc w:val="center"/>
        <w:rPr>
          <w:rFonts w:ascii="Arial" w:hAnsi="Arial" w:cs="Arial"/>
        </w:rPr>
      </w:pPr>
      <w:r w:rsidRPr="00F17F9D">
        <w:rPr>
          <w:rFonts w:ascii="Arial" w:hAnsi="Arial" w:cs="Arial"/>
        </w:rPr>
        <w:t>____</w:t>
      </w:r>
      <w:r w:rsidRPr="00F17F9D">
        <w:rPr>
          <w:rFonts w:ascii="Arial" w:hAnsi="Arial" w:cs="Arial"/>
          <w:u w:val="single"/>
        </w:rPr>
        <w:t>09.08.2013</w:t>
      </w:r>
      <w:r w:rsidRPr="00F17F9D">
        <w:rPr>
          <w:rFonts w:ascii="Arial" w:hAnsi="Arial" w:cs="Arial"/>
        </w:rPr>
        <w:t>_____№__</w:t>
      </w:r>
      <w:r w:rsidRPr="00F17F9D">
        <w:rPr>
          <w:rFonts w:ascii="Arial" w:hAnsi="Arial" w:cs="Arial"/>
          <w:u w:val="single"/>
        </w:rPr>
        <w:t>3221-п</w:t>
      </w:r>
      <w:r w:rsidRPr="00F17F9D">
        <w:rPr>
          <w:rFonts w:ascii="Arial" w:hAnsi="Arial" w:cs="Arial"/>
        </w:rPr>
        <w:t>_____</w:t>
      </w:r>
    </w:p>
    <w:p w:rsidR="00030AA4" w:rsidRPr="00F17F9D" w:rsidRDefault="00030AA4" w:rsidP="00030AA4">
      <w:pPr>
        <w:spacing w:line="360" w:lineRule="auto"/>
        <w:jc w:val="center"/>
        <w:rPr>
          <w:rFonts w:ascii="Arial" w:hAnsi="Arial" w:cs="Arial"/>
        </w:rPr>
      </w:pPr>
      <w:r w:rsidRPr="00F17F9D">
        <w:rPr>
          <w:rFonts w:ascii="Arial" w:hAnsi="Arial" w:cs="Arial"/>
        </w:rPr>
        <w:t>г. Ступино</w:t>
      </w:r>
    </w:p>
    <w:p w:rsidR="00030AA4" w:rsidRDefault="00030AA4" w:rsidP="00030AA4">
      <w:pPr>
        <w:rPr>
          <w:rFonts w:ascii="Arial" w:hAnsi="Arial" w:cs="Arial"/>
        </w:rPr>
      </w:pPr>
      <w:r>
        <w:rPr>
          <w:rFonts w:ascii="Arial" w:hAnsi="Arial" w:cs="Arial"/>
        </w:rPr>
        <w:t>Об утверждении муниципальной</w:t>
      </w:r>
    </w:p>
    <w:p w:rsidR="00030AA4" w:rsidRDefault="00030AA4" w:rsidP="00030AA4">
      <w:pPr>
        <w:rPr>
          <w:rFonts w:ascii="Arial" w:hAnsi="Arial" w:cs="Arial"/>
        </w:rPr>
      </w:pPr>
      <w:r>
        <w:rPr>
          <w:rFonts w:ascii="Arial" w:hAnsi="Arial" w:cs="Arial"/>
        </w:rPr>
        <w:t xml:space="preserve">программы «Образование Ступинского </w:t>
      </w:r>
    </w:p>
    <w:p w:rsidR="00030AA4" w:rsidRDefault="00030AA4" w:rsidP="00030AA4">
      <w:pPr>
        <w:rPr>
          <w:rFonts w:ascii="Arial" w:hAnsi="Arial" w:cs="Arial"/>
        </w:rPr>
      </w:pPr>
      <w:r>
        <w:rPr>
          <w:rFonts w:ascii="Arial" w:hAnsi="Arial" w:cs="Arial"/>
        </w:rPr>
        <w:t>муниципального района»  на период 2014-</w:t>
      </w:r>
      <w:smartTag w:uri="urn:schemas-microsoft-com:office:smarttags" w:element="metricconverter">
        <w:smartTagPr>
          <w:attr w:name="ProductID" w:val="2018 г"/>
        </w:smartTagPr>
        <w:r>
          <w:rPr>
            <w:rFonts w:ascii="Arial" w:hAnsi="Arial" w:cs="Arial"/>
          </w:rPr>
          <w:t>2018 г</w:t>
        </w:r>
      </w:smartTag>
      <w:r>
        <w:rPr>
          <w:rFonts w:ascii="Arial" w:hAnsi="Arial" w:cs="Arial"/>
        </w:rPr>
        <w:t xml:space="preserve">.г. </w:t>
      </w:r>
    </w:p>
    <w:p w:rsidR="00030AA4" w:rsidRDefault="00030AA4" w:rsidP="00030AA4">
      <w:pPr>
        <w:rPr>
          <w:rFonts w:ascii="Arial" w:hAnsi="Arial" w:cs="Arial"/>
        </w:rPr>
      </w:pPr>
    </w:p>
    <w:p w:rsidR="00030AA4" w:rsidRPr="00A8428F" w:rsidRDefault="00030AA4" w:rsidP="00030AA4">
      <w:pPr>
        <w:pStyle w:val="ConsPlusTitle"/>
        <w:spacing w:line="360" w:lineRule="auto"/>
        <w:jc w:val="both"/>
        <w:rPr>
          <w:rFonts w:ascii="Arial" w:hAnsi="Arial" w:cs="Arial"/>
          <w:b w:val="0"/>
        </w:rPr>
      </w:pPr>
      <w:r w:rsidRPr="00A8428F">
        <w:rPr>
          <w:rFonts w:ascii="Arial" w:hAnsi="Arial" w:cs="Arial"/>
          <w:b w:val="0"/>
        </w:rPr>
        <w:t xml:space="preserve">В соответствии с Бюджетным Кодексом Российской Федерации, постановлением администрации Ступинского муниципального района от 28.06.2013г. № 2716-п «О разработке муниципальной программы «Образование Ступинского муниципального района»», </w:t>
      </w:r>
      <w:r>
        <w:rPr>
          <w:rFonts w:ascii="Arial" w:hAnsi="Arial" w:cs="Arial"/>
          <w:b w:val="0"/>
        </w:rPr>
        <w:t xml:space="preserve">порядком </w:t>
      </w:r>
      <w:r w:rsidRPr="00A8428F">
        <w:rPr>
          <w:rFonts w:ascii="Arial" w:hAnsi="Arial" w:cs="Arial"/>
          <w:b w:val="0"/>
        </w:rPr>
        <w:t>разработки, реализации и оценки эффективности муниципальных программ</w:t>
      </w:r>
      <w:r>
        <w:rPr>
          <w:rFonts w:ascii="Arial" w:hAnsi="Arial" w:cs="Arial"/>
          <w:b w:val="0"/>
        </w:rPr>
        <w:t xml:space="preserve"> </w:t>
      </w:r>
      <w:r w:rsidRPr="00A8428F">
        <w:rPr>
          <w:rFonts w:ascii="Arial" w:hAnsi="Arial" w:cs="Arial"/>
          <w:b w:val="0"/>
        </w:rPr>
        <w:t>Ступинского муниципального района</w:t>
      </w:r>
      <w:r>
        <w:rPr>
          <w:rFonts w:ascii="Arial" w:hAnsi="Arial" w:cs="Arial"/>
          <w:b w:val="0"/>
        </w:rPr>
        <w:t>, утвержденного постановлением администрации Ступинского муниципального района от 24.07.2013г №3041-п,</w:t>
      </w:r>
      <w:r w:rsidRPr="00A8428F">
        <w:rPr>
          <w:rFonts w:ascii="Arial" w:hAnsi="Arial" w:cs="Arial"/>
          <w:b w:val="0"/>
        </w:rPr>
        <w:t xml:space="preserve"> заслушав информацию начальника управления образования, </w:t>
      </w:r>
    </w:p>
    <w:p w:rsidR="00030AA4" w:rsidRPr="00F17F9D" w:rsidRDefault="00030AA4" w:rsidP="00030AA4">
      <w:pPr>
        <w:tabs>
          <w:tab w:val="left" w:pos="993"/>
        </w:tabs>
        <w:suppressAutoHyphens/>
        <w:autoSpaceDE w:val="0"/>
        <w:spacing w:line="360" w:lineRule="auto"/>
        <w:jc w:val="center"/>
        <w:rPr>
          <w:rFonts w:ascii="Arial" w:hAnsi="Arial" w:cs="Arial"/>
        </w:rPr>
      </w:pPr>
      <w:r w:rsidRPr="00F17F9D">
        <w:rPr>
          <w:rFonts w:ascii="Arial" w:hAnsi="Arial" w:cs="Arial"/>
        </w:rPr>
        <w:t>ПОСТАНОВЛЯЮ:</w:t>
      </w:r>
    </w:p>
    <w:p w:rsidR="00030AA4" w:rsidRDefault="00030AA4" w:rsidP="00030AA4">
      <w:pPr>
        <w:numPr>
          <w:ilvl w:val="0"/>
          <w:numId w:val="12"/>
        </w:numPr>
        <w:tabs>
          <w:tab w:val="left" w:pos="480"/>
          <w:tab w:val="left" w:pos="960"/>
          <w:tab w:val="left" w:pos="1080"/>
        </w:tabs>
        <w:spacing w:line="360" w:lineRule="auto"/>
        <w:ind w:left="0" w:firstLine="425"/>
        <w:jc w:val="both"/>
        <w:rPr>
          <w:rFonts w:ascii="Arial" w:hAnsi="Arial" w:cs="Arial"/>
        </w:rPr>
      </w:pPr>
      <w:r>
        <w:rPr>
          <w:rFonts w:ascii="Arial" w:hAnsi="Arial" w:cs="Arial"/>
        </w:rPr>
        <w:t>Утвердить муниципальную программу «Образование Ступинского муниципального района» на период 2014-</w:t>
      </w:r>
      <w:smartTag w:uri="urn:schemas-microsoft-com:office:smarttags" w:element="metricconverter">
        <w:smartTagPr>
          <w:attr w:name="ProductID" w:val="2018 г"/>
        </w:smartTagPr>
        <w:r>
          <w:rPr>
            <w:rFonts w:ascii="Arial" w:hAnsi="Arial" w:cs="Arial"/>
          </w:rPr>
          <w:t>2018 г</w:t>
        </w:r>
      </w:smartTag>
      <w:r>
        <w:rPr>
          <w:rFonts w:ascii="Arial" w:hAnsi="Arial" w:cs="Arial"/>
        </w:rPr>
        <w:t xml:space="preserve">.г. (прилагается). </w:t>
      </w:r>
    </w:p>
    <w:p w:rsidR="00030AA4" w:rsidRDefault="00030AA4" w:rsidP="00030AA4">
      <w:pPr>
        <w:numPr>
          <w:ilvl w:val="0"/>
          <w:numId w:val="12"/>
        </w:numPr>
        <w:tabs>
          <w:tab w:val="left" w:pos="480"/>
          <w:tab w:val="left" w:pos="960"/>
          <w:tab w:val="left" w:pos="1080"/>
        </w:tabs>
        <w:spacing w:line="360" w:lineRule="auto"/>
        <w:ind w:left="0" w:firstLine="425"/>
        <w:jc w:val="both"/>
        <w:rPr>
          <w:rFonts w:ascii="Arial" w:hAnsi="Arial" w:cs="Arial"/>
        </w:rPr>
      </w:pPr>
      <w:r>
        <w:rPr>
          <w:rFonts w:ascii="Arial" w:hAnsi="Arial" w:cs="Arial"/>
        </w:rPr>
        <w:t>Признать утратившими силу с 01.01.2014 года:</w:t>
      </w:r>
    </w:p>
    <w:p w:rsidR="00030AA4" w:rsidRDefault="00030AA4" w:rsidP="00030AA4">
      <w:pPr>
        <w:tabs>
          <w:tab w:val="left" w:pos="-567"/>
          <w:tab w:val="left" w:pos="960"/>
          <w:tab w:val="left" w:pos="1080"/>
        </w:tabs>
        <w:spacing w:line="360" w:lineRule="auto"/>
        <w:jc w:val="both"/>
        <w:rPr>
          <w:rFonts w:ascii="Arial" w:hAnsi="Arial" w:cs="Arial"/>
        </w:rPr>
      </w:pPr>
      <w:r>
        <w:rPr>
          <w:rFonts w:ascii="Arial" w:hAnsi="Arial" w:cs="Arial"/>
        </w:rPr>
        <w:t xml:space="preserve">       2.1. постановление администрации Ступинского муниципального района от 28.06.2012 № 3293-п «Об утверждении долгосрочной целевой программы Ступинского муниципального района «Ликвидация очередности в дошкольные учреждения на период 2012-2014г.г.»»;</w:t>
      </w:r>
    </w:p>
    <w:p w:rsidR="00030AA4" w:rsidRDefault="00030AA4" w:rsidP="00030AA4">
      <w:pPr>
        <w:tabs>
          <w:tab w:val="left" w:pos="-567"/>
          <w:tab w:val="left" w:pos="960"/>
          <w:tab w:val="left" w:pos="1080"/>
        </w:tabs>
        <w:spacing w:line="360" w:lineRule="auto"/>
        <w:ind w:firstLine="425"/>
        <w:jc w:val="both"/>
        <w:rPr>
          <w:rFonts w:ascii="Arial" w:hAnsi="Arial" w:cs="Arial"/>
        </w:rPr>
      </w:pPr>
      <w:r>
        <w:rPr>
          <w:rFonts w:ascii="Arial" w:hAnsi="Arial" w:cs="Arial"/>
        </w:rPr>
        <w:t xml:space="preserve">2.2. постановление администрации Ступинского муниципального района от 28.10.2011г №3579-п «Об утверждении долгосрочной целевой программы Ступинского муниципального района </w:t>
      </w:r>
      <w:hyperlink r:id="rId7" w:history="1">
        <w:r w:rsidRPr="00694E52">
          <w:rPr>
            <w:rStyle w:val="afa"/>
            <w:rFonts w:ascii="Arial" w:hAnsi="Arial" w:cs="Arial"/>
            <w:color w:val="auto"/>
            <w:u w:val="none"/>
          </w:rPr>
          <w:t xml:space="preserve">«Организация отдыха, оздоровления и занятости детей и подростков в Ступинском муниципальном районе на 2012-2015 г.г.»». </w:t>
        </w:r>
      </w:hyperlink>
    </w:p>
    <w:p w:rsidR="00030AA4" w:rsidRPr="00A8428F" w:rsidRDefault="00030AA4" w:rsidP="00030AA4">
      <w:pPr>
        <w:tabs>
          <w:tab w:val="left" w:pos="-567"/>
          <w:tab w:val="left" w:pos="960"/>
          <w:tab w:val="left" w:pos="1080"/>
        </w:tabs>
        <w:spacing w:line="360" w:lineRule="auto"/>
        <w:ind w:firstLine="425"/>
        <w:jc w:val="both"/>
        <w:rPr>
          <w:rFonts w:ascii="Arial" w:hAnsi="Arial" w:cs="Arial"/>
        </w:rPr>
      </w:pPr>
      <w:r>
        <w:rPr>
          <w:rFonts w:ascii="Arial" w:hAnsi="Arial" w:cs="Arial"/>
        </w:rPr>
        <w:lastRenderedPageBreak/>
        <w:t xml:space="preserve">3.  </w:t>
      </w:r>
      <w:r w:rsidRPr="005155F3">
        <w:rPr>
          <w:rFonts w:ascii="Arial" w:hAnsi="Arial" w:cs="Arial"/>
        </w:rPr>
        <w:t>Опубликовать настоящее постановление</w:t>
      </w:r>
      <w:r>
        <w:rPr>
          <w:rFonts w:ascii="Arial" w:hAnsi="Arial" w:cs="Arial"/>
        </w:rPr>
        <w:t xml:space="preserve">, вступающее в силу с  01.01.2014 года, </w:t>
      </w:r>
      <w:r w:rsidRPr="005155F3">
        <w:rPr>
          <w:rFonts w:ascii="Arial" w:hAnsi="Arial" w:cs="Arial"/>
        </w:rPr>
        <w:t xml:space="preserve"> в установленном порядке</w:t>
      </w:r>
      <w:r>
        <w:rPr>
          <w:rFonts w:ascii="Arial" w:hAnsi="Arial" w:cs="Arial"/>
        </w:rPr>
        <w:t xml:space="preserve"> и разместить на официальном сайте администрации, Совета депутатов и контрольно-счетной палаты Ступинского муниципального района</w:t>
      </w:r>
      <w:r w:rsidRPr="005155F3">
        <w:rPr>
          <w:rFonts w:ascii="Arial" w:hAnsi="Arial" w:cs="Arial"/>
        </w:rPr>
        <w:t>.</w:t>
      </w:r>
    </w:p>
    <w:p w:rsidR="00030AA4" w:rsidRPr="00CD489F" w:rsidRDefault="00030AA4" w:rsidP="00030AA4">
      <w:pPr>
        <w:numPr>
          <w:ilvl w:val="0"/>
          <w:numId w:val="13"/>
        </w:numPr>
        <w:tabs>
          <w:tab w:val="left" w:pos="480"/>
          <w:tab w:val="left" w:pos="960"/>
          <w:tab w:val="left" w:pos="1080"/>
        </w:tabs>
        <w:spacing w:line="360" w:lineRule="auto"/>
        <w:ind w:left="0" w:firstLine="425"/>
        <w:jc w:val="both"/>
        <w:rPr>
          <w:rFonts w:ascii="Arial" w:hAnsi="Arial" w:cs="Arial"/>
        </w:rPr>
      </w:pPr>
      <w:r>
        <w:rPr>
          <w:rFonts w:ascii="Arial" w:hAnsi="Arial" w:cs="Arial"/>
        </w:rPr>
        <w:t>Контроль за исполнением настоящего постановления возложить на заместителя руководителя администрации Ступинского муниципального района Рацимора А.Е.</w:t>
      </w:r>
    </w:p>
    <w:p w:rsidR="00030AA4" w:rsidRDefault="00030AA4" w:rsidP="00030AA4">
      <w:pPr>
        <w:rPr>
          <w:rFonts w:ascii="Arial" w:hAnsi="Arial" w:cs="Arial"/>
        </w:rPr>
      </w:pPr>
    </w:p>
    <w:p w:rsidR="00030AA4" w:rsidRDefault="00030AA4" w:rsidP="00030AA4">
      <w:pPr>
        <w:rPr>
          <w:rFonts w:ascii="Arial" w:hAnsi="Arial" w:cs="Arial"/>
        </w:rPr>
      </w:pPr>
      <w:r>
        <w:rPr>
          <w:rFonts w:ascii="Arial" w:hAnsi="Arial" w:cs="Arial"/>
        </w:rPr>
        <w:t>Руководитель администрации</w:t>
      </w:r>
    </w:p>
    <w:p w:rsidR="00030AA4" w:rsidRDefault="00030AA4" w:rsidP="00030AA4">
      <w:pPr>
        <w:tabs>
          <w:tab w:val="left" w:pos="7042"/>
        </w:tabs>
        <w:rPr>
          <w:rFonts w:ascii="Arial" w:hAnsi="Arial" w:cs="Arial"/>
        </w:rPr>
      </w:pPr>
      <w:r>
        <w:rPr>
          <w:rFonts w:ascii="Arial" w:hAnsi="Arial" w:cs="Arial"/>
        </w:rPr>
        <w:t>Ступинского муниципального района</w:t>
      </w:r>
      <w:r>
        <w:rPr>
          <w:rFonts w:ascii="Arial" w:hAnsi="Arial" w:cs="Arial"/>
        </w:rPr>
        <w:tab/>
        <w:t xml:space="preserve">                А.П.Костров</w:t>
      </w:r>
    </w:p>
    <w:p w:rsidR="00030AA4" w:rsidRDefault="00030AA4" w:rsidP="00030AA4">
      <w:pPr>
        <w:tabs>
          <w:tab w:val="left" w:pos="7042"/>
        </w:tabs>
        <w:rPr>
          <w:rFonts w:ascii="Arial" w:hAnsi="Arial" w:cs="Arial"/>
        </w:rPr>
      </w:pPr>
    </w:p>
    <w:p w:rsidR="00030AA4" w:rsidRDefault="00030AA4" w:rsidP="00030AA4">
      <w:pPr>
        <w:tabs>
          <w:tab w:val="left" w:pos="7042"/>
        </w:tabs>
        <w:rPr>
          <w:rFonts w:ascii="Arial" w:hAnsi="Arial" w:cs="Arial"/>
        </w:rPr>
      </w:pPr>
    </w:p>
    <w:p w:rsidR="00030AA4" w:rsidRDefault="00F32860" w:rsidP="00F32860">
      <w:pPr>
        <w:tabs>
          <w:tab w:val="left" w:pos="6165"/>
        </w:tabs>
        <w:suppressAutoHyphens/>
        <w:autoSpaceDE w:val="0"/>
        <w:autoSpaceDN w:val="0"/>
        <w:adjustRightInd w:val="0"/>
        <w:jc w:val="center"/>
        <w:outlineLvl w:val="1"/>
        <w:rPr>
          <w:rFonts w:ascii="Arial" w:hAnsi="Arial" w:cs="Arial"/>
        </w:rPr>
      </w:pPr>
      <w:r>
        <w:rPr>
          <w:rFonts w:ascii="Arial" w:hAnsi="Arial" w:cs="Arial"/>
        </w:rPr>
        <w:t xml:space="preserve">                                </w:t>
      </w: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030AA4" w:rsidRDefault="00030AA4" w:rsidP="00F32860">
      <w:pPr>
        <w:tabs>
          <w:tab w:val="left" w:pos="6165"/>
        </w:tabs>
        <w:suppressAutoHyphens/>
        <w:autoSpaceDE w:val="0"/>
        <w:autoSpaceDN w:val="0"/>
        <w:adjustRightInd w:val="0"/>
        <w:jc w:val="center"/>
        <w:outlineLvl w:val="1"/>
        <w:rPr>
          <w:rFonts w:ascii="Arial" w:hAnsi="Arial" w:cs="Arial"/>
        </w:rPr>
      </w:pPr>
    </w:p>
    <w:p w:rsidR="00F32860" w:rsidRDefault="00030AA4" w:rsidP="00F32860">
      <w:pPr>
        <w:tabs>
          <w:tab w:val="left" w:pos="6165"/>
        </w:tabs>
        <w:suppressAutoHyphens/>
        <w:autoSpaceDE w:val="0"/>
        <w:autoSpaceDN w:val="0"/>
        <w:adjustRightInd w:val="0"/>
        <w:jc w:val="center"/>
        <w:outlineLvl w:val="1"/>
        <w:rPr>
          <w:rFonts w:ascii="Arial" w:hAnsi="Arial" w:cs="Arial"/>
        </w:rPr>
      </w:pPr>
      <w:r>
        <w:rPr>
          <w:rFonts w:ascii="Arial" w:hAnsi="Arial" w:cs="Arial"/>
        </w:rPr>
        <w:t xml:space="preserve">                                   </w:t>
      </w:r>
      <w:r w:rsidR="00F32860">
        <w:rPr>
          <w:rFonts w:ascii="Arial" w:hAnsi="Arial" w:cs="Arial"/>
        </w:rPr>
        <w:t xml:space="preserve">    Приложение</w:t>
      </w:r>
    </w:p>
    <w:p w:rsidR="00F32860" w:rsidRDefault="00F32860" w:rsidP="00F32860">
      <w:pPr>
        <w:tabs>
          <w:tab w:val="left" w:pos="6165"/>
        </w:tabs>
        <w:suppressAutoHyphens/>
        <w:autoSpaceDE w:val="0"/>
        <w:autoSpaceDN w:val="0"/>
        <w:adjustRightInd w:val="0"/>
        <w:jc w:val="center"/>
        <w:outlineLvl w:val="1"/>
        <w:rPr>
          <w:rFonts w:ascii="Arial" w:hAnsi="Arial" w:cs="Arial"/>
        </w:rPr>
      </w:pPr>
      <w:r>
        <w:rPr>
          <w:rFonts w:ascii="Arial" w:hAnsi="Arial" w:cs="Arial"/>
        </w:rPr>
        <w:t xml:space="preserve">                                                                           к  постановлению администрации</w:t>
      </w:r>
    </w:p>
    <w:p w:rsidR="00F32860" w:rsidRDefault="00F32860" w:rsidP="00F32860">
      <w:pPr>
        <w:tabs>
          <w:tab w:val="left" w:pos="5245"/>
        </w:tabs>
        <w:suppressAutoHyphens/>
        <w:autoSpaceDE w:val="0"/>
        <w:autoSpaceDN w:val="0"/>
        <w:adjustRightInd w:val="0"/>
        <w:outlineLvl w:val="1"/>
        <w:rPr>
          <w:rFonts w:ascii="Arial" w:hAnsi="Arial" w:cs="Arial"/>
        </w:rPr>
      </w:pPr>
      <w:r>
        <w:rPr>
          <w:rFonts w:ascii="Arial" w:hAnsi="Arial" w:cs="Arial"/>
        </w:rPr>
        <w:tab/>
        <w:t xml:space="preserve"> Ступинского муниципального района</w:t>
      </w:r>
    </w:p>
    <w:p w:rsidR="00F32860" w:rsidRDefault="00F32860" w:rsidP="00F32860">
      <w:pPr>
        <w:tabs>
          <w:tab w:val="left" w:pos="5340"/>
        </w:tabs>
        <w:suppressAutoHyphens/>
        <w:autoSpaceDE w:val="0"/>
        <w:autoSpaceDN w:val="0"/>
        <w:adjustRightInd w:val="0"/>
        <w:outlineLvl w:val="1"/>
        <w:rPr>
          <w:rFonts w:ascii="Arial" w:hAnsi="Arial" w:cs="Arial"/>
        </w:rPr>
      </w:pPr>
      <w:r>
        <w:rPr>
          <w:rFonts w:ascii="Arial" w:hAnsi="Arial" w:cs="Arial"/>
        </w:rPr>
        <w:t xml:space="preserve">                                                                                 от__</w:t>
      </w:r>
      <w:r w:rsidRPr="00694E52">
        <w:rPr>
          <w:rFonts w:ascii="Arial" w:hAnsi="Arial" w:cs="Arial"/>
          <w:u w:val="single"/>
        </w:rPr>
        <w:t>09.08.2013</w:t>
      </w:r>
      <w:r>
        <w:rPr>
          <w:rFonts w:ascii="Arial" w:hAnsi="Arial" w:cs="Arial"/>
        </w:rPr>
        <w:t>__№__</w:t>
      </w:r>
      <w:r w:rsidRPr="00694E52">
        <w:rPr>
          <w:rFonts w:ascii="Arial" w:hAnsi="Arial" w:cs="Arial"/>
          <w:u w:val="single"/>
        </w:rPr>
        <w:t>3221-п</w:t>
      </w:r>
      <w:r>
        <w:rPr>
          <w:rFonts w:ascii="Arial" w:hAnsi="Arial" w:cs="Arial"/>
        </w:rPr>
        <w:t>___</w:t>
      </w:r>
    </w:p>
    <w:p w:rsidR="00F32860" w:rsidRDefault="00F32860" w:rsidP="00F32860">
      <w:pPr>
        <w:suppressAutoHyphens/>
        <w:autoSpaceDE w:val="0"/>
        <w:autoSpaceDN w:val="0"/>
        <w:adjustRightInd w:val="0"/>
        <w:outlineLvl w:val="1"/>
        <w:rPr>
          <w:rFonts w:ascii="Arial" w:hAnsi="Arial" w:cs="Arial"/>
        </w:rPr>
      </w:pPr>
    </w:p>
    <w:p w:rsidR="00F32860" w:rsidRPr="00D778E8" w:rsidRDefault="00F32860" w:rsidP="00F32860">
      <w:pPr>
        <w:suppressAutoHyphens/>
        <w:autoSpaceDE w:val="0"/>
        <w:autoSpaceDN w:val="0"/>
        <w:adjustRightInd w:val="0"/>
        <w:outlineLvl w:val="1"/>
        <w:rPr>
          <w:rFonts w:ascii="Arial" w:hAnsi="Arial" w:cs="Arial"/>
        </w:rPr>
      </w:pPr>
    </w:p>
    <w:p w:rsidR="00F32860" w:rsidRPr="007B3CC8" w:rsidRDefault="00F32860" w:rsidP="00F32860">
      <w:pPr>
        <w:suppressAutoHyphens/>
        <w:autoSpaceDE w:val="0"/>
        <w:autoSpaceDN w:val="0"/>
        <w:adjustRightInd w:val="0"/>
        <w:outlineLvl w:val="1"/>
        <w:rPr>
          <w:rFonts w:ascii="Arial" w:hAnsi="Arial" w:cs="Arial"/>
        </w:rPr>
      </w:pPr>
    </w:p>
    <w:p w:rsidR="00F32860" w:rsidRPr="007B3CC8" w:rsidRDefault="00F32860" w:rsidP="00F32860">
      <w:pPr>
        <w:tabs>
          <w:tab w:val="left" w:pos="1770"/>
        </w:tabs>
        <w:suppressAutoHyphens/>
        <w:autoSpaceDE w:val="0"/>
        <w:autoSpaceDN w:val="0"/>
        <w:adjustRightInd w:val="0"/>
        <w:jc w:val="center"/>
        <w:outlineLvl w:val="1"/>
        <w:rPr>
          <w:rFonts w:ascii="Arial" w:hAnsi="Arial" w:cs="Arial"/>
        </w:rPr>
      </w:pPr>
      <w:r w:rsidRPr="007B3CC8">
        <w:rPr>
          <w:rFonts w:ascii="Arial" w:hAnsi="Arial" w:cs="Arial"/>
        </w:rPr>
        <w:t>МУНИЦИПАЛЬНАЯ ПРОГРАММА</w:t>
      </w:r>
    </w:p>
    <w:p w:rsidR="00F32860" w:rsidRPr="007B3CC8" w:rsidRDefault="00F32860" w:rsidP="00F32860">
      <w:pPr>
        <w:suppressAutoHyphens/>
        <w:autoSpaceDE w:val="0"/>
        <w:autoSpaceDN w:val="0"/>
        <w:adjustRightInd w:val="0"/>
        <w:jc w:val="center"/>
        <w:outlineLvl w:val="1"/>
        <w:rPr>
          <w:rFonts w:ascii="Arial" w:hAnsi="Arial" w:cs="Arial"/>
        </w:rPr>
      </w:pPr>
      <w:r w:rsidRPr="007B3CC8">
        <w:rPr>
          <w:rFonts w:ascii="Arial" w:hAnsi="Arial" w:cs="Arial"/>
        </w:rPr>
        <w:t>«ОБРАЗОВАНИЕ СТУПИНСКОГО МУНИЦИПАЛЬНОГО РАЙОНА»</w:t>
      </w:r>
    </w:p>
    <w:p w:rsidR="00F32860" w:rsidRPr="007B3CC8" w:rsidRDefault="00F32860" w:rsidP="00F32860">
      <w:pPr>
        <w:suppressAutoHyphens/>
        <w:autoSpaceDE w:val="0"/>
        <w:autoSpaceDN w:val="0"/>
        <w:adjustRightInd w:val="0"/>
        <w:jc w:val="center"/>
        <w:outlineLvl w:val="1"/>
        <w:rPr>
          <w:rFonts w:ascii="Arial" w:hAnsi="Arial" w:cs="Arial"/>
        </w:rPr>
      </w:pPr>
      <w:r w:rsidRPr="007B3CC8">
        <w:rPr>
          <w:rFonts w:ascii="Arial" w:hAnsi="Arial" w:cs="Arial"/>
        </w:rPr>
        <w:t xml:space="preserve">НА ПЕРИОД 2014 – </w:t>
      </w:r>
      <w:smartTag w:uri="urn:schemas-microsoft-com:office:smarttags" w:element="metricconverter">
        <w:smartTagPr>
          <w:attr w:name="ProductID" w:val="2018 г"/>
        </w:smartTagPr>
        <w:r w:rsidRPr="007B3CC8">
          <w:rPr>
            <w:rFonts w:ascii="Arial" w:hAnsi="Arial" w:cs="Arial"/>
          </w:rPr>
          <w:t>2018 г</w:t>
        </w:r>
      </w:smartTag>
      <w:r w:rsidRPr="007B3CC8">
        <w:rPr>
          <w:rFonts w:ascii="Arial" w:hAnsi="Arial" w:cs="Arial"/>
        </w:rPr>
        <w:t>.г.</w:t>
      </w:r>
    </w:p>
    <w:p w:rsidR="00F32860" w:rsidRPr="007B3CC8" w:rsidRDefault="00F32860" w:rsidP="00030AA4">
      <w:pPr>
        <w:suppressAutoHyphens/>
        <w:autoSpaceDE w:val="0"/>
        <w:autoSpaceDN w:val="0"/>
        <w:adjustRightInd w:val="0"/>
        <w:outlineLvl w:val="1"/>
        <w:rPr>
          <w:rFonts w:ascii="Arial" w:hAnsi="Arial" w:cs="Arial"/>
        </w:rPr>
      </w:pPr>
    </w:p>
    <w:p w:rsidR="00F32860" w:rsidRPr="007B3CC8" w:rsidRDefault="00F32860" w:rsidP="00F32860">
      <w:pPr>
        <w:numPr>
          <w:ilvl w:val="0"/>
          <w:numId w:val="4"/>
        </w:numPr>
        <w:suppressAutoHyphens/>
        <w:autoSpaceDE w:val="0"/>
        <w:autoSpaceDN w:val="0"/>
        <w:adjustRightInd w:val="0"/>
        <w:ind w:left="0" w:firstLine="644"/>
        <w:jc w:val="both"/>
        <w:outlineLvl w:val="1"/>
        <w:rPr>
          <w:rFonts w:ascii="Arial" w:hAnsi="Arial" w:cs="Arial"/>
        </w:rPr>
      </w:pPr>
      <w:r w:rsidRPr="007B3CC8">
        <w:rPr>
          <w:rFonts w:ascii="Arial" w:hAnsi="Arial" w:cs="Arial"/>
        </w:rPr>
        <w:t>Паспорт муниципальной программы «Образование Ступинского муниципального района»  на  период 2014 - 2018 гг.</w:t>
      </w:r>
    </w:p>
    <w:p w:rsidR="00F32860" w:rsidRPr="0030747B" w:rsidRDefault="00F32860" w:rsidP="00F32860">
      <w:pPr>
        <w:suppressAutoHyphens/>
        <w:autoSpaceDE w:val="0"/>
        <w:autoSpaceDN w:val="0"/>
        <w:adjustRightInd w:val="0"/>
        <w:jc w:val="both"/>
        <w:outlineLvl w:val="1"/>
        <w:rPr>
          <w:rFonts w:ascii="Arial" w:hAnsi="Arial" w:cs="Arial"/>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6"/>
        <w:gridCol w:w="6946"/>
      </w:tblGrid>
      <w:tr w:rsidR="00F32860" w:rsidRPr="0030747B" w:rsidTr="00D819D6">
        <w:trPr>
          <w:trHeight w:val="570"/>
        </w:trPr>
        <w:tc>
          <w:tcPr>
            <w:tcW w:w="2836" w:type="dxa"/>
          </w:tcPr>
          <w:p w:rsidR="00F32860" w:rsidRPr="0030747B" w:rsidRDefault="00F32860" w:rsidP="00D819D6">
            <w:pPr>
              <w:suppressAutoHyphens/>
              <w:autoSpaceDE w:val="0"/>
              <w:autoSpaceDN w:val="0"/>
              <w:adjustRightInd w:val="0"/>
              <w:rPr>
                <w:rFonts w:ascii="Arial" w:hAnsi="Arial" w:cs="Arial"/>
              </w:rPr>
            </w:pPr>
            <w:r w:rsidRPr="0030747B">
              <w:rPr>
                <w:rFonts w:ascii="Arial" w:hAnsi="Arial" w:cs="Arial"/>
              </w:rPr>
              <w:t>Наименование муниципальной  программы</w:t>
            </w:r>
          </w:p>
        </w:tc>
        <w:tc>
          <w:tcPr>
            <w:tcW w:w="6946" w:type="dxa"/>
          </w:tcPr>
          <w:p w:rsidR="00F32860" w:rsidRPr="0030747B" w:rsidRDefault="00F32860" w:rsidP="00D819D6">
            <w:pPr>
              <w:suppressAutoHyphens/>
              <w:autoSpaceDE w:val="0"/>
              <w:autoSpaceDN w:val="0"/>
              <w:adjustRightInd w:val="0"/>
              <w:jc w:val="both"/>
              <w:rPr>
                <w:rFonts w:ascii="Arial" w:hAnsi="Arial" w:cs="Arial"/>
              </w:rPr>
            </w:pPr>
            <w:r w:rsidRPr="0030747B">
              <w:rPr>
                <w:rFonts w:ascii="Arial" w:hAnsi="Arial" w:cs="Arial"/>
              </w:rPr>
              <w:t xml:space="preserve"> «Образование Ступинского муниципального района» на период 2014 - </w:t>
            </w:r>
            <w:smartTag w:uri="urn:schemas-microsoft-com:office:smarttags" w:element="metricconverter">
              <w:smartTagPr>
                <w:attr w:name="ProductID" w:val="2018 г"/>
              </w:smartTagPr>
              <w:r w:rsidRPr="0030747B">
                <w:rPr>
                  <w:rFonts w:ascii="Arial" w:hAnsi="Arial" w:cs="Arial"/>
                </w:rPr>
                <w:t>2018 г</w:t>
              </w:r>
            </w:smartTag>
            <w:r w:rsidRPr="0030747B">
              <w:rPr>
                <w:rFonts w:ascii="Arial" w:hAnsi="Arial" w:cs="Arial"/>
              </w:rPr>
              <w:t>.г. (далее - Программа)</w:t>
            </w:r>
          </w:p>
        </w:tc>
      </w:tr>
      <w:tr w:rsidR="00F32860" w:rsidRPr="0030747B" w:rsidTr="00D819D6">
        <w:trPr>
          <w:trHeight w:val="270"/>
        </w:trPr>
        <w:tc>
          <w:tcPr>
            <w:tcW w:w="2836" w:type="dxa"/>
          </w:tcPr>
          <w:p w:rsidR="00F32860" w:rsidRPr="0030747B" w:rsidRDefault="00F32860" w:rsidP="00D819D6">
            <w:pPr>
              <w:pStyle w:val="af7"/>
            </w:pPr>
            <w:r w:rsidRPr="0030747B">
              <w:t>Основание разработки</w:t>
            </w:r>
          </w:p>
          <w:p w:rsidR="00F32860" w:rsidRPr="0030747B" w:rsidRDefault="00F32860" w:rsidP="00D819D6">
            <w:r w:rsidRPr="0030747B">
              <w:rPr>
                <w:rFonts w:ascii="Arial" w:hAnsi="Arial" w:cs="Arial"/>
              </w:rPr>
              <w:t>муниципальной  программы</w:t>
            </w:r>
          </w:p>
        </w:tc>
        <w:tc>
          <w:tcPr>
            <w:tcW w:w="6946" w:type="dxa"/>
          </w:tcPr>
          <w:p w:rsidR="00F32860" w:rsidRPr="0030747B" w:rsidRDefault="008F36F6" w:rsidP="00D819D6">
            <w:pPr>
              <w:suppressAutoHyphens/>
              <w:jc w:val="both"/>
              <w:rPr>
                <w:rFonts w:ascii="Arial" w:hAnsi="Arial" w:cs="Arial"/>
              </w:rPr>
            </w:pPr>
            <w:hyperlink r:id="rId8" w:history="1">
              <w:r w:rsidR="00F32860" w:rsidRPr="0030747B">
                <w:rPr>
                  <w:rFonts w:ascii="Arial" w:hAnsi="Arial" w:cs="Arial"/>
                </w:rPr>
                <w:t>Бюджетный кодекс</w:t>
              </w:r>
            </w:hyperlink>
            <w:r w:rsidR="00F32860" w:rsidRPr="0030747B">
              <w:rPr>
                <w:rFonts w:ascii="Arial" w:hAnsi="Arial" w:cs="Arial"/>
              </w:rPr>
              <w:t xml:space="preserve"> Российской Федерации;</w:t>
            </w:r>
          </w:p>
          <w:p w:rsidR="00F32860" w:rsidRPr="0030747B" w:rsidRDefault="00F32860" w:rsidP="00D819D6">
            <w:pPr>
              <w:suppressAutoHyphens/>
              <w:jc w:val="both"/>
              <w:rPr>
                <w:rFonts w:ascii="Arial" w:hAnsi="Arial" w:cs="Arial"/>
              </w:rPr>
            </w:pPr>
            <w:r w:rsidRPr="0030747B">
              <w:rPr>
                <w:rFonts w:ascii="Arial" w:hAnsi="Arial" w:cs="Arial"/>
              </w:rPr>
              <w:t xml:space="preserve">Федеральный закон от 29 декабря </w:t>
            </w:r>
            <w:smartTag w:uri="urn:schemas-microsoft-com:office:smarttags" w:element="metricconverter">
              <w:smartTagPr>
                <w:attr w:name="ProductID" w:val="2012 г"/>
              </w:smartTagPr>
              <w:r w:rsidRPr="0030747B">
                <w:rPr>
                  <w:rFonts w:ascii="Arial" w:hAnsi="Arial" w:cs="Arial"/>
                </w:rPr>
                <w:t>2012 г</w:t>
              </w:r>
            </w:smartTag>
            <w:r w:rsidRPr="0030747B">
              <w:rPr>
                <w:rFonts w:ascii="Arial" w:hAnsi="Arial" w:cs="Arial"/>
              </w:rPr>
              <w:t>. N 273-ФЗ «Об образовании в Российской Федерации»</w:t>
            </w:r>
            <w:r>
              <w:rPr>
                <w:rFonts w:ascii="Arial" w:hAnsi="Arial" w:cs="Arial"/>
              </w:rPr>
              <w:t>;</w:t>
            </w:r>
          </w:p>
          <w:p w:rsidR="00F32860" w:rsidRPr="0030747B" w:rsidRDefault="00F32860" w:rsidP="00D819D6">
            <w:pPr>
              <w:suppressAutoHyphens/>
              <w:jc w:val="both"/>
              <w:rPr>
                <w:rFonts w:ascii="Arial" w:hAnsi="Arial" w:cs="Arial"/>
              </w:rPr>
            </w:pPr>
            <w:r w:rsidRPr="0030747B">
              <w:rPr>
                <w:rFonts w:ascii="Arial" w:hAnsi="Arial" w:cs="Arial"/>
              </w:rPr>
              <w:t>Указ Президента Российской Федерации от 07.05.2012    № 599 «О мерах по реализации государственной политики в области образования и науки»;</w:t>
            </w:r>
          </w:p>
          <w:p w:rsidR="00F32860" w:rsidRPr="0030747B" w:rsidRDefault="00F32860" w:rsidP="00D819D6">
            <w:pPr>
              <w:suppressAutoHyphens/>
              <w:jc w:val="both"/>
              <w:rPr>
                <w:rFonts w:ascii="Arial" w:hAnsi="Arial" w:cs="Arial"/>
              </w:rPr>
            </w:pPr>
            <w:r w:rsidRPr="0030747B">
              <w:rPr>
                <w:rFonts w:ascii="Arial" w:hAnsi="Arial" w:cs="Arial"/>
              </w:rPr>
              <w:t>Указ Президента Российской Федерации от 07.05.2012     № 597 «О мероприятиях по реализации государственной социальной политики»;</w:t>
            </w:r>
          </w:p>
          <w:p w:rsidR="00F32860" w:rsidRPr="0030747B" w:rsidRDefault="00F32860" w:rsidP="00D819D6">
            <w:pPr>
              <w:pStyle w:val="af6"/>
            </w:pPr>
            <w:r w:rsidRPr="0030747B">
              <w:rPr>
                <w:rStyle w:val="af4"/>
                <w:b w:val="0"/>
                <w:color w:val="auto"/>
              </w:rPr>
              <w:t>Постановление администрации Ступинского муниципального района от 28.06.2013г. №2716-п «О разработке муниципальной программы «Образование Ступинского муниципального района»</w:t>
            </w:r>
          </w:p>
        </w:tc>
      </w:tr>
      <w:tr w:rsidR="00F32860" w:rsidRPr="0030747B" w:rsidTr="00D819D6">
        <w:trPr>
          <w:trHeight w:val="135"/>
        </w:trPr>
        <w:tc>
          <w:tcPr>
            <w:tcW w:w="2836" w:type="dxa"/>
          </w:tcPr>
          <w:p w:rsidR="00F32860" w:rsidRPr="0030747B" w:rsidRDefault="00F32860" w:rsidP="00D819D6">
            <w:pPr>
              <w:suppressAutoHyphens/>
              <w:autoSpaceDE w:val="0"/>
              <w:autoSpaceDN w:val="0"/>
              <w:adjustRightInd w:val="0"/>
              <w:rPr>
                <w:rFonts w:ascii="Arial" w:hAnsi="Arial" w:cs="Arial"/>
              </w:rPr>
            </w:pPr>
            <w:r w:rsidRPr="0030747B">
              <w:rPr>
                <w:rFonts w:ascii="Arial" w:hAnsi="Arial" w:cs="Arial"/>
              </w:rPr>
              <w:t>Цель муниципальной  программы</w:t>
            </w:r>
          </w:p>
        </w:tc>
        <w:tc>
          <w:tcPr>
            <w:tcW w:w="6946" w:type="dxa"/>
          </w:tcPr>
          <w:p w:rsidR="00F32860" w:rsidRPr="0030747B" w:rsidRDefault="00F32860" w:rsidP="00D819D6">
            <w:pPr>
              <w:suppressAutoHyphens/>
              <w:autoSpaceDE w:val="0"/>
              <w:autoSpaceDN w:val="0"/>
              <w:adjustRightInd w:val="0"/>
              <w:jc w:val="both"/>
              <w:rPr>
                <w:rFonts w:ascii="Arial" w:hAnsi="Arial" w:cs="Arial"/>
              </w:rPr>
            </w:pPr>
            <w:r w:rsidRPr="0030747B">
              <w:rPr>
                <w:rFonts w:ascii="Arial" w:hAnsi="Arial" w:cs="Arial"/>
              </w:rPr>
              <w:t xml:space="preserve">Создание условий для получения качественного образования, успешной социализации, оздоровления и занятости детей и подростков в Ступинском муниципальном районе </w:t>
            </w:r>
          </w:p>
        </w:tc>
      </w:tr>
      <w:tr w:rsidR="00F32860" w:rsidRPr="0030747B" w:rsidTr="00D819D6">
        <w:trPr>
          <w:trHeight w:val="126"/>
        </w:trPr>
        <w:tc>
          <w:tcPr>
            <w:tcW w:w="2836" w:type="dxa"/>
          </w:tcPr>
          <w:p w:rsidR="00F32860" w:rsidRPr="0030747B" w:rsidRDefault="00F32860" w:rsidP="00D819D6">
            <w:pPr>
              <w:suppressAutoHyphens/>
              <w:autoSpaceDE w:val="0"/>
              <w:autoSpaceDN w:val="0"/>
              <w:adjustRightInd w:val="0"/>
              <w:rPr>
                <w:rFonts w:ascii="Arial" w:hAnsi="Arial" w:cs="Arial"/>
              </w:rPr>
            </w:pPr>
            <w:r w:rsidRPr="0030747B">
              <w:rPr>
                <w:rFonts w:ascii="Arial" w:hAnsi="Arial" w:cs="Arial"/>
              </w:rPr>
              <w:t>Задачи муниципальной  программы</w:t>
            </w:r>
          </w:p>
        </w:tc>
        <w:tc>
          <w:tcPr>
            <w:tcW w:w="6946" w:type="dxa"/>
          </w:tcPr>
          <w:p w:rsidR="00F32860" w:rsidRPr="0030747B" w:rsidRDefault="00F32860" w:rsidP="00D819D6">
            <w:pPr>
              <w:jc w:val="both"/>
              <w:rPr>
                <w:rFonts w:ascii="Arial" w:hAnsi="Arial" w:cs="Arial"/>
              </w:rPr>
            </w:pPr>
            <w:r w:rsidRPr="0030747B">
              <w:rPr>
                <w:rFonts w:ascii="Arial" w:hAnsi="Arial" w:cs="Arial"/>
              </w:rPr>
              <w:t xml:space="preserve">            обеспечение доступности образовательных услуг через развитие сети образовательных организаций и внедрение современных организационно-экономических моделей предоставления образовательных услуг;</w:t>
            </w:r>
          </w:p>
          <w:p w:rsidR="00F32860" w:rsidRPr="0030747B" w:rsidRDefault="00F32860" w:rsidP="00D819D6">
            <w:pPr>
              <w:ind w:firstLine="709"/>
              <w:jc w:val="both"/>
              <w:rPr>
                <w:rFonts w:ascii="Arial" w:hAnsi="Arial" w:cs="Arial"/>
              </w:rPr>
            </w:pPr>
            <w:r w:rsidRPr="0030747B">
              <w:rPr>
                <w:rFonts w:ascii="Arial" w:hAnsi="Arial" w:cs="Arial"/>
              </w:rPr>
              <w:t>обновление содержания и технологий образования, состава и компетенций педагогических кадров для обеспечения высокого качества образования в соответствии с федеральными государственными образовательными стандартами;</w:t>
            </w:r>
          </w:p>
          <w:p w:rsidR="00F32860" w:rsidRPr="0030747B" w:rsidRDefault="00F32860" w:rsidP="00D819D6">
            <w:pPr>
              <w:ind w:firstLine="709"/>
              <w:jc w:val="both"/>
              <w:rPr>
                <w:rFonts w:ascii="Arial" w:hAnsi="Arial" w:cs="Arial"/>
              </w:rPr>
            </w:pPr>
            <w:r w:rsidRPr="0030747B">
              <w:rPr>
                <w:rFonts w:ascii="Arial" w:hAnsi="Arial" w:cs="Arial"/>
              </w:rPr>
              <w:t>обеспечение защиты прав и интересов детей, создание условий для их безопасной жизнедеятельности, формирования здорового образа жизни, социальной адаптации и самореализации;</w:t>
            </w:r>
          </w:p>
          <w:p w:rsidR="00F32860" w:rsidRPr="0030747B" w:rsidRDefault="00F32860" w:rsidP="00D819D6">
            <w:pPr>
              <w:ind w:firstLine="709"/>
              <w:jc w:val="both"/>
              <w:rPr>
                <w:rFonts w:ascii="Arial" w:hAnsi="Arial" w:cs="Arial"/>
              </w:rPr>
            </w:pPr>
            <w:r w:rsidRPr="0030747B">
              <w:rPr>
                <w:rFonts w:ascii="Arial" w:hAnsi="Arial" w:cs="Arial"/>
              </w:rPr>
              <w:t xml:space="preserve">развитие материально-технической базы </w:t>
            </w:r>
            <w:r w:rsidRPr="0030747B">
              <w:rPr>
                <w:rFonts w:ascii="Arial" w:hAnsi="Arial" w:cs="Arial"/>
              </w:rPr>
              <w:lastRenderedPageBreak/>
              <w:t>образовательных организаций  Ступинского муниципального района;</w:t>
            </w:r>
          </w:p>
          <w:p w:rsidR="00F32860" w:rsidRPr="0030747B" w:rsidRDefault="00F32860" w:rsidP="00D819D6">
            <w:pPr>
              <w:suppressAutoHyphens/>
              <w:autoSpaceDE w:val="0"/>
              <w:autoSpaceDN w:val="0"/>
              <w:adjustRightInd w:val="0"/>
              <w:jc w:val="both"/>
              <w:rPr>
                <w:rFonts w:ascii="Arial" w:hAnsi="Arial" w:cs="Arial"/>
              </w:rPr>
            </w:pPr>
            <w:r w:rsidRPr="0030747B">
              <w:rPr>
                <w:rFonts w:ascii="Arial" w:hAnsi="Arial" w:cs="Arial"/>
              </w:rPr>
              <w:t xml:space="preserve">           организация оздоровления и отдыха детей и подростков Ступинского муниципального района</w:t>
            </w:r>
          </w:p>
        </w:tc>
      </w:tr>
      <w:tr w:rsidR="00F32860" w:rsidRPr="0030747B" w:rsidTr="00D819D6">
        <w:trPr>
          <w:trHeight w:val="126"/>
        </w:trPr>
        <w:tc>
          <w:tcPr>
            <w:tcW w:w="2836" w:type="dxa"/>
          </w:tcPr>
          <w:p w:rsidR="00F32860" w:rsidRPr="0030747B" w:rsidRDefault="00F32860" w:rsidP="00D819D6">
            <w:pPr>
              <w:suppressAutoHyphens/>
              <w:autoSpaceDE w:val="0"/>
              <w:autoSpaceDN w:val="0"/>
              <w:adjustRightInd w:val="0"/>
              <w:rPr>
                <w:rFonts w:ascii="Arial" w:hAnsi="Arial" w:cs="Arial"/>
              </w:rPr>
            </w:pPr>
            <w:r w:rsidRPr="0030747B">
              <w:rPr>
                <w:rFonts w:ascii="Arial" w:hAnsi="Arial" w:cs="Arial"/>
              </w:rPr>
              <w:lastRenderedPageBreak/>
              <w:t>Муниципальный заказчик муниципальной  программы</w:t>
            </w:r>
          </w:p>
        </w:tc>
        <w:tc>
          <w:tcPr>
            <w:tcW w:w="6946" w:type="dxa"/>
          </w:tcPr>
          <w:p w:rsidR="00F32860" w:rsidRPr="0030747B" w:rsidRDefault="00F32860" w:rsidP="00D819D6">
            <w:pPr>
              <w:suppressAutoHyphens/>
              <w:autoSpaceDE w:val="0"/>
              <w:autoSpaceDN w:val="0"/>
              <w:adjustRightInd w:val="0"/>
              <w:jc w:val="both"/>
              <w:rPr>
                <w:rFonts w:ascii="Arial" w:hAnsi="Arial" w:cs="Arial"/>
              </w:rPr>
            </w:pPr>
            <w:r w:rsidRPr="0030747B">
              <w:rPr>
                <w:rFonts w:ascii="Arial" w:hAnsi="Arial" w:cs="Arial"/>
              </w:rPr>
              <w:t>Управление образования администрации Ступинского муниципального района</w:t>
            </w:r>
          </w:p>
        </w:tc>
      </w:tr>
      <w:tr w:rsidR="00F32860" w:rsidRPr="0030747B" w:rsidTr="00D819D6">
        <w:trPr>
          <w:trHeight w:val="620"/>
        </w:trPr>
        <w:tc>
          <w:tcPr>
            <w:tcW w:w="2836" w:type="dxa"/>
          </w:tcPr>
          <w:p w:rsidR="00F32860" w:rsidRPr="0030747B" w:rsidRDefault="00F32860" w:rsidP="00D819D6">
            <w:pPr>
              <w:suppressAutoHyphens/>
              <w:autoSpaceDE w:val="0"/>
              <w:autoSpaceDN w:val="0"/>
              <w:adjustRightInd w:val="0"/>
              <w:rPr>
                <w:rFonts w:ascii="Arial" w:hAnsi="Arial" w:cs="Arial"/>
              </w:rPr>
            </w:pPr>
            <w:r w:rsidRPr="0030747B">
              <w:rPr>
                <w:rFonts w:ascii="Arial" w:hAnsi="Arial" w:cs="Arial"/>
              </w:rPr>
              <w:t>Координатор муниципальной  программы</w:t>
            </w:r>
          </w:p>
        </w:tc>
        <w:tc>
          <w:tcPr>
            <w:tcW w:w="6946" w:type="dxa"/>
          </w:tcPr>
          <w:p w:rsidR="00F32860" w:rsidRPr="0030747B" w:rsidRDefault="00F32860" w:rsidP="00D819D6">
            <w:pPr>
              <w:suppressAutoHyphens/>
              <w:autoSpaceDE w:val="0"/>
              <w:autoSpaceDN w:val="0"/>
              <w:adjustRightInd w:val="0"/>
              <w:jc w:val="both"/>
              <w:rPr>
                <w:rFonts w:ascii="Arial" w:hAnsi="Arial" w:cs="Arial"/>
              </w:rPr>
            </w:pPr>
            <w:r w:rsidRPr="0030747B">
              <w:rPr>
                <w:rFonts w:ascii="Arial" w:hAnsi="Arial" w:cs="Arial"/>
              </w:rPr>
              <w:t>Заместитель руководителя администрации  Ступинского муниципального района, курирующий вопросы образования, культуры, спорта и работы с молодежью</w:t>
            </w:r>
          </w:p>
        </w:tc>
      </w:tr>
      <w:tr w:rsidR="00F32860" w:rsidRPr="0030747B" w:rsidTr="00D819D6">
        <w:trPr>
          <w:trHeight w:val="621"/>
        </w:trPr>
        <w:tc>
          <w:tcPr>
            <w:tcW w:w="2836" w:type="dxa"/>
          </w:tcPr>
          <w:p w:rsidR="00F32860" w:rsidRPr="0030747B" w:rsidRDefault="00F32860" w:rsidP="00D819D6">
            <w:pPr>
              <w:suppressAutoHyphens/>
              <w:autoSpaceDE w:val="0"/>
              <w:autoSpaceDN w:val="0"/>
              <w:adjustRightInd w:val="0"/>
              <w:rPr>
                <w:rFonts w:ascii="Arial" w:hAnsi="Arial" w:cs="Arial"/>
              </w:rPr>
            </w:pPr>
            <w:r w:rsidRPr="0030747B">
              <w:rPr>
                <w:rFonts w:ascii="Arial" w:hAnsi="Arial" w:cs="Arial"/>
              </w:rPr>
              <w:t xml:space="preserve">Сроки реализации муниципальной  программы                                                          </w:t>
            </w:r>
          </w:p>
        </w:tc>
        <w:tc>
          <w:tcPr>
            <w:tcW w:w="6946" w:type="dxa"/>
          </w:tcPr>
          <w:p w:rsidR="00F32860" w:rsidRPr="0030747B" w:rsidRDefault="00F32860" w:rsidP="00D819D6">
            <w:pPr>
              <w:suppressAutoHyphens/>
              <w:autoSpaceDE w:val="0"/>
              <w:autoSpaceDN w:val="0"/>
              <w:adjustRightInd w:val="0"/>
              <w:jc w:val="both"/>
              <w:rPr>
                <w:rFonts w:ascii="Arial" w:hAnsi="Arial" w:cs="Arial"/>
              </w:rPr>
            </w:pPr>
            <w:r w:rsidRPr="0030747B">
              <w:rPr>
                <w:rFonts w:ascii="Arial" w:hAnsi="Arial" w:cs="Arial"/>
              </w:rPr>
              <w:t>2014-2018 годы</w:t>
            </w:r>
          </w:p>
          <w:p w:rsidR="00F32860" w:rsidRPr="0030747B" w:rsidRDefault="00F32860" w:rsidP="00D819D6">
            <w:pPr>
              <w:suppressAutoHyphens/>
              <w:autoSpaceDE w:val="0"/>
              <w:autoSpaceDN w:val="0"/>
              <w:adjustRightInd w:val="0"/>
              <w:jc w:val="both"/>
              <w:rPr>
                <w:rFonts w:ascii="Arial" w:hAnsi="Arial" w:cs="Arial"/>
              </w:rPr>
            </w:pPr>
          </w:p>
          <w:p w:rsidR="00F32860" w:rsidRPr="0030747B" w:rsidRDefault="00F32860" w:rsidP="00D819D6">
            <w:pPr>
              <w:suppressAutoHyphens/>
              <w:autoSpaceDE w:val="0"/>
              <w:autoSpaceDN w:val="0"/>
              <w:adjustRightInd w:val="0"/>
              <w:jc w:val="both"/>
              <w:rPr>
                <w:rFonts w:ascii="Arial" w:hAnsi="Arial" w:cs="Arial"/>
              </w:rPr>
            </w:pPr>
          </w:p>
        </w:tc>
      </w:tr>
      <w:tr w:rsidR="00F32860" w:rsidRPr="0030747B" w:rsidTr="00D819D6">
        <w:trPr>
          <w:trHeight w:val="274"/>
        </w:trPr>
        <w:tc>
          <w:tcPr>
            <w:tcW w:w="2836" w:type="dxa"/>
          </w:tcPr>
          <w:p w:rsidR="00F32860" w:rsidRPr="0030747B" w:rsidRDefault="00F32860" w:rsidP="00D819D6">
            <w:pPr>
              <w:suppressAutoHyphens/>
              <w:autoSpaceDE w:val="0"/>
              <w:autoSpaceDN w:val="0"/>
              <w:adjustRightInd w:val="0"/>
              <w:rPr>
                <w:rFonts w:ascii="Arial" w:hAnsi="Arial" w:cs="Arial"/>
              </w:rPr>
            </w:pPr>
            <w:r w:rsidRPr="0030747B">
              <w:rPr>
                <w:rFonts w:ascii="Arial" w:hAnsi="Arial" w:cs="Arial"/>
              </w:rPr>
              <w:t>Подпрограммы муниципальной  программы</w:t>
            </w:r>
          </w:p>
        </w:tc>
        <w:tc>
          <w:tcPr>
            <w:tcW w:w="6946" w:type="dxa"/>
          </w:tcPr>
          <w:p w:rsidR="00F32860" w:rsidRPr="0030747B" w:rsidRDefault="00F32860" w:rsidP="00D819D6">
            <w:pPr>
              <w:suppressAutoHyphens/>
              <w:rPr>
                <w:rFonts w:ascii="Arial" w:hAnsi="Arial" w:cs="Arial"/>
              </w:rPr>
            </w:pPr>
            <w:r w:rsidRPr="0030747B">
              <w:rPr>
                <w:rFonts w:ascii="Arial" w:hAnsi="Arial" w:cs="Arial"/>
              </w:rPr>
              <w:t xml:space="preserve">Программа состоит из </w:t>
            </w:r>
            <w:r>
              <w:rPr>
                <w:rFonts w:ascii="Arial" w:hAnsi="Arial" w:cs="Arial"/>
              </w:rPr>
              <w:t>четырех</w:t>
            </w:r>
            <w:r w:rsidRPr="0030747B">
              <w:rPr>
                <w:rFonts w:ascii="Arial" w:hAnsi="Arial" w:cs="Arial"/>
              </w:rPr>
              <w:t xml:space="preserve"> подпрограмм:</w:t>
            </w:r>
          </w:p>
          <w:p w:rsidR="00F32860" w:rsidRPr="0030747B" w:rsidRDefault="00F32860" w:rsidP="00D819D6">
            <w:pPr>
              <w:suppressAutoHyphens/>
              <w:jc w:val="both"/>
              <w:rPr>
                <w:rFonts w:ascii="Arial" w:hAnsi="Arial" w:cs="Arial"/>
              </w:rPr>
            </w:pPr>
            <w:r w:rsidRPr="0030747B">
              <w:rPr>
                <w:rFonts w:ascii="Arial" w:hAnsi="Arial" w:cs="Arial"/>
              </w:rPr>
              <w:t xml:space="preserve">Подпрограмма </w:t>
            </w:r>
            <w:r w:rsidRPr="0030747B">
              <w:rPr>
                <w:rFonts w:ascii="Arial" w:hAnsi="Arial" w:cs="Arial"/>
                <w:lang w:val="en-US"/>
              </w:rPr>
              <w:t>I</w:t>
            </w:r>
            <w:r w:rsidRPr="0030747B">
              <w:rPr>
                <w:rFonts w:ascii="Arial" w:hAnsi="Arial" w:cs="Arial"/>
              </w:rPr>
              <w:t xml:space="preserve"> «Развитие системы дошкольного образования» (далее – Подпрограмма </w:t>
            </w:r>
            <w:r w:rsidRPr="0030747B">
              <w:rPr>
                <w:rFonts w:ascii="Arial" w:hAnsi="Arial" w:cs="Arial"/>
                <w:lang w:val="en-US"/>
              </w:rPr>
              <w:t>I</w:t>
            </w:r>
            <w:r w:rsidRPr="0030747B">
              <w:rPr>
                <w:rFonts w:ascii="Arial" w:hAnsi="Arial" w:cs="Arial"/>
              </w:rPr>
              <w:t>);</w:t>
            </w:r>
          </w:p>
          <w:p w:rsidR="00F32860" w:rsidRPr="0030747B" w:rsidRDefault="00F32860" w:rsidP="00D819D6">
            <w:pPr>
              <w:suppressAutoHyphens/>
              <w:jc w:val="both"/>
              <w:rPr>
                <w:rFonts w:ascii="Arial" w:hAnsi="Arial" w:cs="Arial"/>
              </w:rPr>
            </w:pPr>
            <w:r w:rsidRPr="0030747B">
              <w:rPr>
                <w:rFonts w:ascii="Arial" w:hAnsi="Arial" w:cs="Arial"/>
              </w:rPr>
              <w:t xml:space="preserve">Подпрограмма </w:t>
            </w:r>
            <w:r w:rsidRPr="0030747B">
              <w:rPr>
                <w:rFonts w:ascii="Arial" w:hAnsi="Arial" w:cs="Arial"/>
                <w:lang w:val="en-US"/>
              </w:rPr>
              <w:t>II</w:t>
            </w:r>
            <w:r w:rsidRPr="0030747B">
              <w:rPr>
                <w:rFonts w:ascii="Arial" w:hAnsi="Arial" w:cs="Arial"/>
              </w:rPr>
              <w:t xml:space="preserve"> «Развитие системы общего образования» (далее – Подпрограмма II); </w:t>
            </w:r>
          </w:p>
          <w:p w:rsidR="00F32860" w:rsidRPr="0030747B" w:rsidRDefault="00F32860" w:rsidP="00D819D6">
            <w:pPr>
              <w:suppressAutoHyphens/>
              <w:jc w:val="both"/>
              <w:rPr>
                <w:rFonts w:ascii="Arial" w:hAnsi="Arial" w:cs="Arial"/>
              </w:rPr>
            </w:pPr>
            <w:r w:rsidRPr="0030747B">
              <w:rPr>
                <w:rFonts w:ascii="Arial" w:hAnsi="Arial" w:cs="Arial"/>
              </w:rPr>
              <w:t>Подпрограмма III «Развитие системы дополнительного образования. Воспитание и социализация детей и подростков» (далее – Подпрограмма II</w:t>
            </w:r>
            <w:r w:rsidRPr="0030747B">
              <w:rPr>
                <w:rFonts w:ascii="Arial" w:hAnsi="Arial" w:cs="Arial"/>
                <w:lang w:val="en-US"/>
              </w:rPr>
              <w:t>I</w:t>
            </w:r>
            <w:r w:rsidRPr="0030747B">
              <w:rPr>
                <w:rFonts w:ascii="Arial" w:hAnsi="Arial" w:cs="Arial"/>
              </w:rPr>
              <w:t>);</w:t>
            </w:r>
          </w:p>
          <w:p w:rsidR="00F32860" w:rsidRPr="0030747B" w:rsidRDefault="00F32860" w:rsidP="00D819D6">
            <w:pPr>
              <w:suppressAutoHyphens/>
              <w:jc w:val="both"/>
              <w:rPr>
                <w:rFonts w:ascii="Arial" w:hAnsi="Arial" w:cs="Arial"/>
              </w:rPr>
            </w:pPr>
            <w:r w:rsidRPr="0030747B">
              <w:rPr>
                <w:rFonts w:ascii="Arial" w:hAnsi="Arial" w:cs="Arial"/>
              </w:rPr>
              <w:t xml:space="preserve">Подпрограмма </w:t>
            </w:r>
            <w:r w:rsidRPr="0030747B">
              <w:rPr>
                <w:rFonts w:ascii="Arial" w:hAnsi="Arial" w:cs="Arial"/>
                <w:lang w:val="en-US"/>
              </w:rPr>
              <w:t>IV</w:t>
            </w:r>
            <w:r w:rsidRPr="0030747B">
              <w:rPr>
                <w:rFonts w:ascii="Arial" w:hAnsi="Arial" w:cs="Arial"/>
              </w:rPr>
              <w:t xml:space="preserve"> «Обеспечение реализации  Программы и иные мероприятия» (далее – Подпрограмма </w:t>
            </w:r>
            <w:r w:rsidRPr="0030747B">
              <w:rPr>
                <w:rFonts w:ascii="Arial" w:hAnsi="Arial" w:cs="Arial"/>
                <w:lang w:val="en-US"/>
              </w:rPr>
              <w:t>IV</w:t>
            </w:r>
            <w:r w:rsidRPr="0030747B">
              <w:rPr>
                <w:rFonts w:ascii="Arial" w:hAnsi="Arial" w:cs="Arial"/>
              </w:rPr>
              <w:t>)</w:t>
            </w:r>
          </w:p>
        </w:tc>
      </w:tr>
      <w:tr w:rsidR="00F32860" w:rsidRPr="0030747B" w:rsidTr="00D819D6">
        <w:trPr>
          <w:trHeight w:val="1945"/>
        </w:trPr>
        <w:tc>
          <w:tcPr>
            <w:tcW w:w="2836" w:type="dxa"/>
            <w:vMerge w:val="restart"/>
          </w:tcPr>
          <w:p w:rsidR="00F32860" w:rsidRPr="00ED44F3" w:rsidRDefault="00F32860" w:rsidP="00D819D6">
            <w:pPr>
              <w:tabs>
                <w:tab w:val="center" w:pos="4677"/>
                <w:tab w:val="right" w:pos="9355"/>
              </w:tabs>
              <w:autoSpaceDE w:val="0"/>
              <w:autoSpaceDN w:val="0"/>
              <w:adjustRightInd w:val="0"/>
              <w:rPr>
                <w:rFonts w:ascii="Arial" w:hAnsi="Arial" w:cs="Arial"/>
              </w:rPr>
            </w:pPr>
            <w:r w:rsidRPr="00ED44F3">
              <w:rPr>
                <w:rFonts w:ascii="Arial" w:hAnsi="Arial" w:cs="Arial"/>
              </w:rPr>
              <w:t>Источники финансирования муниципальной программы</w:t>
            </w:r>
          </w:p>
        </w:tc>
        <w:tc>
          <w:tcPr>
            <w:tcW w:w="6946" w:type="dxa"/>
          </w:tcPr>
          <w:p w:rsidR="00F32860" w:rsidRDefault="00F32860" w:rsidP="00D819D6">
            <w:pPr>
              <w:tabs>
                <w:tab w:val="center" w:pos="4677"/>
                <w:tab w:val="right" w:pos="9355"/>
              </w:tabs>
              <w:autoSpaceDE w:val="0"/>
              <w:autoSpaceDN w:val="0"/>
              <w:adjustRightInd w:val="0"/>
              <w:rPr>
                <w:rFonts w:ascii="Arial" w:hAnsi="Arial" w:cs="Arial"/>
              </w:rPr>
            </w:pPr>
            <w:r w:rsidRPr="000A7790">
              <w:rPr>
                <w:rFonts w:ascii="Arial" w:hAnsi="Arial" w:cs="Arial"/>
                <w:b/>
              </w:rPr>
              <w:t xml:space="preserve">Всего </w:t>
            </w:r>
            <w:r w:rsidRPr="00132984">
              <w:rPr>
                <w:rFonts w:ascii="Arial" w:hAnsi="Arial" w:cs="Arial"/>
              </w:rPr>
              <w:t>12 </w:t>
            </w:r>
            <w:r>
              <w:rPr>
                <w:rFonts w:ascii="Arial" w:hAnsi="Arial" w:cs="Arial"/>
              </w:rPr>
              <w:t>158044,9</w:t>
            </w:r>
            <w:r w:rsidRPr="00132984">
              <w:rPr>
                <w:rFonts w:ascii="Arial" w:hAnsi="Arial" w:cs="Arial"/>
              </w:rPr>
              <w:t xml:space="preserve"> тыс. руб., </w:t>
            </w:r>
          </w:p>
          <w:p w:rsidR="00F32860" w:rsidRPr="00132984" w:rsidRDefault="00F32860" w:rsidP="00D819D6">
            <w:pPr>
              <w:tabs>
                <w:tab w:val="center" w:pos="4677"/>
                <w:tab w:val="right" w:pos="9355"/>
              </w:tabs>
              <w:autoSpaceDE w:val="0"/>
              <w:autoSpaceDN w:val="0"/>
              <w:adjustRightInd w:val="0"/>
              <w:rPr>
                <w:rFonts w:ascii="Arial" w:hAnsi="Arial" w:cs="Arial"/>
                <w:b/>
              </w:rPr>
            </w:pPr>
            <w:r w:rsidRPr="00132984">
              <w:rPr>
                <w:rFonts w:ascii="Arial" w:hAnsi="Arial" w:cs="Arial"/>
                <w:b/>
              </w:rPr>
              <w:t>в т.ч. по годам реализации:</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2014 год – 2149734,4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2015 год – 2300903,0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 xml:space="preserve">2016 год – </w:t>
            </w:r>
            <w:r>
              <w:rPr>
                <w:rFonts w:ascii="Arial" w:hAnsi="Arial" w:cs="Arial"/>
              </w:rPr>
              <w:t>3102583,5</w:t>
            </w:r>
            <w:r w:rsidRPr="00132984">
              <w:rPr>
                <w:rFonts w:ascii="Arial" w:hAnsi="Arial" w:cs="Arial"/>
              </w:rPr>
              <w:t xml:space="preserve">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2017 год – 232</w:t>
            </w:r>
            <w:r>
              <w:rPr>
                <w:rFonts w:ascii="Arial" w:hAnsi="Arial" w:cs="Arial"/>
              </w:rPr>
              <w:t>4899,8</w:t>
            </w:r>
            <w:r w:rsidRPr="00132984">
              <w:rPr>
                <w:rFonts w:ascii="Arial" w:hAnsi="Arial" w:cs="Arial"/>
              </w:rPr>
              <w:t xml:space="preserve"> тыс. руб.;</w:t>
            </w:r>
          </w:p>
          <w:p w:rsidR="00F32860" w:rsidRPr="000A7790" w:rsidRDefault="00F32860" w:rsidP="00D819D6">
            <w:pPr>
              <w:tabs>
                <w:tab w:val="center" w:pos="4677"/>
                <w:tab w:val="right" w:pos="9355"/>
              </w:tabs>
              <w:autoSpaceDE w:val="0"/>
              <w:autoSpaceDN w:val="0"/>
              <w:adjustRightInd w:val="0"/>
              <w:rPr>
                <w:rFonts w:ascii="Arial" w:hAnsi="Arial" w:cs="Arial"/>
                <w:b/>
                <w:color w:val="FF0000"/>
              </w:rPr>
            </w:pPr>
            <w:r w:rsidRPr="00132984">
              <w:rPr>
                <w:rFonts w:ascii="Arial" w:hAnsi="Arial" w:cs="Arial"/>
              </w:rPr>
              <w:t>2018 год – 227</w:t>
            </w:r>
            <w:r>
              <w:rPr>
                <w:rFonts w:ascii="Arial" w:hAnsi="Arial" w:cs="Arial"/>
              </w:rPr>
              <w:t>8916</w:t>
            </w:r>
            <w:r w:rsidRPr="00132984">
              <w:rPr>
                <w:rFonts w:ascii="Arial" w:hAnsi="Arial" w:cs="Arial"/>
              </w:rPr>
              <w:t>,</w:t>
            </w:r>
            <w:r>
              <w:rPr>
                <w:rFonts w:ascii="Arial" w:hAnsi="Arial" w:cs="Arial"/>
              </w:rPr>
              <w:t>6</w:t>
            </w:r>
            <w:r w:rsidRPr="00132984">
              <w:rPr>
                <w:rFonts w:ascii="Arial" w:hAnsi="Arial" w:cs="Arial"/>
              </w:rPr>
              <w:t xml:space="preserve"> тыс. руб.</w:t>
            </w:r>
          </w:p>
        </w:tc>
      </w:tr>
      <w:tr w:rsidR="00F32860" w:rsidRPr="0030747B" w:rsidTr="00D819D6">
        <w:trPr>
          <w:trHeight w:val="108"/>
        </w:trPr>
        <w:tc>
          <w:tcPr>
            <w:tcW w:w="2836" w:type="dxa"/>
            <w:vMerge/>
          </w:tcPr>
          <w:p w:rsidR="00F32860" w:rsidRPr="00ED44F3" w:rsidRDefault="00F32860" w:rsidP="00D819D6">
            <w:pPr>
              <w:tabs>
                <w:tab w:val="center" w:pos="4677"/>
                <w:tab w:val="right" w:pos="9355"/>
              </w:tabs>
              <w:autoSpaceDE w:val="0"/>
              <w:autoSpaceDN w:val="0"/>
              <w:adjustRightInd w:val="0"/>
              <w:rPr>
                <w:rFonts w:ascii="Arial" w:hAnsi="Arial" w:cs="Arial"/>
              </w:rPr>
            </w:pPr>
          </w:p>
        </w:tc>
        <w:tc>
          <w:tcPr>
            <w:tcW w:w="6946" w:type="dxa"/>
          </w:tcPr>
          <w:p w:rsidR="00F32860" w:rsidRPr="000A7790" w:rsidRDefault="00F32860" w:rsidP="00D819D6">
            <w:pPr>
              <w:tabs>
                <w:tab w:val="center" w:pos="4677"/>
                <w:tab w:val="right" w:pos="9355"/>
              </w:tabs>
              <w:autoSpaceDE w:val="0"/>
              <w:autoSpaceDN w:val="0"/>
              <w:adjustRightInd w:val="0"/>
              <w:rPr>
                <w:rFonts w:ascii="Arial" w:hAnsi="Arial" w:cs="Arial"/>
                <w:b/>
              </w:rPr>
            </w:pPr>
            <w:r w:rsidRPr="000A7790">
              <w:rPr>
                <w:rFonts w:ascii="Arial" w:hAnsi="Arial" w:cs="Arial"/>
                <w:b/>
              </w:rPr>
              <w:t>В т.ч. по источникам:</w:t>
            </w:r>
          </w:p>
          <w:p w:rsidR="00F32860" w:rsidRDefault="00F32860" w:rsidP="00D819D6">
            <w:pPr>
              <w:tabs>
                <w:tab w:val="center" w:pos="4677"/>
                <w:tab w:val="right" w:pos="9355"/>
              </w:tabs>
              <w:autoSpaceDE w:val="0"/>
              <w:autoSpaceDN w:val="0"/>
              <w:adjustRightInd w:val="0"/>
              <w:rPr>
                <w:rFonts w:ascii="Arial" w:hAnsi="Arial" w:cs="Arial"/>
                <w:b/>
              </w:rPr>
            </w:pPr>
            <w:r w:rsidRPr="000A7790">
              <w:rPr>
                <w:rFonts w:ascii="Arial" w:hAnsi="Arial" w:cs="Arial"/>
                <w:b/>
              </w:rPr>
              <w:t>бюджет Ступинского муниципального района</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всего 395</w:t>
            </w:r>
            <w:r>
              <w:rPr>
                <w:rFonts w:ascii="Arial" w:hAnsi="Arial" w:cs="Arial"/>
              </w:rPr>
              <w:t>4026</w:t>
            </w:r>
            <w:r w:rsidRPr="00132984">
              <w:rPr>
                <w:rFonts w:ascii="Arial" w:hAnsi="Arial" w:cs="Arial"/>
              </w:rPr>
              <w:t>,</w:t>
            </w:r>
            <w:r>
              <w:rPr>
                <w:rFonts w:ascii="Arial" w:hAnsi="Arial" w:cs="Arial"/>
              </w:rPr>
              <w:t>0</w:t>
            </w:r>
            <w:r w:rsidRPr="00132984">
              <w:rPr>
                <w:rFonts w:ascii="Arial" w:hAnsi="Arial" w:cs="Arial"/>
              </w:rPr>
              <w:t xml:space="preserve"> тыс. руб., </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в том числе по годам реализации:</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2014 год – 699990,1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2015 год – 784118,0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 xml:space="preserve">2016 год – </w:t>
            </w:r>
            <w:r>
              <w:rPr>
                <w:rFonts w:ascii="Arial" w:hAnsi="Arial" w:cs="Arial"/>
              </w:rPr>
              <w:t>854672,1</w:t>
            </w:r>
            <w:r w:rsidRPr="00132984">
              <w:rPr>
                <w:rFonts w:ascii="Arial" w:hAnsi="Arial" w:cs="Arial"/>
              </w:rPr>
              <w:t xml:space="preserve">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 xml:space="preserve">2017 год – </w:t>
            </w:r>
            <w:r>
              <w:rPr>
                <w:rFonts w:ascii="Arial" w:hAnsi="Arial" w:cs="Arial"/>
              </w:rPr>
              <w:t>807622,9</w:t>
            </w:r>
            <w:r w:rsidRPr="00132984">
              <w:rPr>
                <w:rFonts w:ascii="Arial" w:hAnsi="Arial" w:cs="Arial"/>
              </w:rPr>
              <w:t xml:space="preserve"> тыс. руб.;</w:t>
            </w:r>
          </w:p>
          <w:p w:rsidR="00F32860" w:rsidRPr="00017703"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 xml:space="preserve">2018 год – </w:t>
            </w:r>
            <w:r>
              <w:rPr>
                <w:rFonts w:ascii="Arial" w:hAnsi="Arial" w:cs="Arial"/>
              </w:rPr>
              <w:t>807622,9</w:t>
            </w:r>
            <w:r w:rsidRPr="00132984">
              <w:rPr>
                <w:rFonts w:ascii="Arial" w:hAnsi="Arial" w:cs="Arial"/>
              </w:rPr>
              <w:t xml:space="preserve"> тыс. руб.</w:t>
            </w:r>
          </w:p>
        </w:tc>
      </w:tr>
      <w:tr w:rsidR="00F32860" w:rsidRPr="0030747B" w:rsidTr="00D819D6">
        <w:trPr>
          <w:trHeight w:val="159"/>
        </w:trPr>
        <w:tc>
          <w:tcPr>
            <w:tcW w:w="2836" w:type="dxa"/>
            <w:vMerge/>
          </w:tcPr>
          <w:p w:rsidR="00F32860" w:rsidRPr="00ED44F3" w:rsidRDefault="00F32860" w:rsidP="00D819D6">
            <w:pPr>
              <w:tabs>
                <w:tab w:val="center" w:pos="4677"/>
                <w:tab w:val="right" w:pos="9355"/>
              </w:tabs>
              <w:autoSpaceDE w:val="0"/>
              <w:autoSpaceDN w:val="0"/>
              <w:adjustRightInd w:val="0"/>
              <w:rPr>
                <w:rFonts w:ascii="Arial" w:hAnsi="Arial" w:cs="Arial"/>
              </w:rPr>
            </w:pPr>
          </w:p>
        </w:tc>
        <w:tc>
          <w:tcPr>
            <w:tcW w:w="6946" w:type="dxa"/>
          </w:tcPr>
          <w:p w:rsidR="00F32860" w:rsidRDefault="00F32860" w:rsidP="00D819D6">
            <w:pPr>
              <w:tabs>
                <w:tab w:val="center" w:pos="4677"/>
                <w:tab w:val="right" w:pos="9355"/>
              </w:tabs>
              <w:autoSpaceDE w:val="0"/>
              <w:autoSpaceDN w:val="0"/>
              <w:adjustRightInd w:val="0"/>
              <w:rPr>
                <w:rFonts w:ascii="Arial" w:hAnsi="Arial" w:cs="Arial"/>
                <w:b/>
              </w:rPr>
            </w:pPr>
            <w:r w:rsidRPr="000A7790">
              <w:rPr>
                <w:rFonts w:ascii="Arial" w:hAnsi="Arial" w:cs="Arial"/>
                <w:b/>
              </w:rPr>
              <w:t>бюджет Московской области</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 xml:space="preserve"> всего 70</w:t>
            </w:r>
            <w:r>
              <w:rPr>
                <w:rFonts w:ascii="Arial" w:hAnsi="Arial" w:cs="Arial"/>
              </w:rPr>
              <w:t>74035</w:t>
            </w:r>
            <w:r w:rsidRPr="00132984">
              <w:rPr>
                <w:rFonts w:ascii="Arial" w:hAnsi="Arial" w:cs="Arial"/>
              </w:rPr>
              <w:t xml:space="preserve">,1 тыс. руб., </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в том числе по годам реализации:</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2014 год – 1435537,2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2015 год – 1413848,9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2016 год – 14</w:t>
            </w:r>
            <w:r>
              <w:rPr>
                <w:rFonts w:ascii="Arial" w:hAnsi="Arial" w:cs="Arial"/>
              </w:rPr>
              <w:t>10897</w:t>
            </w:r>
            <w:r w:rsidRPr="00132984">
              <w:rPr>
                <w:rFonts w:ascii="Arial" w:hAnsi="Arial" w:cs="Arial"/>
              </w:rPr>
              <w:t>,0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2017 год – 1406840,0 тыс. руб.;</w:t>
            </w:r>
          </w:p>
          <w:p w:rsidR="00F32860" w:rsidRPr="00017703"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2018 год – 1406912,0 тыс. руб.</w:t>
            </w:r>
          </w:p>
        </w:tc>
      </w:tr>
      <w:tr w:rsidR="00F32860" w:rsidRPr="0030747B" w:rsidTr="00D819D6">
        <w:trPr>
          <w:trHeight w:val="159"/>
        </w:trPr>
        <w:tc>
          <w:tcPr>
            <w:tcW w:w="2836" w:type="dxa"/>
            <w:vMerge/>
          </w:tcPr>
          <w:p w:rsidR="00F32860" w:rsidRPr="00ED44F3" w:rsidRDefault="00F32860" w:rsidP="00D819D6">
            <w:pPr>
              <w:tabs>
                <w:tab w:val="center" w:pos="4677"/>
                <w:tab w:val="right" w:pos="9355"/>
              </w:tabs>
              <w:autoSpaceDE w:val="0"/>
              <w:autoSpaceDN w:val="0"/>
              <w:adjustRightInd w:val="0"/>
              <w:rPr>
                <w:rFonts w:ascii="Arial" w:hAnsi="Arial" w:cs="Arial"/>
              </w:rPr>
            </w:pPr>
          </w:p>
        </w:tc>
        <w:tc>
          <w:tcPr>
            <w:tcW w:w="6946" w:type="dxa"/>
          </w:tcPr>
          <w:p w:rsidR="00F32860" w:rsidRDefault="00F32860" w:rsidP="00D819D6">
            <w:pPr>
              <w:tabs>
                <w:tab w:val="center" w:pos="4677"/>
                <w:tab w:val="right" w:pos="9355"/>
              </w:tabs>
              <w:autoSpaceDE w:val="0"/>
              <w:autoSpaceDN w:val="0"/>
              <w:adjustRightInd w:val="0"/>
              <w:rPr>
                <w:rFonts w:ascii="Arial" w:hAnsi="Arial" w:cs="Arial"/>
                <w:b/>
              </w:rPr>
            </w:pPr>
            <w:r w:rsidRPr="000A7790">
              <w:rPr>
                <w:rFonts w:ascii="Arial" w:hAnsi="Arial" w:cs="Arial"/>
                <w:b/>
              </w:rPr>
              <w:t xml:space="preserve">федеральный бюджет </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всего 588</w:t>
            </w:r>
            <w:r>
              <w:rPr>
                <w:rFonts w:ascii="Arial" w:hAnsi="Arial" w:cs="Arial"/>
              </w:rPr>
              <w:t>8</w:t>
            </w:r>
            <w:r w:rsidRPr="00132984">
              <w:rPr>
                <w:rFonts w:ascii="Arial" w:hAnsi="Arial" w:cs="Arial"/>
              </w:rPr>
              <w:t>,</w:t>
            </w:r>
            <w:r>
              <w:rPr>
                <w:rFonts w:ascii="Arial" w:hAnsi="Arial" w:cs="Arial"/>
              </w:rPr>
              <w:t>6</w:t>
            </w:r>
            <w:r w:rsidRPr="00132984">
              <w:rPr>
                <w:rFonts w:ascii="Arial" w:hAnsi="Arial" w:cs="Arial"/>
              </w:rPr>
              <w:t xml:space="preserve"> тыс. руб., </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в том числе по годам реализации:</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2014 год – 4000,5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lastRenderedPageBreak/>
              <w:t>2015 год – 1888,1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2016 год – 0,0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2017 год –  0,0 тыс. руб.;</w:t>
            </w:r>
          </w:p>
          <w:p w:rsidR="00F32860" w:rsidRPr="00017703"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2018 год – 0,0 тыс. руб.</w:t>
            </w:r>
          </w:p>
        </w:tc>
      </w:tr>
      <w:tr w:rsidR="00F32860" w:rsidRPr="0030747B" w:rsidTr="00D819D6">
        <w:trPr>
          <w:trHeight w:val="150"/>
        </w:trPr>
        <w:tc>
          <w:tcPr>
            <w:tcW w:w="2836" w:type="dxa"/>
            <w:vMerge/>
          </w:tcPr>
          <w:p w:rsidR="00F32860" w:rsidRPr="00ED44F3" w:rsidRDefault="00F32860" w:rsidP="00D819D6">
            <w:pPr>
              <w:tabs>
                <w:tab w:val="center" w:pos="4677"/>
                <w:tab w:val="right" w:pos="9355"/>
              </w:tabs>
              <w:autoSpaceDE w:val="0"/>
              <w:autoSpaceDN w:val="0"/>
              <w:adjustRightInd w:val="0"/>
              <w:rPr>
                <w:rFonts w:ascii="Arial" w:hAnsi="Arial" w:cs="Arial"/>
              </w:rPr>
            </w:pPr>
          </w:p>
        </w:tc>
        <w:tc>
          <w:tcPr>
            <w:tcW w:w="6946" w:type="dxa"/>
          </w:tcPr>
          <w:p w:rsidR="00F32860" w:rsidRDefault="00F32860" w:rsidP="00D819D6">
            <w:pPr>
              <w:tabs>
                <w:tab w:val="center" w:pos="4677"/>
                <w:tab w:val="right" w:pos="9355"/>
              </w:tabs>
              <w:rPr>
                <w:rFonts w:ascii="Arial" w:hAnsi="Arial" w:cs="Arial"/>
                <w:b/>
              </w:rPr>
            </w:pPr>
            <w:r w:rsidRPr="000A7790">
              <w:rPr>
                <w:rFonts w:ascii="Arial" w:hAnsi="Arial" w:cs="Arial"/>
                <w:b/>
              </w:rPr>
              <w:t xml:space="preserve">внебюджетные источники </w:t>
            </w:r>
          </w:p>
          <w:p w:rsidR="00F32860" w:rsidRPr="00132984" w:rsidRDefault="00F32860" w:rsidP="00D819D6">
            <w:pPr>
              <w:tabs>
                <w:tab w:val="center" w:pos="4677"/>
                <w:tab w:val="right" w:pos="9355"/>
              </w:tabs>
              <w:rPr>
                <w:rFonts w:ascii="Arial" w:hAnsi="Arial" w:cs="Arial"/>
              </w:rPr>
            </w:pPr>
            <w:r w:rsidRPr="00132984">
              <w:rPr>
                <w:rFonts w:ascii="Arial" w:hAnsi="Arial" w:cs="Arial"/>
              </w:rPr>
              <w:t>всего 10</w:t>
            </w:r>
            <w:r>
              <w:rPr>
                <w:rFonts w:ascii="Arial" w:hAnsi="Arial" w:cs="Arial"/>
              </w:rPr>
              <w:t>22617</w:t>
            </w:r>
            <w:r w:rsidRPr="00132984">
              <w:rPr>
                <w:rFonts w:ascii="Arial" w:hAnsi="Arial" w:cs="Arial"/>
              </w:rPr>
              <w:t>,</w:t>
            </w:r>
            <w:r>
              <w:rPr>
                <w:rFonts w:ascii="Arial" w:hAnsi="Arial" w:cs="Arial"/>
              </w:rPr>
              <w:t>1</w:t>
            </w:r>
            <w:r w:rsidRPr="00132984">
              <w:rPr>
                <w:rFonts w:ascii="Arial" w:hAnsi="Arial" w:cs="Arial"/>
              </w:rPr>
              <w:t>тыс. руб.,</w:t>
            </w:r>
          </w:p>
          <w:p w:rsidR="00F32860" w:rsidRPr="00132984" w:rsidRDefault="00F32860" w:rsidP="00D819D6">
            <w:pPr>
              <w:tabs>
                <w:tab w:val="center" w:pos="4677"/>
                <w:tab w:val="right" w:pos="9355"/>
              </w:tabs>
              <w:rPr>
                <w:rFonts w:ascii="Arial" w:hAnsi="Arial" w:cs="Arial"/>
              </w:rPr>
            </w:pPr>
            <w:r w:rsidRPr="00132984">
              <w:rPr>
                <w:rFonts w:ascii="Arial" w:hAnsi="Arial" w:cs="Arial"/>
              </w:rPr>
              <w:t>в том числе по годам реализации:</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2014 год – 10206,6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2015 год – 66054,1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 xml:space="preserve">2016 год – </w:t>
            </w:r>
            <w:r>
              <w:rPr>
                <w:rFonts w:ascii="Arial" w:hAnsi="Arial" w:cs="Arial"/>
              </w:rPr>
              <w:t>771537,8</w:t>
            </w:r>
            <w:r w:rsidRPr="00132984">
              <w:rPr>
                <w:rFonts w:ascii="Arial" w:hAnsi="Arial" w:cs="Arial"/>
              </w:rPr>
              <w:t xml:space="preserve">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2017 год – 110436,9 тыс. руб.;</w:t>
            </w:r>
          </w:p>
          <w:p w:rsidR="00F32860" w:rsidRPr="00017703" w:rsidRDefault="00F32860" w:rsidP="00D819D6">
            <w:pPr>
              <w:tabs>
                <w:tab w:val="center" w:pos="4677"/>
                <w:tab w:val="right" w:pos="9355"/>
              </w:tabs>
              <w:rPr>
                <w:rFonts w:ascii="Arial" w:hAnsi="Arial" w:cs="Arial"/>
              </w:rPr>
            </w:pPr>
            <w:r w:rsidRPr="00132984">
              <w:rPr>
                <w:rFonts w:ascii="Arial" w:hAnsi="Arial" w:cs="Arial"/>
              </w:rPr>
              <w:t>2018 год – 64381,7 тыс. руб.</w:t>
            </w:r>
          </w:p>
        </w:tc>
      </w:tr>
      <w:tr w:rsidR="00F32860" w:rsidRPr="0030747B" w:rsidTr="00D819D6">
        <w:trPr>
          <w:trHeight w:val="159"/>
        </w:trPr>
        <w:tc>
          <w:tcPr>
            <w:tcW w:w="2836" w:type="dxa"/>
            <w:vMerge/>
          </w:tcPr>
          <w:p w:rsidR="00F32860" w:rsidRPr="00ED44F3" w:rsidRDefault="00F32860" w:rsidP="00D819D6">
            <w:pPr>
              <w:tabs>
                <w:tab w:val="center" w:pos="4677"/>
                <w:tab w:val="right" w:pos="9355"/>
              </w:tabs>
              <w:autoSpaceDE w:val="0"/>
              <w:autoSpaceDN w:val="0"/>
              <w:adjustRightInd w:val="0"/>
              <w:rPr>
                <w:rFonts w:ascii="Arial" w:hAnsi="Arial" w:cs="Arial"/>
              </w:rPr>
            </w:pPr>
          </w:p>
        </w:tc>
        <w:tc>
          <w:tcPr>
            <w:tcW w:w="6946" w:type="dxa"/>
          </w:tcPr>
          <w:p w:rsidR="00F32860" w:rsidRDefault="00F32860" w:rsidP="00D819D6">
            <w:pPr>
              <w:tabs>
                <w:tab w:val="center" w:pos="4677"/>
                <w:tab w:val="right" w:pos="9355"/>
              </w:tabs>
              <w:autoSpaceDE w:val="0"/>
              <w:autoSpaceDN w:val="0"/>
              <w:adjustRightInd w:val="0"/>
              <w:rPr>
                <w:rFonts w:ascii="Arial" w:hAnsi="Arial" w:cs="Arial"/>
              </w:rPr>
            </w:pPr>
            <w:r>
              <w:rPr>
                <w:rFonts w:ascii="Arial" w:hAnsi="Arial" w:cs="Arial"/>
                <w:b/>
              </w:rPr>
              <w:t>б</w:t>
            </w:r>
            <w:r w:rsidRPr="006D0AAE">
              <w:rPr>
                <w:rFonts w:ascii="Arial" w:hAnsi="Arial" w:cs="Arial"/>
                <w:b/>
              </w:rPr>
              <w:t>юджет</w:t>
            </w:r>
            <w:r>
              <w:rPr>
                <w:rFonts w:ascii="Arial" w:hAnsi="Arial" w:cs="Arial"/>
                <w:b/>
              </w:rPr>
              <w:t xml:space="preserve"> Ступинского муниципального района за счет межбюджетных трансфертов </w:t>
            </w:r>
            <w:r w:rsidRPr="006D0AAE">
              <w:rPr>
                <w:rFonts w:ascii="Arial" w:hAnsi="Arial" w:cs="Arial"/>
                <w:b/>
              </w:rPr>
              <w:t xml:space="preserve"> городских и сельских поселений</w:t>
            </w:r>
            <w:r w:rsidRPr="00132984">
              <w:rPr>
                <w:rFonts w:ascii="Arial" w:hAnsi="Arial" w:cs="Arial"/>
              </w:rPr>
              <w:t xml:space="preserve"> </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всего 10</w:t>
            </w:r>
            <w:r>
              <w:rPr>
                <w:rFonts w:ascii="Arial" w:hAnsi="Arial" w:cs="Arial"/>
              </w:rPr>
              <w:t>1478</w:t>
            </w:r>
            <w:r w:rsidRPr="00132984">
              <w:rPr>
                <w:rFonts w:ascii="Arial" w:hAnsi="Arial" w:cs="Arial"/>
              </w:rPr>
              <w:t>,</w:t>
            </w:r>
            <w:r>
              <w:rPr>
                <w:rFonts w:ascii="Arial" w:hAnsi="Arial" w:cs="Arial"/>
              </w:rPr>
              <w:t>1</w:t>
            </w:r>
            <w:r w:rsidRPr="00132984">
              <w:rPr>
                <w:rFonts w:ascii="Arial" w:hAnsi="Arial" w:cs="Arial"/>
              </w:rPr>
              <w:t xml:space="preserve"> тыс. руб., </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в том числе по годам реализации:</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2014 год – 0,0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2015 год – 34993,9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2016 год – 6</w:t>
            </w:r>
            <w:r>
              <w:rPr>
                <w:rFonts w:ascii="Arial" w:hAnsi="Arial" w:cs="Arial"/>
              </w:rPr>
              <w:t>6484</w:t>
            </w:r>
            <w:r w:rsidRPr="00132984">
              <w:rPr>
                <w:rFonts w:ascii="Arial" w:hAnsi="Arial" w:cs="Arial"/>
              </w:rPr>
              <w:t>,0 тыс. руб.;</w:t>
            </w:r>
          </w:p>
          <w:p w:rsidR="00F32860" w:rsidRPr="00132984" w:rsidRDefault="00F32860" w:rsidP="00D819D6">
            <w:pPr>
              <w:tabs>
                <w:tab w:val="center" w:pos="4677"/>
                <w:tab w:val="right" w:pos="9355"/>
              </w:tabs>
              <w:autoSpaceDE w:val="0"/>
              <w:autoSpaceDN w:val="0"/>
              <w:adjustRightInd w:val="0"/>
              <w:rPr>
                <w:rFonts w:ascii="Arial" w:hAnsi="Arial" w:cs="Arial"/>
              </w:rPr>
            </w:pPr>
            <w:r w:rsidRPr="00132984">
              <w:rPr>
                <w:rFonts w:ascii="Arial" w:hAnsi="Arial" w:cs="Arial"/>
              </w:rPr>
              <w:t>2017 год – 0,0 тыс. руб.;</w:t>
            </w:r>
          </w:p>
          <w:p w:rsidR="00F32860" w:rsidRPr="00017703" w:rsidRDefault="00F32860" w:rsidP="00D819D6">
            <w:pPr>
              <w:tabs>
                <w:tab w:val="center" w:pos="4677"/>
                <w:tab w:val="right" w:pos="9355"/>
              </w:tabs>
              <w:rPr>
                <w:rFonts w:ascii="Arial" w:hAnsi="Arial" w:cs="Arial"/>
              </w:rPr>
            </w:pPr>
            <w:r w:rsidRPr="00132984">
              <w:rPr>
                <w:rFonts w:ascii="Arial" w:hAnsi="Arial" w:cs="Arial"/>
              </w:rPr>
              <w:t>2018 год – 0,0 тыс. руб.</w:t>
            </w:r>
          </w:p>
        </w:tc>
      </w:tr>
      <w:tr w:rsidR="00F32860" w:rsidRPr="0030747B" w:rsidTr="00D819D6">
        <w:tc>
          <w:tcPr>
            <w:tcW w:w="2836" w:type="dxa"/>
          </w:tcPr>
          <w:p w:rsidR="00F32860" w:rsidRPr="0030747B" w:rsidRDefault="00F32860" w:rsidP="00D819D6">
            <w:pPr>
              <w:suppressAutoHyphens/>
              <w:autoSpaceDE w:val="0"/>
              <w:autoSpaceDN w:val="0"/>
              <w:adjustRightInd w:val="0"/>
              <w:rPr>
                <w:rFonts w:ascii="Arial" w:hAnsi="Arial" w:cs="Arial"/>
              </w:rPr>
            </w:pPr>
            <w:r w:rsidRPr="0030747B">
              <w:rPr>
                <w:rFonts w:ascii="Arial" w:hAnsi="Arial" w:cs="Arial"/>
              </w:rPr>
              <w:t>Ожидаемые результаты реализации муниципальной  программы</w:t>
            </w: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p w:rsidR="00F32860" w:rsidRPr="0030747B" w:rsidRDefault="00F32860" w:rsidP="00D819D6">
            <w:pPr>
              <w:suppressAutoHyphens/>
              <w:autoSpaceDE w:val="0"/>
              <w:autoSpaceDN w:val="0"/>
              <w:adjustRightInd w:val="0"/>
              <w:rPr>
                <w:rFonts w:ascii="Arial" w:hAnsi="Arial" w:cs="Arial"/>
              </w:rPr>
            </w:pPr>
          </w:p>
        </w:tc>
        <w:tc>
          <w:tcPr>
            <w:tcW w:w="6946" w:type="dxa"/>
          </w:tcPr>
          <w:p w:rsidR="00F32860" w:rsidRPr="0030747B" w:rsidRDefault="00F32860" w:rsidP="00D819D6">
            <w:pPr>
              <w:suppressAutoHyphens/>
              <w:jc w:val="both"/>
              <w:rPr>
                <w:rFonts w:ascii="Arial" w:hAnsi="Arial" w:cs="Arial"/>
              </w:rPr>
            </w:pPr>
            <w:r w:rsidRPr="0030747B">
              <w:rPr>
                <w:rFonts w:ascii="Arial" w:hAnsi="Arial" w:cs="Arial"/>
              </w:rPr>
              <w:t xml:space="preserve">        ликвидация очереди на зачисление детей  в возрасте от трех до семи лет в дошкольные образовательные организации; </w:t>
            </w:r>
          </w:p>
          <w:p w:rsidR="00F32860" w:rsidRPr="0030747B" w:rsidRDefault="00F32860" w:rsidP="00D819D6">
            <w:pPr>
              <w:suppressAutoHyphens/>
              <w:jc w:val="both"/>
              <w:rPr>
                <w:rFonts w:ascii="Arial" w:hAnsi="Arial" w:cs="Arial"/>
              </w:rPr>
            </w:pPr>
            <w:r w:rsidRPr="0030747B">
              <w:rPr>
                <w:rFonts w:ascii="Arial" w:hAnsi="Arial" w:cs="Arial"/>
              </w:rPr>
              <w:t xml:space="preserve">        увеличение доли обучающихся, которым предоставлены все основные виды современных условий обучения;</w:t>
            </w:r>
          </w:p>
          <w:p w:rsidR="00F32860" w:rsidRPr="0030747B" w:rsidRDefault="00F32860" w:rsidP="00D819D6">
            <w:pPr>
              <w:suppressAutoHyphens/>
              <w:jc w:val="both"/>
              <w:rPr>
                <w:rFonts w:ascii="Arial" w:hAnsi="Arial" w:cs="Arial"/>
              </w:rPr>
            </w:pPr>
            <w:r w:rsidRPr="0030747B">
              <w:rPr>
                <w:rFonts w:ascii="Arial" w:hAnsi="Arial" w:cs="Arial"/>
              </w:rPr>
              <w:t xml:space="preserve">        увеличение доли детей, обучающихся по программам дополнительного образования;</w:t>
            </w:r>
          </w:p>
          <w:p w:rsidR="00F32860" w:rsidRPr="0030747B" w:rsidRDefault="00F32860" w:rsidP="00D819D6">
            <w:pPr>
              <w:suppressAutoHyphens/>
              <w:jc w:val="both"/>
              <w:rPr>
                <w:rFonts w:ascii="Arial" w:hAnsi="Arial" w:cs="Arial"/>
              </w:rPr>
            </w:pPr>
            <w:r w:rsidRPr="0030747B">
              <w:rPr>
                <w:rFonts w:ascii="Arial" w:hAnsi="Arial" w:cs="Arial"/>
              </w:rPr>
              <w:t xml:space="preserve">       увеличение численности обучающихся, участвующих в творческих мероприятиях, олимпиадах и конкурсах различного уровня;</w:t>
            </w:r>
          </w:p>
          <w:p w:rsidR="00F32860" w:rsidRPr="0030747B" w:rsidRDefault="00F32860" w:rsidP="00D819D6">
            <w:pPr>
              <w:suppressAutoHyphens/>
              <w:jc w:val="both"/>
              <w:rPr>
                <w:rFonts w:ascii="Arial" w:hAnsi="Arial" w:cs="Arial"/>
              </w:rPr>
            </w:pPr>
            <w:r w:rsidRPr="0030747B">
              <w:rPr>
                <w:rFonts w:ascii="Arial" w:hAnsi="Arial" w:cs="Arial"/>
              </w:rPr>
              <w:t xml:space="preserve">       повышение доступности образовательных программ общего образования для детей-инвалидов и лиц с ограниченными возможностями здоровья; </w:t>
            </w:r>
          </w:p>
          <w:p w:rsidR="00F32860" w:rsidRPr="0030747B" w:rsidRDefault="00F32860" w:rsidP="00D819D6">
            <w:pPr>
              <w:suppressAutoHyphens/>
              <w:jc w:val="both"/>
              <w:rPr>
                <w:rFonts w:ascii="Arial" w:hAnsi="Arial" w:cs="Arial"/>
              </w:rPr>
            </w:pPr>
            <w:r w:rsidRPr="0030747B">
              <w:rPr>
                <w:rFonts w:ascii="Arial" w:hAnsi="Arial" w:cs="Arial"/>
              </w:rPr>
              <w:t xml:space="preserve">       поэтапное введение федеральных государственных стандартов общего образования;</w:t>
            </w:r>
          </w:p>
          <w:p w:rsidR="00F32860" w:rsidRPr="0030747B" w:rsidRDefault="00F32860" w:rsidP="00D819D6">
            <w:pPr>
              <w:suppressAutoHyphens/>
              <w:jc w:val="both"/>
              <w:rPr>
                <w:rFonts w:ascii="Arial" w:hAnsi="Arial" w:cs="Arial"/>
              </w:rPr>
            </w:pPr>
            <w:r w:rsidRPr="0030747B">
              <w:rPr>
                <w:rFonts w:ascii="Arial" w:hAnsi="Arial" w:cs="Arial"/>
              </w:rPr>
              <w:t xml:space="preserve">       повышение привлекательности педагогической профессии и уровня квалификации руководящих и преподавательских кадров;</w:t>
            </w:r>
          </w:p>
          <w:p w:rsidR="00F32860" w:rsidRPr="0030747B" w:rsidRDefault="00F32860" w:rsidP="00D819D6">
            <w:pPr>
              <w:suppressAutoHyphens/>
              <w:jc w:val="both"/>
              <w:rPr>
                <w:rFonts w:ascii="Arial" w:hAnsi="Arial" w:cs="Arial"/>
              </w:rPr>
            </w:pPr>
            <w:r w:rsidRPr="0030747B">
              <w:rPr>
                <w:rFonts w:ascii="Arial" w:hAnsi="Arial" w:cs="Arial"/>
              </w:rPr>
              <w:t xml:space="preserve">      увеличение доли педагогов в возрасте до 30 лет в общей численности педагогов общеобразовательных организаций;</w:t>
            </w:r>
          </w:p>
          <w:p w:rsidR="00F32860" w:rsidRPr="0030747B" w:rsidRDefault="00F32860" w:rsidP="00D819D6">
            <w:pPr>
              <w:suppressAutoHyphens/>
              <w:autoSpaceDE w:val="0"/>
              <w:autoSpaceDN w:val="0"/>
              <w:adjustRightInd w:val="0"/>
              <w:jc w:val="both"/>
              <w:rPr>
                <w:rFonts w:ascii="Arial" w:hAnsi="Arial" w:cs="Arial"/>
              </w:rPr>
            </w:pPr>
            <w:r w:rsidRPr="0030747B">
              <w:rPr>
                <w:rFonts w:ascii="Arial" w:hAnsi="Arial" w:cs="Arial"/>
              </w:rPr>
              <w:t xml:space="preserve">     снижение количества правонарушений среди несовершеннолетних;</w:t>
            </w:r>
          </w:p>
          <w:p w:rsidR="00F32860" w:rsidRPr="0030747B" w:rsidRDefault="00F32860" w:rsidP="00D819D6">
            <w:pPr>
              <w:pStyle w:val="af8"/>
              <w:ind w:left="0"/>
              <w:rPr>
                <w:rFonts w:ascii="Arial" w:hAnsi="Arial" w:cs="Arial"/>
              </w:rPr>
            </w:pPr>
            <w:r w:rsidRPr="0030747B">
              <w:rPr>
                <w:rFonts w:ascii="Arial" w:hAnsi="Arial" w:cs="Arial"/>
              </w:rPr>
              <w:t xml:space="preserve">    увеличение числа детей, охваченными различными формами отдыха и оздоровления, в том числе детей и подростков, оказавшихся в трудной жизненной ситуации.</w:t>
            </w:r>
          </w:p>
        </w:tc>
      </w:tr>
      <w:tr w:rsidR="00F32860" w:rsidRPr="0030747B" w:rsidTr="00D819D6">
        <w:tc>
          <w:tcPr>
            <w:tcW w:w="2836" w:type="dxa"/>
          </w:tcPr>
          <w:p w:rsidR="00F32860" w:rsidRPr="0030747B" w:rsidRDefault="00F32860" w:rsidP="00D819D6">
            <w:pPr>
              <w:suppressAutoHyphens/>
              <w:autoSpaceDE w:val="0"/>
              <w:autoSpaceDN w:val="0"/>
              <w:adjustRightInd w:val="0"/>
              <w:rPr>
                <w:rFonts w:ascii="Arial" w:hAnsi="Arial" w:cs="Arial"/>
              </w:rPr>
            </w:pPr>
            <w:r w:rsidRPr="0030747B">
              <w:rPr>
                <w:rFonts w:ascii="Arial" w:hAnsi="Arial" w:cs="Arial"/>
              </w:rPr>
              <w:t xml:space="preserve">Контроль за реализацией муниципальной  </w:t>
            </w:r>
            <w:r w:rsidRPr="0030747B">
              <w:rPr>
                <w:rFonts w:ascii="Arial" w:hAnsi="Arial" w:cs="Arial"/>
              </w:rPr>
              <w:lastRenderedPageBreak/>
              <w:t>программы</w:t>
            </w:r>
          </w:p>
        </w:tc>
        <w:tc>
          <w:tcPr>
            <w:tcW w:w="6946" w:type="dxa"/>
          </w:tcPr>
          <w:p w:rsidR="00F32860" w:rsidRPr="0030747B" w:rsidRDefault="00F32860" w:rsidP="00D819D6">
            <w:pPr>
              <w:suppressAutoHyphens/>
              <w:jc w:val="both"/>
              <w:rPr>
                <w:rFonts w:ascii="Arial" w:hAnsi="Arial" w:cs="Arial"/>
              </w:rPr>
            </w:pPr>
            <w:r w:rsidRPr="0030747B">
              <w:rPr>
                <w:rFonts w:ascii="Arial" w:hAnsi="Arial" w:cs="Arial"/>
              </w:rPr>
              <w:lastRenderedPageBreak/>
              <w:t xml:space="preserve">     Контроль за реализацией Программы осуществляется руководителем администрации Ступинского муниципального района</w:t>
            </w:r>
          </w:p>
        </w:tc>
      </w:tr>
    </w:tbl>
    <w:p w:rsidR="00F32860" w:rsidRPr="0030747B" w:rsidRDefault="00F32860" w:rsidP="00F32860">
      <w:pPr>
        <w:suppressAutoHyphens/>
        <w:autoSpaceDE w:val="0"/>
        <w:autoSpaceDN w:val="0"/>
        <w:adjustRightInd w:val="0"/>
        <w:outlineLvl w:val="0"/>
        <w:rPr>
          <w:rFonts w:ascii="Arial" w:hAnsi="Arial" w:cs="Arial"/>
        </w:rPr>
      </w:pPr>
    </w:p>
    <w:p w:rsidR="00F32860" w:rsidRPr="007B3CC8" w:rsidRDefault="00F32860" w:rsidP="00F32860">
      <w:pPr>
        <w:numPr>
          <w:ilvl w:val="0"/>
          <w:numId w:val="4"/>
        </w:numPr>
        <w:suppressAutoHyphens/>
        <w:autoSpaceDE w:val="0"/>
        <w:autoSpaceDN w:val="0"/>
        <w:adjustRightInd w:val="0"/>
        <w:ind w:left="0"/>
        <w:jc w:val="center"/>
        <w:outlineLvl w:val="0"/>
        <w:rPr>
          <w:rFonts w:ascii="Arial" w:hAnsi="Arial" w:cs="Arial"/>
        </w:rPr>
      </w:pPr>
      <w:r w:rsidRPr="007B3CC8">
        <w:rPr>
          <w:rFonts w:ascii="Arial" w:hAnsi="Arial" w:cs="Arial"/>
          <w:spacing w:val="-16"/>
        </w:rPr>
        <w:t>Характеристика сферы реализации муниципальной программы</w:t>
      </w:r>
    </w:p>
    <w:p w:rsidR="00F32860" w:rsidRPr="007B3CC8" w:rsidRDefault="00F32860" w:rsidP="00F32860">
      <w:pPr>
        <w:suppressAutoHyphens/>
        <w:autoSpaceDE w:val="0"/>
        <w:autoSpaceDN w:val="0"/>
        <w:adjustRightInd w:val="0"/>
        <w:jc w:val="center"/>
        <w:outlineLvl w:val="0"/>
        <w:rPr>
          <w:rFonts w:ascii="Arial" w:hAnsi="Arial" w:cs="Arial"/>
        </w:rPr>
      </w:pPr>
    </w:p>
    <w:p w:rsidR="00F32860" w:rsidRPr="0030747B" w:rsidRDefault="00F32860" w:rsidP="00F32860">
      <w:pPr>
        <w:pStyle w:val="af8"/>
        <w:spacing w:line="276" w:lineRule="auto"/>
        <w:ind w:left="0"/>
        <w:jc w:val="both"/>
        <w:rPr>
          <w:rFonts w:ascii="Arial" w:hAnsi="Arial" w:cs="Arial"/>
        </w:rPr>
      </w:pPr>
      <w:bookmarkStart w:id="0" w:name="sub_1002"/>
      <w:r w:rsidRPr="0030747B">
        <w:rPr>
          <w:rFonts w:ascii="Arial" w:hAnsi="Arial" w:cs="Arial"/>
        </w:rPr>
        <w:t xml:space="preserve">           Ступинский муниципальный район обладает разветвленной системой образования, включающей </w:t>
      </w:r>
      <w:r>
        <w:rPr>
          <w:rFonts w:ascii="Arial" w:hAnsi="Arial" w:cs="Arial"/>
        </w:rPr>
        <w:t>организации</w:t>
      </w:r>
      <w:r w:rsidRPr="0030747B">
        <w:rPr>
          <w:rFonts w:ascii="Arial" w:hAnsi="Arial" w:cs="Arial"/>
        </w:rPr>
        <w:t xml:space="preserve"> дошкольного, общего и дополнительного образования. В районе функционируют 50 дошкольных образовательных </w:t>
      </w:r>
      <w:r>
        <w:rPr>
          <w:rFonts w:ascii="Arial" w:hAnsi="Arial" w:cs="Arial"/>
        </w:rPr>
        <w:t>организаций</w:t>
      </w:r>
      <w:r w:rsidRPr="0030747B">
        <w:rPr>
          <w:rFonts w:ascii="Arial" w:hAnsi="Arial" w:cs="Arial"/>
        </w:rPr>
        <w:t>, в которых воспитываются 5459 воспитанников, 3</w:t>
      </w:r>
      <w:r>
        <w:rPr>
          <w:rFonts w:ascii="Arial" w:hAnsi="Arial" w:cs="Arial"/>
        </w:rPr>
        <w:t>2</w:t>
      </w:r>
      <w:r w:rsidRPr="0030747B">
        <w:rPr>
          <w:rFonts w:ascii="Arial" w:hAnsi="Arial" w:cs="Arial"/>
        </w:rPr>
        <w:t xml:space="preserve"> муниципальных общеобразовательных </w:t>
      </w:r>
      <w:r>
        <w:rPr>
          <w:rFonts w:ascii="Arial" w:hAnsi="Arial" w:cs="Arial"/>
        </w:rPr>
        <w:t>организации</w:t>
      </w:r>
      <w:r w:rsidRPr="0030747B">
        <w:rPr>
          <w:rFonts w:ascii="Arial" w:hAnsi="Arial" w:cs="Arial"/>
        </w:rPr>
        <w:t xml:space="preserve">, в которых обучаются  10249 учащихся,  6 </w:t>
      </w:r>
      <w:r>
        <w:rPr>
          <w:rFonts w:ascii="Arial" w:hAnsi="Arial" w:cs="Arial"/>
        </w:rPr>
        <w:t>организаций</w:t>
      </w:r>
      <w:r w:rsidRPr="0030747B">
        <w:rPr>
          <w:rFonts w:ascii="Arial" w:hAnsi="Arial" w:cs="Arial"/>
        </w:rPr>
        <w:t xml:space="preserve"> дополнительного образования, 1 негосударственн</w:t>
      </w:r>
      <w:r>
        <w:rPr>
          <w:rFonts w:ascii="Arial" w:hAnsi="Arial" w:cs="Arial"/>
        </w:rPr>
        <w:t>ая</w:t>
      </w:r>
      <w:r w:rsidRPr="0030747B">
        <w:rPr>
          <w:rFonts w:ascii="Arial" w:hAnsi="Arial" w:cs="Arial"/>
        </w:rPr>
        <w:t xml:space="preserve"> общеобразовательн</w:t>
      </w:r>
      <w:r>
        <w:rPr>
          <w:rFonts w:ascii="Arial" w:hAnsi="Arial" w:cs="Arial"/>
        </w:rPr>
        <w:t>ая</w:t>
      </w:r>
      <w:r w:rsidRPr="0030747B">
        <w:rPr>
          <w:rFonts w:ascii="Arial" w:hAnsi="Arial" w:cs="Arial"/>
        </w:rPr>
        <w:t xml:space="preserve"> </w:t>
      </w:r>
      <w:r>
        <w:rPr>
          <w:rFonts w:ascii="Arial" w:hAnsi="Arial" w:cs="Arial"/>
        </w:rPr>
        <w:t>организация</w:t>
      </w:r>
      <w:r w:rsidRPr="0030747B">
        <w:rPr>
          <w:rFonts w:ascii="Arial" w:hAnsi="Arial" w:cs="Arial"/>
        </w:rPr>
        <w:t>, 3 центра (Информационно-методический центр, Центр диагностики и консультирования, Центр психолого-медико-социального сопровождения).</w:t>
      </w:r>
    </w:p>
    <w:p w:rsidR="00F32860" w:rsidRPr="0030747B" w:rsidRDefault="00F32860" w:rsidP="00F32860">
      <w:pPr>
        <w:tabs>
          <w:tab w:val="left" w:pos="993"/>
        </w:tabs>
        <w:suppressAutoHyphens/>
        <w:autoSpaceDE w:val="0"/>
        <w:spacing w:line="276" w:lineRule="auto"/>
        <w:jc w:val="both"/>
        <w:rPr>
          <w:rFonts w:ascii="Arial" w:hAnsi="Arial" w:cs="Arial"/>
        </w:rPr>
      </w:pPr>
      <w:r w:rsidRPr="0030747B">
        <w:rPr>
          <w:rFonts w:ascii="Arial" w:hAnsi="Arial" w:cs="Arial"/>
        </w:rPr>
        <w:t xml:space="preserve">        В настоящее время в системе образования Ступинского муниципального района работают    2961 человек; в образовательных </w:t>
      </w:r>
      <w:r>
        <w:rPr>
          <w:rFonts w:ascii="Arial" w:hAnsi="Arial" w:cs="Arial"/>
        </w:rPr>
        <w:t>организациях</w:t>
      </w:r>
      <w:r w:rsidRPr="0030747B">
        <w:rPr>
          <w:rFonts w:ascii="Arial" w:hAnsi="Arial" w:cs="Arial"/>
        </w:rPr>
        <w:t xml:space="preserve"> всех типов и видов обучаются и воспитываются около 16000 человек.</w:t>
      </w:r>
    </w:p>
    <w:p w:rsidR="00F32860" w:rsidRPr="0030747B" w:rsidRDefault="00F32860" w:rsidP="00F32860">
      <w:pPr>
        <w:tabs>
          <w:tab w:val="left" w:pos="993"/>
        </w:tabs>
        <w:suppressAutoHyphens/>
        <w:autoSpaceDE w:val="0"/>
        <w:spacing w:line="276" w:lineRule="auto"/>
        <w:jc w:val="both"/>
        <w:rPr>
          <w:rFonts w:ascii="Arial" w:hAnsi="Arial" w:cs="Arial"/>
        </w:rPr>
      </w:pPr>
      <w:r w:rsidRPr="0030747B">
        <w:rPr>
          <w:rFonts w:ascii="Arial" w:hAnsi="Arial" w:cs="Arial"/>
        </w:rPr>
        <w:t xml:space="preserve">  В районе обеспечены высокие, в сравнении со средними по Московской области, показатели охвата образовательными услугами:</w:t>
      </w:r>
    </w:p>
    <w:p w:rsidR="00F32860" w:rsidRPr="0030747B" w:rsidRDefault="00F32860" w:rsidP="00F32860">
      <w:pPr>
        <w:tabs>
          <w:tab w:val="left" w:pos="993"/>
        </w:tabs>
        <w:suppressAutoHyphens/>
        <w:autoSpaceDE w:val="0"/>
        <w:spacing w:line="276" w:lineRule="auto"/>
        <w:ind w:firstLine="567"/>
        <w:jc w:val="both"/>
        <w:rPr>
          <w:rFonts w:ascii="Arial" w:hAnsi="Arial" w:cs="Arial"/>
        </w:rPr>
      </w:pPr>
      <w:r w:rsidRPr="0030747B">
        <w:rPr>
          <w:rFonts w:ascii="Arial" w:hAnsi="Arial" w:cs="Arial"/>
        </w:rPr>
        <w:t>услугами дошкольного образования охвачено 86,2 % детей в возрасте от 3 до 7 лет;</w:t>
      </w:r>
    </w:p>
    <w:p w:rsidR="00F32860" w:rsidRPr="0030747B" w:rsidRDefault="00F32860" w:rsidP="00F32860">
      <w:pPr>
        <w:tabs>
          <w:tab w:val="left" w:pos="993"/>
        </w:tabs>
        <w:suppressAutoHyphens/>
        <w:autoSpaceDE w:val="0"/>
        <w:spacing w:line="276" w:lineRule="auto"/>
        <w:ind w:firstLine="567"/>
        <w:jc w:val="both"/>
        <w:rPr>
          <w:rFonts w:ascii="Arial" w:hAnsi="Arial" w:cs="Arial"/>
        </w:rPr>
      </w:pPr>
      <w:r w:rsidRPr="0030747B">
        <w:rPr>
          <w:rFonts w:ascii="Arial" w:hAnsi="Arial" w:cs="Arial"/>
        </w:rPr>
        <w:t>услугами общего образования охвачено  99,9% детей и подростков;</w:t>
      </w:r>
    </w:p>
    <w:p w:rsidR="00F32860" w:rsidRPr="0030747B" w:rsidRDefault="00F32860" w:rsidP="00F32860">
      <w:pPr>
        <w:tabs>
          <w:tab w:val="left" w:pos="993"/>
        </w:tabs>
        <w:suppressAutoHyphens/>
        <w:autoSpaceDE w:val="0"/>
        <w:spacing w:line="276" w:lineRule="auto"/>
        <w:ind w:firstLine="567"/>
        <w:jc w:val="both"/>
        <w:rPr>
          <w:rFonts w:ascii="Arial" w:hAnsi="Arial" w:cs="Arial"/>
        </w:rPr>
      </w:pPr>
      <w:r w:rsidRPr="0030747B">
        <w:rPr>
          <w:rFonts w:ascii="Arial" w:hAnsi="Arial" w:cs="Arial"/>
        </w:rPr>
        <w:t xml:space="preserve">услугами дополнительного образования детей в </w:t>
      </w:r>
      <w:r>
        <w:rPr>
          <w:rFonts w:ascii="Arial" w:hAnsi="Arial" w:cs="Arial"/>
        </w:rPr>
        <w:t>организациях</w:t>
      </w:r>
      <w:r w:rsidRPr="0030747B">
        <w:rPr>
          <w:rFonts w:ascii="Arial" w:hAnsi="Arial" w:cs="Arial"/>
        </w:rPr>
        <w:t xml:space="preserve"> дополнительного образования детей  охвачено 62 % детей в возрасте от 5 до 18 лет.</w:t>
      </w:r>
    </w:p>
    <w:p w:rsidR="00F32860" w:rsidRPr="0030747B" w:rsidRDefault="00F32860" w:rsidP="00F32860">
      <w:pPr>
        <w:tabs>
          <w:tab w:val="left" w:pos="993"/>
        </w:tabs>
        <w:suppressAutoHyphens/>
        <w:autoSpaceDE w:val="0"/>
        <w:spacing w:line="276" w:lineRule="auto"/>
        <w:ind w:firstLine="567"/>
        <w:jc w:val="both"/>
        <w:rPr>
          <w:rFonts w:ascii="Arial" w:hAnsi="Arial" w:cs="Arial"/>
        </w:rPr>
      </w:pPr>
      <w:r w:rsidRPr="0030747B">
        <w:rPr>
          <w:rFonts w:ascii="Arial" w:hAnsi="Arial" w:cs="Arial"/>
        </w:rPr>
        <w:t xml:space="preserve"> В статусе муниципальных инновационных площадок работают 14 </w:t>
      </w:r>
      <w:r>
        <w:rPr>
          <w:rFonts w:ascii="Arial" w:hAnsi="Arial" w:cs="Arial"/>
        </w:rPr>
        <w:t>образовательных организаций</w:t>
      </w:r>
      <w:r w:rsidRPr="0030747B">
        <w:rPr>
          <w:rFonts w:ascii="Arial" w:hAnsi="Arial" w:cs="Arial"/>
        </w:rPr>
        <w:t xml:space="preserve">, статус кафедральных базовых </w:t>
      </w:r>
      <w:r>
        <w:rPr>
          <w:rFonts w:ascii="Arial" w:hAnsi="Arial" w:cs="Arial"/>
        </w:rPr>
        <w:t>организаций</w:t>
      </w:r>
      <w:r w:rsidRPr="0030747B">
        <w:rPr>
          <w:rFonts w:ascii="Arial" w:hAnsi="Arial" w:cs="Arial"/>
        </w:rPr>
        <w:t xml:space="preserve"> по реализации экспериментальных тем АСОУ получили 6 образовательных </w:t>
      </w:r>
      <w:r>
        <w:rPr>
          <w:rFonts w:ascii="Arial" w:hAnsi="Arial" w:cs="Arial"/>
        </w:rPr>
        <w:t>организаций</w:t>
      </w:r>
      <w:r w:rsidRPr="0030747B">
        <w:rPr>
          <w:rFonts w:ascii="Arial" w:hAnsi="Arial" w:cs="Arial"/>
        </w:rPr>
        <w:t xml:space="preserve">, 1 учреждение в 2013 году получило статус региональной инновационной площадки. </w:t>
      </w:r>
    </w:p>
    <w:p w:rsidR="00F32860" w:rsidRPr="0030747B" w:rsidRDefault="00F32860" w:rsidP="00F32860">
      <w:pPr>
        <w:tabs>
          <w:tab w:val="left" w:pos="993"/>
        </w:tabs>
        <w:suppressAutoHyphens/>
        <w:autoSpaceDE w:val="0"/>
        <w:spacing w:line="276" w:lineRule="auto"/>
        <w:ind w:firstLine="567"/>
        <w:jc w:val="both"/>
        <w:rPr>
          <w:rFonts w:ascii="Arial" w:hAnsi="Arial" w:cs="Arial"/>
        </w:rPr>
      </w:pPr>
      <w:r w:rsidRPr="0030747B">
        <w:rPr>
          <w:rFonts w:ascii="Arial" w:hAnsi="Arial" w:cs="Arial"/>
        </w:rPr>
        <w:t xml:space="preserve">Прогнозируемый рост численности детей (к 2015 году численность детей от 1,5 до 7 лет увеличится на 4 процента, численность обучающихся в общеобразовательных </w:t>
      </w:r>
      <w:r>
        <w:rPr>
          <w:rFonts w:ascii="Arial" w:hAnsi="Arial" w:cs="Arial"/>
        </w:rPr>
        <w:t>организациях</w:t>
      </w:r>
      <w:r w:rsidRPr="0030747B">
        <w:rPr>
          <w:rFonts w:ascii="Arial" w:hAnsi="Arial" w:cs="Arial"/>
        </w:rPr>
        <w:t xml:space="preserve"> - на  3 процента) обусловливает  потребность в новых учебных местах.  </w:t>
      </w:r>
    </w:p>
    <w:p w:rsidR="00F32860" w:rsidRPr="0030747B" w:rsidRDefault="00F32860" w:rsidP="00F32860">
      <w:pPr>
        <w:tabs>
          <w:tab w:val="left" w:pos="993"/>
        </w:tabs>
        <w:suppressAutoHyphens/>
        <w:autoSpaceDE w:val="0"/>
        <w:spacing w:line="276" w:lineRule="auto"/>
        <w:ind w:firstLine="567"/>
        <w:jc w:val="both"/>
        <w:rPr>
          <w:rFonts w:ascii="Arial" w:hAnsi="Arial" w:cs="Arial"/>
        </w:rPr>
      </w:pPr>
      <w:r w:rsidRPr="0030747B">
        <w:rPr>
          <w:rFonts w:ascii="Arial" w:hAnsi="Arial" w:cs="Arial"/>
        </w:rPr>
        <w:t xml:space="preserve">Для удовлетворения этой потребности и обеспечения гарантий доступности дошкольного и общего образования будет осуществляться строительство (реконструкция)  зданий образовательных </w:t>
      </w:r>
      <w:r>
        <w:rPr>
          <w:rFonts w:ascii="Arial" w:hAnsi="Arial" w:cs="Arial"/>
        </w:rPr>
        <w:t>организаций</w:t>
      </w:r>
      <w:r w:rsidRPr="0030747B">
        <w:rPr>
          <w:rFonts w:ascii="Arial" w:hAnsi="Arial" w:cs="Arial"/>
        </w:rPr>
        <w:t xml:space="preserve"> дошкольного, общего и дополнительного образования. </w:t>
      </w:r>
    </w:p>
    <w:p w:rsidR="00F32860" w:rsidRPr="0030747B" w:rsidRDefault="00F32860" w:rsidP="00F32860">
      <w:pPr>
        <w:tabs>
          <w:tab w:val="left" w:pos="993"/>
        </w:tabs>
        <w:suppressAutoHyphens/>
        <w:autoSpaceDE w:val="0"/>
        <w:spacing w:line="276" w:lineRule="auto"/>
        <w:ind w:firstLine="708"/>
        <w:jc w:val="both"/>
        <w:rPr>
          <w:rFonts w:ascii="Arial" w:hAnsi="Arial" w:cs="Arial"/>
        </w:rPr>
      </w:pPr>
      <w:r w:rsidRPr="0030747B">
        <w:rPr>
          <w:rFonts w:ascii="Arial" w:hAnsi="Arial" w:cs="Arial"/>
        </w:rPr>
        <w:t xml:space="preserve">Для ликвидации очередей в дошкольные образовательные </w:t>
      </w:r>
      <w:r>
        <w:rPr>
          <w:rFonts w:ascii="Arial" w:hAnsi="Arial" w:cs="Arial"/>
        </w:rPr>
        <w:t>организации</w:t>
      </w:r>
      <w:r w:rsidRPr="0030747B">
        <w:rPr>
          <w:rFonts w:ascii="Arial" w:hAnsi="Arial" w:cs="Arial"/>
        </w:rPr>
        <w:t xml:space="preserve"> (далее – ДОУ) и обеспечения к 2016 году 100 процентов доступности дошкольного образования для детей в возрасте от трех до семи лет будут реализованы мероприятия по строительству детских садов и реконструкции уже имеющихся зданий.</w:t>
      </w:r>
    </w:p>
    <w:p w:rsidR="00F32860" w:rsidRPr="0030747B" w:rsidRDefault="00F32860" w:rsidP="00F32860">
      <w:pPr>
        <w:tabs>
          <w:tab w:val="left" w:pos="993"/>
        </w:tabs>
        <w:suppressAutoHyphens/>
        <w:autoSpaceDE w:val="0"/>
        <w:spacing w:line="276" w:lineRule="auto"/>
        <w:ind w:firstLine="708"/>
        <w:jc w:val="both"/>
        <w:rPr>
          <w:rFonts w:ascii="Arial" w:hAnsi="Arial" w:cs="Arial"/>
        </w:rPr>
      </w:pPr>
      <w:r w:rsidRPr="0030747B">
        <w:rPr>
          <w:rFonts w:ascii="Arial" w:hAnsi="Arial" w:cs="Arial"/>
        </w:rPr>
        <w:t>Выполнение  федеральных государственных образовательных стандартов дошкольного образования (далее - ФГОС) потребует укрепления  материально-техничес</w:t>
      </w:r>
      <w:r>
        <w:rPr>
          <w:rFonts w:ascii="Arial" w:hAnsi="Arial" w:cs="Arial"/>
        </w:rPr>
        <w:t>кой базы ДОО</w:t>
      </w:r>
      <w:r w:rsidRPr="0030747B">
        <w:rPr>
          <w:rFonts w:ascii="Arial" w:hAnsi="Arial" w:cs="Arial"/>
        </w:rPr>
        <w:t xml:space="preserve">. Требует обновления материально-техническая база  82%, а  дооснащения  20% детских садов.  По результатам реализации Программы доля муниципальных дошкольных </w:t>
      </w:r>
      <w:r>
        <w:rPr>
          <w:rFonts w:ascii="Arial" w:hAnsi="Arial" w:cs="Arial"/>
        </w:rPr>
        <w:t>организаций</w:t>
      </w:r>
      <w:r w:rsidRPr="0030747B">
        <w:rPr>
          <w:rFonts w:ascii="Arial" w:hAnsi="Arial" w:cs="Arial"/>
        </w:rPr>
        <w:t>, оснащенных в соответствии с современными требованиями составит 40%.</w:t>
      </w:r>
    </w:p>
    <w:p w:rsidR="00F32860" w:rsidRPr="0030747B" w:rsidRDefault="00F32860" w:rsidP="00F32860">
      <w:pPr>
        <w:pStyle w:val="af8"/>
        <w:spacing w:line="276" w:lineRule="auto"/>
        <w:ind w:left="0"/>
        <w:jc w:val="both"/>
        <w:rPr>
          <w:rFonts w:ascii="Arial" w:hAnsi="Arial" w:cs="Arial"/>
        </w:rPr>
      </w:pPr>
      <w:r w:rsidRPr="0030747B">
        <w:rPr>
          <w:rFonts w:ascii="Arial" w:hAnsi="Arial" w:cs="Arial"/>
        </w:rPr>
        <w:t xml:space="preserve">        В школах совершенствуется система, направленная на реализации ФГОС начального общего, основного общего образования, углубление профессиональной ориентации старшеклассников, формирование у них устойчивого интереса к профильной деятельности. Учителя школ активно внедряют новые педагогические технологии, </w:t>
      </w:r>
      <w:r w:rsidRPr="0030747B">
        <w:rPr>
          <w:rFonts w:ascii="Arial" w:hAnsi="Arial" w:cs="Arial"/>
        </w:rPr>
        <w:lastRenderedPageBreak/>
        <w:t xml:space="preserve">которые стимулируют активность учащихся, раскрывает их творческий потенциал. В школах апробируются 104 программы элективных курсов, в т.ч. 49 программ, разработанных учителями нашего района. 7 общеобразовательных </w:t>
      </w:r>
      <w:r>
        <w:rPr>
          <w:rFonts w:ascii="Arial" w:hAnsi="Arial" w:cs="Arial"/>
        </w:rPr>
        <w:t>организаций</w:t>
      </w:r>
      <w:r w:rsidRPr="0030747B">
        <w:rPr>
          <w:rFonts w:ascii="Arial" w:hAnsi="Arial" w:cs="Arial"/>
        </w:rPr>
        <w:t xml:space="preserve"> реализуют программы углубленного изучения математики, физики, русского языка и литературы.    Организовано обучение в профильных классах в 9-ти школах по 10 профилям, в которых обучается 660 старшеклассников. Предпрофильной подготовкой охвачено 1637 учащихся. Проектная и исследовательская деятельность осуществляется в 82% школ. Внедрение информационных  технологий в образовательный процесс активно ведется во всех общеобразовательных </w:t>
      </w:r>
      <w:r>
        <w:rPr>
          <w:rFonts w:ascii="Arial" w:hAnsi="Arial" w:cs="Arial"/>
        </w:rPr>
        <w:t>организациях</w:t>
      </w:r>
      <w:r w:rsidRPr="0030747B">
        <w:rPr>
          <w:rFonts w:ascii="Arial" w:hAnsi="Arial" w:cs="Arial"/>
        </w:rPr>
        <w:t xml:space="preserve">.        </w:t>
      </w:r>
    </w:p>
    <w:p w:rsidR="00F32860" w:rsidRPr="0030747B" w:rsidRDefault="00F32860" w:rsidP="00F32860">
      <w:pPr>
        <w:pStyle w:val="af8"/>
        <w:spacing w:line="276" w:lineRule="auto"/>
        <w:ind w:left="0" w:firstLine="708"/>
        <w:jc w:val="both"/>
        <w:rPr>
          <w:rFonts w:ascii="Arial" w:hAnsi="Arial" w:cs="Arial"/>
        </w:rPr>
      </w:pPr>
      <w:r w:rsidRPr="0030747B">
        <w:rPr>
          <w:rFonts w:ascii="Arial" w:hAnsi="Arial" w:cs="Arial"/>
        </w:rPr>
        <w:t xml:space="preserve">Однако существует проблема неравномерного распределения сети. Доля малокомплектных школ составляет 20% (6 </w:t>
      </w:r>
      <w:r>
        <w:rPr>
          <w:rFonts w:ascii="Arial" w:hAnsi="Arial" w:cs="Arial"/>
        </w:rPr>
        <w:t>организаций</w:t>
      </w:r>
      <w:r w:rsidRPr="0030747B">
        <w:rPr>
          <w:rFonts w:ascii="Arial" w:hAnsi="Arial" w:cs="Arial"/>
        </w:rPr>
        <w:t xml:space="preserve">), программы профильного и углубленного изучения предметов реализуют преимущественно городские школы, доля общеобразовательных </w:t>
      </w:r>
      <w:r>
        <w:rPr>
          <w:rFonts w:ascii="Arial" w:hAnsi="Arial" w:cs="Arial"/>
        </w:rPr>
        <w:t>организаций</w:t>
      </w:r>
      <w:r w:rsidRPr="0030747B">
        <w:rPr>
          <w:rFonts w:ascii="Arial" w:hAnsi="Arial" w:cs="Arial"/>
        </w:rPr>
        <w:t xml:space="preserve">, ведущих занятия в 2 смены – 30% (также городские школы). 15 являются сельскими и предоставляют образовательные услуги детям, проживающим в многочисленных сельских населенных пунктах, поэтому актуальной для района является  проблема подвоза учащихся к месту обучения и обратно. </w:t>
      </w:r>
    </w:p>
    <w:p w:rsidR="00F32860" w:rsidRPr="0030747B" w:rsidRDefault="00F32860" w:rsidP="00F32860">
      <w:pPr>
        <w:tabs>
          <w:tab w:val="left" w:pos="993"/>
        </w:tabs>
        <w:suppressAutoHyphens/>
        <w:autoSpaceDE w:val="0"/>
        <w:spacing w:line="276" w:lineRule="auto"/>
        <w:ind w:firstLine="708"/>
        <w:jc w:val="both"/>
        <w:rPr>
          <w:rFonts w:ascii="Arial" w:hAnsi="Arial" w:cs="Arial"/>
        </w:rPr>
      </w:pPr>
      <w:r w:rsidRPr="0030747B">
        <w:rPr>
          <w:rFonts w:ascii="Arial" w:hAnsi="Arial" w:cs="Arial"/>
        </w:rPr>
        <w:t xml:space="preserve">Предусмотренные Программой меры по развитию сети образовательных </w:t>
      </w:r>
      <w:r>
        <w:rPr>
          <w:rFonts w:ascii="Arial" w:hAnsi="Arial" w:cs="Arial"/>
        </w:rPr>
        <w:t>организаций</w:t>
      </w:r>
      <w:r w:rsidRPr="0030747B">
        <w:rPr>
          <w:rFonts w:ascii="Arial" w:hAnsi="Arial" w:cs="Arial"/>
        </w:rPr>
        <w:t xml:space="preserve">, включая строительство школ, детских садов, организацию дистанционного образования, развитие сетевого взаимодействия позволят  устранить риски неравномерности распределения объектов сети и неэффективного использования ресурсов. Перспективы формирования нового качества образования связаны с обновлением его содержания и технологий,   что будет обеспечено за счет мероприятий по комплексному сопровождению введения ФГОС и развитию инфраструктуры инновационной деятельности (создание муниципальных инновационных площадок по разработке, апробации и распространению перспективных образовательных моделей и </w:t>
      </w:r>
    </w:p>
    <w:p w:rsidR="00F32860" w:rsidRPr="0030747B" w:rsidRDefault="00F32860" w:rsidP="00F32860">
      <w:pPr>
        <w:tabs>
          <w:tab w:val="left" w:pos="993"/>
        </w:tabs>
        <w:suppressAutoHyphens/>
        <w:autoSpaceDE w:val="0"/>
        <w:spacing w:line="276" w:lineRule="auto"/>
        <w:jc w:val="both"/>
        <w:rPr>
          <w:rFonts w:ascii="Arial" w:hAnsi="Arial" w:cs="Arial"/>
        </w:rPr>
      </w:pPr>
      <w:r w:rsidRPr="0030747B">
        <w:rPr>
          <w:rFonts w:ascii="Arial" w:hAnsi="Arial" w:cs="Arial"/>
        </w:rPr>
        <w:t xml:space="preserve">методик). К 2018 году планируется повышение доли общеобразовательных </w:t>
      </w:r>
      <w:r>
        <w:rPr>
          <w:rFonts w:ascii="Arial" w:hAnsi="Arial" w:cs="Arial"/>
        </w:rPr>
        <w:t>организаций</w:t>
      </w:r>
      <w:r w:rsidRPr="0030747B">
        <w:rPr>
          <w:rFonts w:ascii="Arial" w:hAnsi="Arial" w:cs="Arial"/>
        </w:rPr>
        <w:t xml:space="preserve">, работающих в условиях реализации программ муниципальных инновационных площадок до 50%. Доля обучающихся по ФГОС составит 85%. </w:t>
      </w:r>
    </w:p>
    <w:p w:rsidR="00F32860" w:rsidRPr="0030747B" w:rsidRDefault="00F32860" w:rsidP="00F32860">
      <w:pPr>
        <w:tabs>
          <w:tab w:val="left" w:pos="993"/>
        </w:tabs>
        <w:suppressAutoHyphens/>
        <w:autoSpaceDE w:val="0"/>
        <w:spacing w:line="276" w:lineRule="auto"/>
        <w:ind w:firstLine="708"/>
        <w:jc w:val="both"/>
        <w:rPr>
          <w:rFonts w:ascii="Arial" w:hAnsi="Arial" w:cs="Arial"/>
        </w:rPr>
      </w:pPr>
      <w:r w:rsidRPr="0030747B">
        <w:rPr>
          <w:rFonts w:ascii="Arial" w:hAnsi="Arial" w:cs="Arial"/>
        </w:rPr>
        <w:t xml:space="preserve">Детям-инвалидам и детям с ограниченными возможностями здоровья будут предоставлены  возможности для освоения программ общего образования в дистанционной форме обучения, оказана поддержка в профессиональной ориентации. </w:t>
      </w:r>
    </w:p>
    <w:p w:rsidR="00F32860" w:rsidRPr="0030747B" w:rsidRDefault="00F32860" w:rsidP="00F32860">
      <w:pPr>
        <w:tabs>
          <w:tab w:val="left" w:pos="993"/>
        </w:tabs>
        <w:suppressAutoHyphens/>
        <w:autoSpaceDE w:val="0"/>
        <w:spacing w:line="276" w:lineRule="auto"/>
        <w:ind w:firstLine="708"/>
        <w:jc w:val="both"/>
        <w:rPr>
          <w:rFonts w:ascii="Arial" w:hAnsi="Arial" w:cs="Arial"/>
        </w:rPr>
      </w:pPr>
      <w:r w:rsidRPr="0030747B">
        <w:rPr>
          <w:rFonts w:ascii="Arial" w:hAnsi="Arial" w:cs="Arial"/>
        </w:rPr>
        <w:t xml:space="preserve">  В системе образования  Ступинского муниципального района, в целом, обеспечивается стабильное качество образовательных результатов. В 2013 году средний тестовый балл единого государственного экзамена (далее – ЕГЭ) вырос по большинству общеобразовательных предметов (по математике он повысился на 4,17 балла, по русскому языку -  на 2,08 балла, в 2 раза увеличилось количество участников ЕГЭ, набравших 100 баллов). Ежегодно учащиеся школ района занимают призовые места в региональном этапе Всероссийской олимпиады школьников. Вместе с тем, для обеспечения увеличения числа призеров олимпиад  и конкурсов требуются  меры по совершенствованию и дальнейшему развитию мер поддержки одаренных детей,  образовательных </w:t>
      </w:r>
      <w:r>
        <w:rPr>
          <w:rFonts w:ascii="Arial" w:hAnsi="Arial" w:cs="Arial"/>
        </w:rPr>
        <w:t>организаций</w:t>
      </w:r>
      <w:r w:rsidRPr="0030747B">
        <w:rPr>
          <w:rFonts w:ascii="Arial" w:hAnsi="Arial" w:cs="Arial"/>
        </w:rPr>
        <w:t xml:space="preserve"> с высоким уровнем достижений педагогических коллективов по образованию и воспитанию обучающихся. Предусмотренные в  этом направлении мероприятия Программы охватят  не только общеобразовательные </w:t>
      </w:r>
      <w:r>
        <w:rPr>
          <w:rFonts w:ascii="Arial" w:hAnsi="Arial" w:cs="Arial"/>
        </w:rPr>
        <w:t>организации</w:t>
      </w:r>
      <w:r w:rsidRPr="0030747B">
        <w:rPr>
          <w:rFonts w:ascii="Arial" w:hAnsi="Arial" w:cs="Arial"/>
        </w:rPr>
        <w:t xml:space="preserve">, но и </w:t>
      </w:r>
      <w:r>
        <w:rPr>
          <w:rFonts w:ascii="Arial" w:hAnsi="Arial" w:cs="Arial"/>
        </w:rPr>
        <w:t>организации</w:t>
      </w:r>
      <w:r w:rsidRPr="0030747B">
        <w:rPr>
          <w:rFonts w:ascii="Arial" w:hAnsi="Arial" w:cs="Arial"/>
        </w:rPr>
        <w:t xml:space="preserve"> специального (коррекционного), дошкольного и дополнительного образования детей.</w:t>
      </w:r>
    </w:p>
    <w:p w:rsidR="00F32860" w:rsidRPr="0030747B" w:rsidRDefault="00F32860" w:rsidP="00F32860">
      <w:pPr>
        <w:tabs>
          <w:tab w:val="left" w:pos="993"/>
        </w:tabs>
        <w:suppressAutoHyphens/>
        <w:autoSpaceDE w:val="0"/>
        <w:spacing w:line="276" w:lineRule="auto"/>
        <w:ind w:firstLine="708"/>
        <w:jc w:val="both"/>
        <w:rPr>
          <w:rFonts w:ascii="Arial" w:hAnsi="Arial" w:cs="Arial"/>
        </w:rPr>
      </w:pPr>
      <w:r w:rsidRPr="0030747B">
        <w:rPr>
          <w:rFonts w:ascii="Arial" w:hAnsi="Arial" w:cs="Arial"/>
        </w:rPr>
        <w:lastRenderedPageBreak/>
        <w:t xml:space="preserve">В системе общего образования стоит задача создания в образовательных </w:t>
      </w:r>
      <w:r>
        <w:rPr>
          <w:rFonts w:ascii="Arial" w:hAnsi="Arial" w:cs="Arial"/>
        </w:rPr>
        <w:t>организациях</w:t>
      </w:r>
      <w:r w:rsidRPr="0030747B">
        <w:rPr>
          <w:rFonts w:ascii="Arial" w:hAnsi="Arial" w:cs="Arial"/>
        </w:rPr>
        <w:t xml:space="preserve"> условий, соответствующих требованиям федеральных государственных образовательных стандартов общего образования  и обеспечивающих безопасность образовательной среды, возможность использования современных образовательных технологий. В настоящее время, благодаря реализации проекта модернизации региональных систем общего образования, доля обучающихся, которым предоставлены от 81 процента до 100 процентов всех основных видов современных условий обучения (от общей численности обучающихся по основным программам общего образования), достигла 49,84%. Однако значение этого показателя, а также показателей по  созданию современных условий обучающимся для занятий физической культурой и спортом, по организации питания и медицинского обслуживания обучающихся, по доле обучающихся, которым обеспечена возможность пользоваться широкополосным Интернетом (не менее 2 Мб/с), обеспеченности компьютерной техникой остается низкой. 59% ОУ построены свыше 30 лет назад, 27% свыше 50 лет назад, 11% свыше 70 лет назад, 1 ОУ введено в эксплуатацию 1 сентября 2012 года. </w:t>
      </w:r>
      <w:r>
        <w:rPr>
          <w:rFonts w:ascii="Arial" w:hAnsi="Arial" w:cs="Arial"/>
        </w:rPr>
        <w:t>Организаций</w:t>
      </w:r>
      <w:r w:rsidRPr="0030747B">
        <w:rPr>
          <w:rFonts w:ascii="Arial" w:hAnsi="Arial" w:cs="Arial"/>
        </w:rPr>
        <w:t xml:space="preserve">, находящихся в аварийном состоянии нет, но требуется капитальный ремонт отдельных систем (систем отопления, водоснабжения, канализации, вентиляции, электроснабжения, ремонт кровли, замена оконных блоков) в 47% ОУ. Лишь 6 общеобразовательных </w:t>
      </w:r>
      <w:r>
        <w:rPr>
          <w:rFonts w:ascii="Arial" w:hAnsi="Arial" w:cs="Arial"/>
        </w:rPr>
        <w:t>организаций</w:t>
      </w:r>
      <w:r w:rsidRPr="0030747B">
        <w:rPr>
          <w:rFonts w:ascii="Arial" w:hAnsi="Arial" w:cs="Arial"/>
        </w:rPr>
        <w:t xml:space="preserve"> соответствуют современным требованиям. В ходе реализации программы планируется довести долю муниципальных общеобразовательных </w:t>
      </w:r>
      <w:r>
        <w:rPr>
          <w:rFonts w:ascii="Arial" w:hAnsi="Arial" w:cs="Arial"/>
        </w:rPr>
        <w:t>организаций</w:t>
      </w:r>
      <w:r w:rsidRPr="0030747B">
        <w:rPr>
          <w:rFonts w:ascii="Arial" w:hAnsi="Arial" w:cs="Arial"/>
        </w:rPr>
        <w:t>, соответствующих современным требованиям обучения до 80%.</w:t>
      </w:r>
    </w:p>
    <w:p w:rsidR="00F32860" w:rsidRPr="0030747B" w:rsidRDefault="00F32860" w:rsidP="00F32860">
      <w:pPr>
        <w:tabs>
          <w:tab w:val="left" w:pos="993"/>
        </w:tabs>
        <w:suppressAutoHyphens/>
        <w:autoSpaceDE w:val="0"/>
        <w:spacing w:line="276" w:lineRule="auto"/>
        <w:ind w:firstLine="708"/>
        <w:jc w:val="both"/>
        <w:rPr>
          <w:rFonts w:ascii="Arial" w:hAnsi="Arial" w:cs="Arial"/>
        </w:rPr>
      </w:pPr>
      <w:r w:rsidRPr="0030747B">
        <w:rPr>
          <w:rFonts w:ascii="Arial" w:hAnsi="Arial" w:cs="Arial"/>
        </w:rPr>
        <w:t xml:space="preserve">Актуальными остаются вопросы охвата обучающихся полноценным и сбалансированным питанием, качества питания обучающихся общеобразовательных </w:t>
      </w:r>
      <w:r>
        <w:rPr>
          <w:rFonts w:ascii="Arial" w:hAnsi="Arial" w:cs="Arial"/>
        </w:rPr>
        <w:t>организаций</w:t>
      </w:r>
      <w:r w:rsidRPr="0030747B">
        <w:rPr>
          <w:rFonts w:ascii="Arial" w:hAnsi="Arial" w:cs="Arial"/>
        </w:rPr>
        <w:t xml:space="preserve">. Следует отметить, что охват обучающихся общеобразовательных </w:t>
      </w:r>
      <w:r>
        <w:rPr>
          <w:rFonts w:ascii="Arial" w:hAnsi="Arial" w:cs="Arial"/>
        </w:rPr>
        <w:t>организаций</w:t>
      </w:r>
      <w:r w:rsidRPr="0030747B">
        <w:rPr>
          <w:rFonts w:ascii="Arial" w:hAnsi="Arial" w:cs="Arial"/>
        </w:rPr>
        <w:t xml:space="preserve"> горячим питанием увеличился  в течение последних пяти лет с 67,1 процента до 80,3  процента. Ремонт пищеблоков, замена технологического оборудования, реализация в общеобразовательных </w:t>
      </w:r>
      <w:r>
        <w:rPr>
          <w:rFonts w:ascii="Arial" w:hAnsi="Arial" w:cs="Arial"/>
        </w:rPr>
        <w:t>организациях</w:t>
      </w:r>
      <w:r w:rsidRPr="0030747B">
        <w:rPr>
          <w:rFonts w:ascii="Arial" w:hAnsi="Arial" w:cs="Arial"/>
        </w:rPr>
        <w:t xml:space="preserve"> программ по организации  качественного питания позволит повысить этот показатель до 90%.</w:t>
      </w:r>
    </w:p>
    <w:p w:rsidR="00F32860" w:rsidRPr="0030747B" w:rsidRDefault="00F32860" w:rsidP="00F32860">
      <w:pPr>
        <w:pStyle w:val="afd"/>
        <w:tabs>
          <w:tab w:val="left" w:pos="709"/>
        </w:tabs>
        <w:spacing w:after="0" w:line="276" w:lineRule="auto"/>
        <w:ind w:firstLine="567"/>
        <w:jc w:val="both"/>
        <w:rPr>
          <w:rFonts w:ascii="Arial" w:hAnsi="Arial" w:cs="Arial"/>
        </w:rPr>
      </w:pPr>
      <w:r w:rsidRPr="0030747B">
        <w:rPr>
          <w:rFonts w:ascii="Arial" w:hAnsi="Arial" w:cs="Arial"/>
        </w:rPr>
        <w:t xml:space="preserve">   Для оперативного и объективного информирования общественности о своей деятельности 100% образовательных </w:t>
      </w:r>
      <w:r>
        <w:rPr>
          <w:rFonts w:ascii="Arial" w:hAnsi="Arial" w:cs="Arial"/>
        </w:rPr>
        <w:t>организаций</w:t>
      </w:r>
      <w:r w:rsidRPr="0030747B">
        <w:rPr>
          <w:rFonts w:ascii="Arial" w:hAnsi="Arial" w:cs="Arial"/>
        </w:rPr>
        <w:t xml:space="preserve"> имеют собственный, регулярно обновляемый  сайт в сети Интернет. Все </w:t>
      </w:r>
      <w:r>
        <w:rPr>
          <w:rFonts w:ascii="Arial" w:hAnsi="Arial" w:cs="Arial"/>
        </w:rPr>
        <w:t>организации</w:t>
      </w:r>
      <w:r w:rsidRPr="0030747B">
        <w:rPr>
          <w:rFonts w:ascii="Arial" w:hAnsi="Arial" w:cs="Arial"/>
        </w:rPr>
        <w:t xml:space="preserve">  образования имеют веб-страницу на сайте администрации  Ступинского муниципального района. 100% </w:t>
      </w:r>
      <w:r>
        <w:rPr>
          <w:rFonts w:ascii="Arial" w:hAnsi="Arial" w:cs="Arial"/>
        </w:rPr>
        <w:t>организаций</w:t>
      </w:r>
      <w:r w:rsidRPr="0030747B">
        <w:rPr>
          <w:rFonts w:ascii="Arial" w:hAnsi="Arial" w:cs="Arial"/>
        </w:rPr>
        <w:t xml:space="preserve"> информируют общественность о результатах деятельности за учебный год через публичны</w:t>
      </w:r>
      <w:r>
        <w:rPr>
          <w:rFonts w:ascii="Arial" w:hAnsi="Arial" w:cs="Arial"/>
        </w:rPr>
        <w:t xml:space="preserve">й </w:t>
      </w:r>
      <w:r w:rsidRPr="0030747B">
        <w:rPr>
          <w:rFonts w:ascii="Arial" w:hAnsi="Arial" w:cs="Arial"/>
        </w:rPr>
        <w:t xml:space="preserve">отчет. До 2016 года необходимо обеспечить переход образовательных </w:t>
      </w:r>
      <w:r>
        <w:rPr>
          <w:rFonts w:ascii="Arial" w:hAnsi="Arial" w:cs="Arial"/>
        </w:rPr>
        <w:t>организаций</w:t>
      </w:r>
      <w:r w:rsidRPr="0030747B">
        <w:rPr>
          <w:rFonts w:ascii="Arial" w:hAnsi="Arial" w:cs="Arial"/>
        </w:rPr>
        <w:t xml:space="preserve"> на электронный документооборот, предоставление государственных и муниципальных услуг в электронном виде, переход на электронные журналы успеваемости в школах. Для этой цели необходимо произвести обновление компьютерной техники в общеобразовательных </w:t>
      </w:r>
      <w:r>
        <w:rPr>
          <w:rFonts w:ascii="Arial" w:hAnsi="Arial" w:cs="Arial"/>
        </w:rPr>
        <w:t>организациях</w:t>
      </w:r>
      <w:r w:rsidRPr="0030747B">
        <w:rPr>
          <w:rFonts w:ascii="Arial" w:hAnsi="Arial" w:cs="Arial"/>
        </w:rPr>
        <w:t xml:space="preserve">, обеспечить бесперебойный доступ к сети Интернет всем образовательным </w:t>
      </w:r>
      <w:r>
        <w:rPr>
          <w:rFonts w:ascii="Arial" w:hAnsi="Arial" w:cs="Arial"/>
        </w:rPr>
        <w:t>организации</w:t>
      </w:r>
      <w:r w:rsidRPr="0030747B">
        <w:rPr>
          <w:rFonts w:ascii="Arial" w:hAnsi="Arial" w:cs="Arial"/>
        </w:rPr>
        <w:t>м.</w:t>
      </w:r>
    </w:p>
    <w:p w:rsidR="00F32860" w:rsidRPr="0030747B" w:rsidRDefault="00F32860" w:rsidP="00F32860">
      <w:pPr>
        <w:spacing w:line="276" w:lineRule="auto"/>
        <w:jc w:val="both"/>
        <w:rPr>
          <w:rFonts w:ascii="Arial" w:hAnsi="Arial" w:cs="Arial"/>
          <w:szCs w:val="28"/>
        </w:rPr>
      </w:pPr>
      <w:r w:rsidRPr="0030747B">
        <w:rPr>
          <w:rFonts w:ascii="Arial" w:hAnsi="Arial" w:cs="Arial"/>
        </w:rPr>
        <w:t xml:space="preserve">           По современным представлениям понятие «качество образования» включает   не только   учебные результаты, но и уровень социализации и культурного развития личности. Тревогу населения вызывает распространение в подростковой и молодежной среде алкоголизма, наркомании, насилия, ксенофобии. Реализация потенциала системы образования как института социального развития предполагает обновление технологий воспитания в общеобразовательных </w:t>
      </w:r>
      <w:r>
        <w:rPr>
          <w:rFonts w:ascii="Arial" w:hAnsi="Arial" w:cs="Arial"/>
        </w:rPr>
        <w:t>организациях</w:t>
      </w:r>
      <w:r w:rsidRPr="0030747B">
        <w:rPr>
          <w:rFonts w:ascii="Arial" w:hAnsi="Arial" w:cs="Arial"/>
        </w:rPr>
        <w:t xml:space="preserve">, в том числе за счет организации внеурочной деятельности, опережающее развитие  сферы дополнительного образования </w:t>
      </w:r>
      <w:r w:rsidRPr="0030747B">
        <w:rPr>
          <w:rFonts w:ascii="Arial" w:hAnsi="Arial" w:cs="Arial"/>
        </w:rPr>
        <w:lastRenderedPageBreak/>
        <w:t xml:space="preserve">детей, развитие социальных практик (общественные объединения, ученическое самоуправление, социальные проекты, добровольческая деятельность). </w:t>
      </w:r>
      <w:r>
        <w:rPr>
          <w:rFonts w:ascii="Arial" w:hAnsi="Arial" w:cs="Arial"/>
        </w:rPr>
        <w:t>Организации</w:t>
      </w:r>
      <w:r w:rsidRPr="0030747B">
        <w:rPr>
          <w:rFonts w:ascii="Arial" w:hAnsi="Arial" w:cs="Arial"/>
        </w:rPr>
        <w:t xml:space="preserve"> дополнительного образования как часть системы воспитательной работы для эффективной реализации своей функции должны соответствовать современным требованиям и условиям, в том числе решать воспитательные задачи методом «здоровой альтернативы». </w:t>
      </w:r>
      <w:r w:rsidRPr="0030747B">
        <w:rPr>
          <w:rFonts w:ascii="Arial" w:hAnsi="Arial" w:cs="Arial"/>
          <w:szCs w:val="28"/>
        </w:rPr>
        <w:t xml:space="preserve">Среди всех занятых во внеурочное время основную долю составляют учащиеся начального и среднего звена. Для привлечения в </w:t>
      </w:r>
      <w:r>
        <w:rPr>
          <w:rFonts w:ascii="Arial" w:hAnsi="Arial" w:cs="Arial"/>
          <w:szCs w:val="28"/>
        </w:rPr>
        <w:t>организации</w:t>
      </w:r>
      <w:r w:rsidRPr="0030747B">
        <w:rPr>
          <w:rFonts w:ascii="Arial" w:hAnsi="Arial" w:cs="Arial"/>
          <w:szCs w:val="28"/>
        </w:rPr>
        <w:t xml:space="preserve"> дополнительного образования подростков необходимо расширение направлений, востребованных у детей более старшего возраста. </w:t>
      </w:r>
      <w:r w:rsidRPr="0030747B">
        <w:rPr>
          <w:rFonts w:ascii="Arial" w:hAnsi="Arial" w:cs="Arial"/>
        </w:rPr>
        <w:t xml:space="preserve">Это накладывает определенные требования к материально-техническому обеспечению данных </w:t>
      </w:r>
      <w:r>
        <w:rPr>
          <w:rFonts w:ascii="Arial" w:hAnsi="Arial" w:cs="Arial"/>
        </w:rPr>
        <w:t>организаций</w:t>
      </w:r>
      <w:r w:rsidRPr="0030747B">
        <w:rPr>
          <w:rFonts w:ascii="Arial" w:hAnsi="Arial" w:cs="Arial"/>
        </w:rPr>
        <w:t xml:space="preserve">. Реализация дополнительных платных образовательных услуг позволит изыскать дополнительные средства для финансирования развития </w:t>
      </w:r>
      <w:r>
        <w:rPr>
          <w:rFonts w:ascii="Arial" w:hAnsi="Arial" w:cs="Arial"/>
        </w:rPr>
        <w:t>организаций</w:t>
      </w:r>
      <w:r w:rsidRPr="0030747B">
        <w:rPr>
          <w:rFonts w:ascii="Arial" w:hAnsi="Arial" w:cs="Arial"/>
        </w:rPr>
        <w:t>.</w:t>
      </w:r>
      <w:r w:rsidRPr="0030747B">
        <w:rPr>
          <w:rFonts w:ascii="Arial" w:hAnsi="Arial" w:cs="Arial"/>
          <w:szCs w:val="28"/>
        </w:rPr>
        <w:t xml:space="preserve"> </w:t>
      </w:r>
    </w:p>
    <w:p w:rsidR="00F32860" w:rsidRPr="0030747B" w:rsidRDefault="00F32860" w:rsidP="00F32860">
      <w:pPr>
        <w:spacing w:line="276" w:lineRule="auto"/>
        <w:jc w:val="both"/>
        <w:rPr>
          <w:rFonts w:ascii="Arial" w:hAnsi="Arial" w:cs="Arial"/>
        </w:rPr>
      </w:pPr>
      <w:r w:rsidRPr="0030747B">
        <w:rPr>
          <w:rFonts w:ascii="Arial" w:hAnsi="Arial" w:cs="Arial"/>
          <w:szCs w:val="28"/>
        </w:rPr>
        <w:t xml:space="preserve">     </w:t>
      </w:r>
      <w:r w:rsidRPr="0030747B">
        <w:rPr>
          <w:rFonts w:ascii="Arial" w:hAnsi="Arial" w:cs="Arial"/>
        </w:rPr>
        <w:t xml:space="preserve">За предыдущие годы накоплен определенный опыт, как в организации, так и в содержании работы с детьми и подростками в каникулярное время. В период лета успешно апробируются  модели временных детских коллективов,  реализуются  физкультурно-оздоровительные, игровые, экологические программы. На базе </w:t>
      </w:r>
      <w:r>
        <w:rPr>
          <w:rFonts w:ascii="Arial" w:hAnsi="Arial" w:cs="Arial"/>
        </w:rPr>
        <w:t>организаций</w:t>
      </w:r>
      <w:r w:rsidRPr="0030747B">
        <w:rPr>
          <w:rFonts w:ascii="Arial" w:hAnsi="Arial" w:cs="Arial"/>
        </w:rPr>
        <w:t xml:space="preserve"> дополнительного образования проводится работа по краеведческому,  экологическому направлениям.  В период летней оздоровительной кампании функционируют  лагеря дневного пребывания на базе общеобразовательных школ и </w:t>
      </w:r>
      <w:r>
        <w:rPr>
          <w:rFonts w:ascii="Arial" w:hAnsi="Arial" w:cs="Arial"/>
        </w:rPr>
        <w:t>организаций</w:t>
      </w:r>
      <w:r w:rsidRPr="0030747B">
        <w:rPr>
          <w:rFonts w:ascii="Arial" w:hAnsi="Arial" w:cs="Arial"/>
        </w:rPr>
        <w:t xml:space="preserve"> дополнительного образования, </w:t>
      </w:r>
      <w:r>
        <w:rPr>
          <w:rFonts w:ascii="Arial" w:hAnsi="Arial" w:cs="Arial"/>
        </w:rPr>
        <w:t>организаций</w:t>
      </w:r>
      <w:r w:rsidRPr="0030747B">
        <w:rPr>
          <w:rFonts w:ascii="Arial" w:hAnsi="Arial" w:cs="Arial"/>
        </w:rPr>
        <w:t xml:space="preserve"> физкультуры и спорта. Организована работа школьных трудовых бригад. Они выполняют  работы  по ремонту учебных заведений, благоустройству территории школ.  Осуществляются  заезды в санаторные и оздоровительные  лагеря детей, находящихся в трудной жизненной ситуации (в том числе воспитанников коррекционной школы-интерната), опекаемых, детей с ограниченными возможностями здоровья. В течение всего лета организован загородный отдых для детей – воспитанников социального приюта «Солнышко». Всеми формами отдыха охвачены 9438 детей.      Сотрудничество различных служб и ведомств, призванных обеспечить занятость детей и  подростков, позволят существенно увеличить финансирование летней кампании, создать необходимые условия для отдыха и оздоровления, разнообразить формы работы с детьми.            </w:t>
      </w:r>
    </w:p>
    <w:p w:rsidR="00F32860" w:rsidRPr="0030747B" w:rsidRDefault="00F32860" w:rsidP="00F32860">
      <w:pPr>
        <w:spacing w:line="276" w:lineRule="auto"/>
        <w:ind w:firstLine="567"/>
        <w:jc w:val="both"/>
        <w:rPr>
          <w:rFonts w:ascii="Arial" w:hAnsi="Arial" w:cs="Arial"/>
        </w:rPr>
      </w:pPr>
      <w:r w:rsidRPr="0030747B">
        <w:rPr>
          <w:rFonts w:ascii="Arial" w:hAnsi="Arial" w:cs="Arial"/>
        </w:rPr>
        <w:t xml:space="preserve">  Программа позволит обеспечить эффективное взаимодействие органов местного самоуправления и заинтересованных ведомств и </w:t>
      </w:r>
      <w:r>
        <w:rPr>
          <w:rFonts w:ascii="Arial" w:hAnsi="Arial" w:cs="Arial"/>
        </w:rPr>
        <w:t>организаций</w:t>
      </w:r>
      <w:r w:rsidRPr="0030747B">
        <w:rPr>
          <w:rFonts w:ascii="Arial" w:hAnsi="Arial" w:cs="Arial"/>
        </w:rPr>
        <w:t>, а также определить мероприятия, финансирование которых будет обеспечено.</w:t>
      </w:r>
    </w:p>
    <w:p w:rsidR="00F32860" w:rsidRPr="0030747B" w:rsidRDefault="00F32860" w:rsidP="00F32860">
      <w:pPr>
        <w:tabs>
          <w:tab w:val="left" w:pos="993"/>
        </w:tabs>
        <w:suppressAutoHyphens/>
        <w:autoSpaceDE w:val="0"/>
        <w:spacing w:line="276" w:lineRule="auto"/>
        <w:jc w:val="both"/>
        <w:rPr>
          <w:rFonts w:ascii="Arial" w:hAnsi="Arial" w:cs="Arial"/>
        </w:rPr>
      </w:pPr>
      <w:r w:rsidRPr="0030747B">
        <w:rPr>
          <w:rFonts w:ascii="Arial" w:hAnsi="Arial" w:cs="Arial"/>
        </w:rPr>
        <w:t xml:space="preserve">       В Ступинском муниципальном районе созданы благоприятные условия для педагогических работников. Средняя заработная плата учителей составляет 36717 рублей и находится выше уровня средней заработной платы по экономике региона (35 872 </w:t>
      </w:r>
      <w:r w:rsidRPr="0030747B">
        <w:rPr>
          <w:rFonts w:ascii="Arial" w:hAnsi="Arial" w:cs="Arial"/>
          <w:bCs/>
        </w:rPr>
        <w:t>рубля). Ежемесячно оплачивается проезд к месту работы и обратно всем нуждающимся в этом работникам, производятся выплаты из бюджета Московской области и Ступинского муниципального района  молодым специалистам.</w:t>
      </w:r>
      <w:r w:rsidRPr="0030747B">
        <w:rPr>
          <w:rFonts w:ascii="Arial" w:hAnsi="Arial" w:cs="Arial"/>
        </w:rPr>
        <w:t xml:space="preserve"> При этом актуальной является задача обновления педагогического корпуса: в образовательных </w:t>
      </w:r>
    </w:p>
    <w:p w:rsidR="00F32860" w:rsidRPr="0030747B" w:rsidRDefault="00F32860" w:rsidP="00F32860">
      <w:pPr>
        <w:tabs>
          <w:tab w:val="left" w:pos="993"/>
        </w:tabs>
        <w:suppressAutoHyphens/>
        <w:autoSpaceDE w:val="0"/>
        <w:spacing w:line="276" w:lineRule="auto"/>
        <w:jc w:val="both"/>
        <w:rPr>
          <w:rFonts w:ascii="Arial" w:hAnsi="Arial" w:cs="Arial"/>
        </w:rPr>
      </w:pPr>
      <w:r>
        <w:rPr>
          <w:rFonts w:ascii="Arial" w:hAnsi="Arial" w:cs="Arial"/>
        </w:rPr>
        <w:t>организациях</w:t>
      </w:r>
      <w:r w:rsidRPr="0030747B">
        <w:rPr>
          <w:rFonts w:ascii="Arial" w:hAnsi="Arial" w:cs="Arial"/>
        </w:rPr>
        <w:t>,  как  общего, так  дошкольного и дополнительного образования, низкой является  доля молодых педагогов.  Поэтапное  повышение заработной платы педагогических работников общего, дошкольного и дополнительного образования в соответствии с Указами Президента РФ от 07.05.2012г. станет не только механизмом мотивации педагогов к более качественной работе, но и привлечени</w:t>
      </w:r>
      <w:r>
        <w:rPr>
          <w:rFonts w:ascii="Arial" w:hAnsi="Arial" w:cs="Arial"/>
        </w:rPr>
        <w:t>я</w:t>
      </w:r>
      <w:r w:rsidRPr="0030747B">
        <w:rPr>
          <w:rFonts w:ascii="Arial" w:hAnsi="Arial" w:cs="Arial"/>
        </w:rPr>
        <w:t xml:space="preserve"> молодых специалистов в </w:t>
      </w:r>
      <w:r>
        <w:rPr>
          <w:rFonts w:ascii="Arial" w:hAnsi="Arial" w:cs="Arial"/>
        </w:rPr>
        <w:t>организации</w:t>
      </w:r>
      <w:r w:rsidRPr="0030747B">
        <w:rPr>
          <w:rFonts w:ascii="Arial" w:hAnsi="Arial" w:cs="Arial"/>
        </w:rPr>
        <w:t xml:space="preserve"> образования.</w:t>
      </w:r>
    </w:p>
    <w:p w:rsidR="00F32860" w:rsidRPr="0030747B" w:rsidRDefault="00F32860" w:rsidP="00F32860">
      <w:pPr>
        <w:spacing w:line="276" w:lineRule="auto"/>
        <w:jc w:val="both"/>
        <w:rPr>
          <w:rFonts w:ascii="Arial" w:hAnsi="Arial" w:cs="Arial"/>
        </w:rPr>
      </w:pPr>
      <w:r w:rsidRPr="0030747B">
        <w:rPr>
          <w:rFonts w:ascii="Arial" w:hAnsi="Arial" w:cs="Arial"/>
        </w:rPr>
        <w:lastRenderedPageBreak/>
        <w:t xml:space="preserve">    Задачи повышения качества образования, введения  ФГОС определяют рост требований к уровню развития профессиональных компетенций педагогов и управленческих кадров. Это предполагает не только увеличение охвата программами повышения квалификации и профессиональной переподготовки (в том числе – существенный рост охвата ими педагогов дошкольного  образования) на базе областных </w:t>
      </w:r>
      <w:r>
        <w:rPr>
          <w:rFonts w:ascii="Arial" w:hAnsi="Arial" w:cs="Arial"/>
        </w:rPr>
        <w:t>организаций</w:t>
      </w:r>
      <w:r w:rsidRPr="0030747B">
        <w:rPr>
          <w:rFonts w:ascii="Arial" w:hAnsi="Arial" w:cs="Arial"/>
        </w:rPr>
        <w:t xml:space="preserve"> ВПО, но и на базе МБОУ Информационно-методический центр.  До 2018 года повышение квалификации по ФГОС пройдут 100% педагогов и руководителей.</w:t>
      </w:r>
    </w:p>
    <w:p w:rsidR="00F32860" w:rsidRPr="0030747B" w:rsidRDefault="00F32860" w:rsidP="00F32860">
      <w:pPr>
        <w:tabs>
          <w:tab w:val="left" w:pos="993"/>
        </w:tabs>
        <w:suppressAutoHyphens/>
        <w:autoSpaceDE w:val="0"/>
        <w:spacing w:line="276" w:lineRule="auto"/>
        <w:ind w:firstLine="283"/>
        <w:jc w:val="both"/>
        <w:rPr>
          <w:rFonts w:ascii="Arial" w:hAnsi="Arial" w:cs="Arial"/>
          <w:bCs/>
        </w:rPr>
      </w:pPr>
      <w:r w:rsidRPr="0030747B">
        <w:rPr>
          <w:rFonts w:ascii="Arial" w:hAnsi="Arial" w:cs="Arial"/>
          <w:bCs/>
        </w:rPr>
        <w:t xml:space="preserve">Деятельность системы образования Ступинского муниципального района в 2014-2018г.г. будет направлена на реализацию Федерального закона  от 29.12.2012 №273-ФЗ «Об образовании в Российской Федерации», который вступает в силу с 01.09.2013г. Приоритеты   развития определяются Стратегией социально-экономического развития Ступинского муниципального района и Московской области до 2025 года, национальной образовательной инициативой «Наша новая школа», утвержденной Президентом Российской Федерации 04.02.2010 № Пр-271, Федеральной целевой программой развития образования на 2011-2015 годы, утвержденной постановлением Правительства Российской Федерации от 07.02.2011 № 61 «О Федеральной целевой программе развития образования на 2011-2015 годы», </w:t>
      </w:r>
      <w:r w:rsidRPr="0030747B">
        <w:rPr>
          <w:rFonts w:ascii="Arial" w:hAnsi="Arial" w:cs="Arial"/>
        </w:rPr>
        <w:t>Комплексом мер по модернизации общего образования Московской области в 2013 году и на период до 2020 года, утвержденным постановлением  Правительства Московской области от 12.03.2013г. №140/10</w:t>
      </w:r>
      <w:r w:rsidRPr="0030747B">
        <w:rPr>
          <w:rFonts w:ascii="Arial" w:hAnsi="Arial" w:cs="Arial"/>
          <w:bCs/>
        </w:rPr>
        <w:t xml:space="preserve">, Указами Президента РФ от 07.05.2013 года.  </w:t>
      </w:r>
    </w:p>
    <w:p w:rsidR="00F32860" w:rsidRPr="0030747B" w:rsidRDefault="00F32860" w:rsidP="00F32860">
      <w:pPr>
        <w:tabs>
          <w:tab w:val="left" w:pos="993"/>
        </w:tabs>
        <w:suppressAutoHyphens/>
        <w:autoSpaceDE w:val="0"/>
        <w:spacing w:line="276" w:lineRule="auto"/>
        <w:ind w:firstLine="283"/>
        <w:jc w:val="both"/>
        <w:rPr>
          <w:rFonts w:ascii="Arial" w:hAnsi="Arial" w:cs="Arial"/>
        </w:rPr>
      </w:pPr>
      <w:r w:rsidRPr="0030747B">
        <w:rPr>
          <w:rFonts w:ascii="Arial" w:hAnsi="Arial" w:cs="Arial"/>
          <w:bCs/>
        </w:rPr>
        <w:t xml:space="preserve">Достижение приоритетных задач будет осуществляться через мероприятия </w:t>
      </w:r>
      <w:r w:rsidRPr="0030747B">
        <w:rPr>
          <w:rFonts w:ascii="Arial" w:hAnsi="Arial" w:cs="Arial"/>
        </w:rPr>
        <w:t xml:space="preserve"> муниципальной программы «Образование Ступинского муниципального района» на период  2014 - </w:t>
      </w:r>
      <w:smartTag w:uri="urn:schemas-microsoft-com:office:smarttags" w:element="metricconverter">
        <w:smartTagPr>
          <w:attr w:name="ProductID" w:val="2018 г"/>
        </w:smartTagPr>
        <w:r w:rsidRPr="0030747B">
          <w:rPr>
            <w:rFonts w:ascii="Arial" w:hAnsi="Arial" w:cs="Arial"/>
          </w:rPr>
          <w:t>2018 г</w:t>
        </w:r>
      </w:smartTag>
      <w:r w:rsidRPr="0030747B">
        <w:rPr>
          <w:rFonts w:ascii="Arial" w:hAnsi="Arial" w:cs="Arial"/>
        </w:rPr>
        <w:t xml:space="preserve">.г. </w:t>
      </w:r>
      <w:bookmarkStart w:id="1" w:name="sub_1003"/>
      <w:bookmarkEnd w:id="0"/>
    </w:p>
    <w:p w:rsidR="00F32860" w:rsidRPr="0030747B" w:rsidRDefault="00F32860" w:rsidP="00F32860">
      <w:pPr>
        <w:tabs>
          <w:tab w:val="left" w:pos="993"/>
        </w:tabs>
        <w:suppressAutoHyphens/>
        <w:autoSpaceDE w:val="0"/>
        <w:spacing w:line="276" w:lineRule="auto"/>
        <w:ind w:firstLine="283"/>
        <w:jc w:val="both"/>
        <w:rPr>
          <w:rFonts w:ascii="Arial" w:hAnsi="Arial" w:cs="Arial"/>
        </w:rPr>
      </w:pPr>
    </w:p>
    <w:p w:rsidR="00F32860" w:rsidRPr="007B3CC8" w:rsidRDefault="00F32860" w:rsidP="00F32860">
      <w:pPr>
        <w:numPr>
          <w:ilvl w:val="0"/>
          <w:numId w:val="4"/>
        </w:numPr>
        <w:suppressAutoHyphens/>
        <w:autoSpaceDE w:val="0"/>
        <w:autoSpaceDN w:val="0"/>
        <w:adjustRightInd w:val="0"/>
        <w:ind w:left="0"/>
        <w:jc w:val="center"/>
        <w:outlineLvl w:val="0"/>
        <w:rPr>
          <w:rFonts w:ascii="Arial" w:hAnsi="Arial" w:cs="Arial"/>
          <w:bCs/>
        </w:rPr>
      </w:pPr>
      <w:r w:rsidRPr="007B3CC8">
        <w:rPr>
          <w:rFonts w:ascii="Arial" w:hAnsi="Arial" w:cs="Arial"/>
          <w:bCs/>
        </w:rPr>
        <w:t xml:space="preserve">Цели и задачи Программы </w:t>
      </w:r>
    </w:p>
    <w:p w:rsidR="00F32860" w:rsidRPr="0030747B" w:rsidRDefault="00F32860" w:rsidP="00F32860">
      <w:pPr>
        <w:suppressAutoHyphens/>
        <w:autoSpaceDE w:val="0"/>
        <w:autoSpaceDN w:val="0"/>
        <w:adjustRightInd w:val="0"/>
        <w:outlineLvl w:val="0"/>
        <w:rPr>
          <w:rFonts w:ascii="Arial" w:hAnsi="Arial" w:cs="Arial"/>
          <w:b/>
          <w:bCs/>
        </w:rPr>
      </w:pPr>
    </w:p>
    <w:bookmarkEnd w:id="1"/>
    <w:p w:rsidR="00F32860" w:rsidRPr="0030747B" w:rsidRDefault="00F32860" w:rsidP="00F32860">
      <w:pPr>
        <w:suppressAutoHyphens/>
        <w:autoSpaceDE w:val="0"/>
        <w:autoSpaceDN w:val="0"/>
        <w:adjustRightInd w:val="0"/>
        <w:ind w:firstLine="283"/>
        <w:jc w:val="both"/>
        <w:rPr>
          <w:rFonts w:ascii="Arial" w:hAnsi="Arial" w:cs="Arial"/>
          <w:bCs/>
        </w:rPr>
      </w:pPr>
      <w:r w:rsidRPr="0030747B">
        <w:rPr>
          <w:rFonts w:ascii="Arial" w:hAnsi="Arial" w:cs="Arial"/>
          <w:bCs/>
        </w:rPr>
        <w:t xml:space="preserve">Цель Программы - </w:t>
      </w:r>
      <w:r w:rsidRPr="0030747B">
        <w:rPr>
          <w:rFonts w:ascii="Arial" w:hAnsi="Arial" w:cs="Arial"/>
        </w:rPr>
        <w:t>создание условий для получения качественного образования, успешной социализации, оздоровления и занятости детей и подростков в Ступинском муниципальном районе</w:t>
      </w:r>
      <w:r w:rsidRPr="0030747B">
        <w:rPr>
          <w:rFonts w:ascii="Arial" w:hAnsi="Arial" w:cs="Arial"/>
          <w:bCs/>
        </w:rPr>
        <w:t>.</w:t>
      </w:r>
    </w:p>
    <w:p w:rsidR="00F32860" w:rsidRPr="0030747B" w:rsidRDefault="00F32860" w:rsidP="00F32860">
      <w:pPr>
        <w:suppressAutoHyphens/>
        <w:autoSpaceDE w:val="0"/>
        <w:autoSpaceDN w:val="0"/>
        <w:adjustRightInd w:val="0"/>
        <w:ind w:hanging="567"/>
        <w:jc w:val="both"/>
        <w:rPr>
          <w:rFonts w:ascii="Arial" w:hAnsi="Arial" w:cs="Arial"/>
          <w:bCs/>
        </w:rPr>
      </w:pPr>
      <w:r w:rsidRPr="0030747B">
        <w:rPr>
          <w:rFonts w:ascii="Arial" w:hAnsi="Arial" w:cs="Arial"/>
          <w:bCs/>
        </w:rPr>
        <w:t>Задачи Программы:</w:t>
      </w:r>
    </w:p>
    <w:p w:rsidR="00F32860" w:rsidRPr="0030747B" w:rsidRDefault="00F32860" w:rsidP="00F32860">
      <w:pPr>
        <w:numPr>
          <w:ilvl w:val="0"/>
          <w:numId w:val="3"/>
        </w:numPr>
        <w:ind w:left="0" w:firstLine="141"/>
        <w:jc w:val="both"/>
        <w:rPr>
          <w:rFonts w:ascii="Arial" w:hAnsi="Arial" w:cs="Arial"/>
        </w:rPr>
      </w:pPr>
      <w:r w:rsidRPr="0030747B">
        <w:rPr>
          <w:rFonts w:ascii="Arial" w:hAnsi="Arial" w:cs="Arial"/>
        </w:rPr>
        <w:t>Обеспечение доступности образовательных услуг через развитие сети образовательных организаций и внедрение современных организационно-экономических моделей предоставления образовательных услуг;</w:t>
      </w:r>
    </w:p>
    <w:p w:rsidR="00F32860" w:rsidRPr="0030747B" w:rsidRDefault="00F32860" w:rsidP="00F32860">
      <w:pPr>
        <w:numPr>
          <w:ilvl w:val="0"/>
          <w:numId w:val="3"/>
        </w:numPr>
        <w:ind w:left="0" w:firstLine="141"/>
        <w:jc w:val="both"/>
        <w:rPr>
          <w:rFonts w:ascii="Arial" w:hAnsi="Arial" w:cs="Arial"/>
        </w:rPr>
      </w:pPr>
      <w:r w:rsidRPr="0030747B">
        <w:rPr>
          <w:rFonts w:ascii="Arial" w:hAnsi="Arial" w:cs="Arial"/>
        </w:rPr>
        <w:t>Обновление содержания и технологий образования, состава и компетенций педагогических кадров для обеспечения высокого качества образования в соответствии с федеральными государственными образовательными стандартами;</w:t>
      </w:r>
    </w:p>
    <w:p w:rsidR="00F32860" w:rsidRPr="0030747B" w:rsidRDefault="00F32860" w:rsidP="00F32860">
      <w:pPr>
        <w:numPr>
          <w:ilvl w:val="0"/>
          <w:numId w:val="3"/>
        </w:numPr>
        <w:ind w:left="0" w:firstLine="141"/>
        <w:jc w:val="both"/>
        <w:rPr>
          <w:rFonts w:ascii="Arial" w:hAnsi="Arial" w:cs="Arial"/>
        </w:rPr>
      </w:pPr>
      <w:r w:rsidRPr="0030747B">
        <w:rPr>
          <w:rFonts w:ascii="Arial" w:hAnsi="Arial" w:cs="Arial"/>
        </w:rPr>
        <w:t>Обеспечение защиты прав и интересов детей, создание условий для их безопасной жизнедеятельности, формирования здорового образа жизни, социальной адаптации и самореализации;</w:t>
      </w:r>
    </w:p>
    <w:p w:rsidR="00F32860" w:rsidRPr="0030747B" w:rsidRDefault="00F32860" w:rsidP="00F32860">
      <w:pPr>
        <w:numPr>
          <w:ilvl w:val="0"/>
          <w:numId w:val="3"/>
        </w:numPr>
        <w:ind w:left="0" w:firstLine="141"/>
        <w:jc w:val="both"/>
        <w:rPr>
          <w:rFonts w:ascii="Arial" w:hAnsi="Arial" w:cs="Arial"/>
        </w:rPr>
      </w:pPr>
      <w:r w:rsidRPr="0030747B">
        <w:rPr>
          <w:rFonts w:ascii="Arial" w:hAnsi="Arial" w:cs="Arial"/>
        </w:rPr>
        <w:t>Развитие материально-технической базы образовательных организаций  Ступинского муниципального района;</w:t>
      </w:r>
    </w:p>
    <w:p w:rsidR="00F32860" w:rsidRPr="00546B5B" w:rsidRDefault="00F32860" w:rsidP="00F32860">
      <w:pPr>
        <w:pStyle w:val="af8"/>
        <w:numPr>
          <w:ilvl w:val="0"/>
          <w:numId w:val="3"/>
        </w:numPr>
        <w:suppressAutoHyphens/>
        <w:autoSpaceDE w:val="0"/>
        <w:autoSpaceDN w:val="0"/>
        <w:adjustRightInd w:val="0"/>
        <w:ind w:left="0" w:firstLine="141"/>
        <w:jc w:val="both"/>
        <w:rPr>
          <w:rFonts w:ascii="Arial" w:eastAsia="Times New Roman" w:hAnsi="Arial" w:cs="Arial"/>
        </w:rPr>
      </w:pPr>
      <w:r w:rsidRPr="0030747B">
        <w:rPr>
          <w:rFonts w:ascii="Arial" w:hAnsi="Arial" w:cs="Arial"/>
        </w:rPr>
        <w:t>Организация оздоровления и отдыха детей и подростков Ступинского муниципального района.</w:t>
      </w:r>
    </w:p>
    <w:p w:rsidR="00F32860" w:rsidRDefault="00F32860" w:rsidP="00F32860">
      <w:pPr>
        <w:pStyle w:val="af8"/>
        <w:suppressAutoHyphens/>
        <w:autoSpaceDE w:val="0"/>
        <w:autoSpaceDN w:val="0"/>
        <w:adjustRightInd w:val="0"/>
        <w:ind w:left="0"/>
        <w:jc w:val="both"/>
        <w:rPr>
          <w:rFonts w:ascii="Arial" w:eastAsia="Times New Roman" w:hAnsi="Arial" w:cs="Arial"/>
        </w:rPr>
        <w:sectPr w:rsidR="00F32860" w:rsidSect="00D819D6">
          <w:headerReference w:type="even" r:id="rId9"/>
          <w:headerReference w:type="default" r:id="rId10"/>
          <w:headerReference w:type="first" r:id="rId11"/>
          <w:pgSz w:w="11906" w:h="16838"/>
          <w:pgMar w:top="1134" w:right="567" w:bottom="1134" w:left="1134" w:header="709" w:footer="709" w:gutter="0"/>
          <w:pgNumType w:start="1"/>
          <w:cols w:space="708"/>
          <w:titlePg/>
          <w:docGrid w:linePitch="360"/>
        </w:sectPr>
      </w:pPr>
    </w:p>
    <w:p w:rsidR="00F32860" w:rsidRPr="00546B5B" w:rsidRDefault="00F32860" w:rsidP="00F32860">
      <w:pPr>
        <w:pStyle w:val="af8"/>
        <w:suppressAutoHyphens/>
        <w:autoSpaceDE w:val="0"/>
        <w:autoSpaceDN w:val="0"/>
        <w:adjustRightInd w:val="0"/>
        <w:ind w:left="0"/>
        <w:jc w:val="both"/>
        <w:rPr>
          <w:rFonts w:ascii="Arial" w:eastAsia="Times New Roman" w:hAnsi="Arial" w:cs="Arial"/>
        </w:rPr>
      </w:pPr>
    </w:p>
    <w:p w:rsidR="00F32860" w:rsidRPr="007B3CC8" w:rsidRDefault="00F32860" w:rsidP="00F32860">
      <w:pPr>
        <w:pStyle w:val="af8"/>
        <w:numPr>
          <w:ilvl w:val="0"/>
          <w:numId w:val="4"/>
        </w:numPr>
        <w:suppressAutoHyphens/>
        <w:autoSpaceDE w:val="0"/>
        <w:autoSpaceDN w:val="0"/>
        <w:adjustRightInd w:val="0"/>
        <w:ind w:left="0"/>
        <w:jc w:val="center"/>
        <w:rPr>
          <w:rFonts w:ascii="Arial" w:eastAsia="Times New Roman" w:hAnsi="Arial" w:cs="Arial"/>
        </w:rPr>
      </w:pPr>
      <w:r w:rsidRPr="007B3CC8">
        <w:rPr>
          <w:rFonts w:ascii="Arial" w:hAnsi="Arial" w:cs="Arial"/>
        </w:rPr>
        <w:t>Ожидаемые  результаты реализации Программы</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68"/>
        <w:gridCol w:w="1210"/>
        <w:gridCol w:w="224"/>
        <w:gridCol w:w="1328"/>
        <w:gridCol w:w="90"/>
        <w:gridCol w:w="2976"/>
        <w:gridCol w:w="1134"/>
        <w:gridCol w:w="142"/>
        <w:gridCol w:w="992"/>
        <w:gridCol w:w="142"/>
        <w:gridCol w:w="709"/>
        <w:gridCol w:w="208"/>
        <w:gridCol w:w="75"/>
        <w:gridCol w:w="567"/>
        <w:gridCol w:w="142"/>
        <w:gridCol w:w="599"/>
        <w:gridCol w:w="252"/>
        <w:gridCol w:w="440"/>
        <w:gridCol w:w="410"/>
        <w:gridCol w:w="851"/>
      </w:tblGrid>
      <w:tr w:rsidR="00F32860" w:rsidRPr="001A12BC" w:rsidTr="00D819D6">
        <w:trPr>
          <w:trHeight w:val="675"/>
        </w:trPr>
        <w:tc>
          <w:tcPr>
            <w:tcW w:w="817" w:type="dxa"/>
            <w:vMerge w:val="restart"/>
          </w:tcPr>
          <w:p w:rsidR="00F32860" w:rsidRPr="001A12BC" w:rsidRDefault="00F32860" w:rsidP="00D819D6">
            <w:pPr>
              <w:rPr>
                <w:rFonts w:ascii="Arial" w:hAnsi="Arial" w:cs="Arial"/>
              </w:rPr>
            </w:pPr>
            <w:r w:rsidRPr="001A12BC">
              <w:rPr>
                <w:rFonts w:ascii="Arial" w:hAnsi="Arial" w:cs="Arial"/>
              </w:rPr>
              <w:t>№п/п</w:t>
            </w:r>
          </w:p>
        </w:tc>
        <w:tc>
          <w:tcPr>
            <w:tcW w:w="1968" w:type="dxa"/>
            <w:vMerge w:val="restart"/>
          </w:tcPr>
          <w:p w:rsidR="00F32860" w:rsidRPr="001A12BC" w:rsidRDefault="00F32860" w:rsidP="00D819D6">
            <w:pPr>
              <w:rPr>
                <w:rFonts w:ascii="Arial" w:hAnsi="Arial" w:cs="Arial"/>
              </w:rPr>
            </w:pPr>
            <w:r w:rsidRPr="001A12BC">
              <w:rPr>
                <w:rFonts w:ascii="Arial" w:hAnsi="Arial" w:cs="Arial"/>
              </w:rPr>
              <w:t>Задачи, направленные на достижение цели</w:t>
            </w:r>
          </w:p>
        </w:tc>
        <w:tc>
          <w:tcPr>
            <w:tcW w:w="2762" w:type="dxa"/>
            <w:gridSpan w:val="3"/>
            <w:vMerge w:val="restart"/>
          </w:tcPr>
          <w:p w:rsidR="00F32860" w:rsidRPr="001A12BC" w:rsidRDefault="00F32860" w:rsidP="00D819D6">
            <w:pPr>
              <w:rPr>
                <w:rFonts w:ascii="Arial" w:hAnsi="Arial" w:cs="Arial"/>
              </w:rPr>
            </w:pPr>
            <w:r w:rsidRPr="001A12BC">
              <w:rPr>
                <w:rFonts w:ascii="Arial" w:hAnsi="Arial" w:cs="Arial"/>
              </w:rPr>
              <w:t>Планируемый объем финансирования на решение данной задачи (тыс.руб)</w:t>
            </w:r>
          </w:p>
        </w:tc>
        <w:tc>
          <w:tcPr>
            <w:tcW w:w="3066" w:type="dxa"/>
            <w:gridSpan w:val="2"/>
            <w:vMerge w:val="restart"/>
          </w:tcPr>
          <w:p w:rsidR="00F32860" w:rsidRPr="001A12BC" w:rsidRDefault="00F32860" w:rsidP="00D819D6">
            <w:pPr>
              <w:rPr>
                <w:rFonts w:ascii="Arial" w:hAnsi="Arial" w:cs="Arial"/>
              </w:rPr>
            </w:pPr>
            <w:r w:rsidRPr="001A12BC">
              <w:rPr>
                <w:rFonts w:ascii="Arial" w:hAnsi="Arial" w:cs="Arial"/>
              </w:rPr>
              <w:t>Количественные и качественные целевые показатели, характеризующие достижение целей и решение задач</w:t>
            </w:r>
          </w:p>
        </w:tc>
        <w:tc>
          <w:tcPr>
            <w:tcW w:w="1134" w:type="dxa"/>
            <w:vMerge w:val="restart"/>
          </w:tcPr>
          <w:p w:rsidR="00F32860" w:rsidRPr="001A12BC" w:rsidRDefault="00F32860" w:rsidP="00D819D6">
            <w:pPr>
              <w:rPr>
                <w:rFonts w:ascii="Arial" w:hAnsi="Arial" w:cs="Arial"/>
              </w:rPr>
            </w:pPr>
            <w:r w:rsidRPr="001A12BC">
              <w:rPr>
                <w:rFonts w:ascii="Arial" w:hAnsi="Arial" w:cs="Arial"/>
              </w:rPr>
              <w:t>Единица измерения</w:t>
            </w:r>
          </w:p>
        </w:tc>
        <w:tc>
          <w:tcPr>
            <w:tcW w:w="1276" w:type="dxa"/>
            <w:gridSpan w:val="3"/>
            <w:vMerge w:val="restart"/>
          </w:tcPr>
          <w:p w:rsidR="00F32860" w:rsidRPr="001A12BC" w:rsidRDefault="00F32860" w:rsidP="00D819D6">
            <w:pPr>
              <w:rPr>
                <w:rFonts w:ascii="Arial" w:hAnsi="Arial" w:cs="Arial"/>
              </w:rPr>
            </w:pPr>
            <w:r w:rsidRPr="001A12BC">
              <w:rPr>
                <w:rFonts w:ascii="Arial" w:hAnsi="Arial" w:cs="Arial"/>
              </w:rPr>
              <w:t>Базовое значение показателя</w:t>
            </w:r>
          </w:p>
          <w:p w:rsidR="00F32860" w:rsidRPr="001A12BC" w:rsidRDefault="00F32860" w:rsidP="00D819D6">
            <w:pPr>
              <w:rPr>
                <w:rFonts w:ascii="Arial" w:hAnsi="Arial" w:cs="Arial"/>
              </w:rPr>
            </w:pPr>
            <w:r w:rsidRPr="001A12BC">
              <w:rPr>
                <w:rFonts w:ascii="Arial" w:hAnsi="Arial" w:cs="Arial"/>
              </w:rPr>
              <w:t>2013 год</w:t>
            </w:r>
          </w:p>
        </w:tc>
        <w:tc>
          <w:tcPr>
            <w:tcW w:w="4253" w:type="dxa"/>
            <w:gridSpan w:val="10"/>
            <w:tcBorders>
              <w:bottom w:val="single" w:sz="4" w:space="0" w:color="auto"/>
            </w:tcBorders>
          </w:tcPr>
          <w:p w:rsidR="00F32860" w:rsidRPr="001A12BC" w:rsidRDefault="00F32860" w:rsidP="00D819D6">
            <w:pPr>
              <w:rPr>
                <w:rFonts w:ascii="Arial" w:hAnsi="Arial" w:cs="Arial"/>
              </w:rPr>
            </w:pPr>
            <w:r w:rsidRPr="001A12BC">
              <w:rPr>
                <w:rFonts w:ascii="Arial" w:hAnsi="Arial" w:cs="Arial"/>
              </w:rPr>
              <w:t>Планируемое значение показателей по годам реализации</w:t>
            </w:r>
          </w:p>
        </w:tc>
      </w:tr>
      <w:tr w:rsidR="00F32860" w:rsidRPr="001A12BC" w:rsidTr="00D819D6">
        <w:trPr>
          <w:trHeight w:val="276"/>
        </w:trPr>
        <w:tc>
          <w:tcPr>
            <w:tcW w:w="817" w:type="dxa"/>
            <w:vMerge/>
          </w:tcPr>
          <w:p w:rsidR="00F32860" w:rsidRPr="001A12BC" w:rsidRDefault="00F32860" w:rsidP="00D819D6">
            <w:pPr>
              <w:rPr>
                <w:rFonts w:ascii="Arial" w:hAnsi="Arial" w:cs="Arial"/>
              </w:rPr>
            </w:pPr>
          </w:p>
        </w:tc>
        <w:tc>
          <w:tcPr>
            <w:tcW w:w="1968" w:type="dxa"/>
            <w:vMerge/>
          </w:tcPr>
          <w:p w:rsidR="00F32860" w:rsidRPr="001A12BC" w:rsidRDefault="00F32860" w:rsidP="00D819D6">
            <w:pPr>
              <w:rPr>
                <w:rFonts w:ascii="Arial" w:hAnsi="Arial" w:cs="Arial"/>
              </w:rPr>
            </w:pPr>
          </w:p>
        </w:tc>
        <w:tc>
          <w:tcPr>
            <w:tcW w:w="2762" w:type="dxa"/>
            <w:gridSpan w:val="3"/>
            <w:vMerge/>
            <w:tcBorders>
              <w:bottom w:val="single" w:sz="4" w:space="0" w:color="auto"/>
            </w:tcBorders>
          </w:tcPr>
          <w:p w:rsidR="00F32860" w:rsidRPr="001A12BC" w:rsidRDefault="00F32860" w:rsidP="00D819D6">
            <w:pPr>
              <w:rPr>
                <w:rFonts w:ascii="Arial" w:hAnsi="Arial" w:cs="Arial"/>
              </w:rPr>
            </w:pPr>
          </w:p>
        </w:tc>
        <w:tc>
          <w:tcPr>
            <w:tcW w:w="3066" w:type="dxa"/>
            <w:gridSpan w:val="2"/>
            <w:vMerge/>
          </w:tcPr>
          <w:p w:rsidR="00F32860" w:rsidRPr="001A12BC" w:rsidRDefault="00F32860" w:rsidP="00D819D6">
            <w:pPr>
              <w:rPr>
                <w:rFonts w:ascii="Arial" w:hAnsi="Arial" w:cs="Arial"/>
              </w:rPr>
            </w:pPr>
          </w:p>
        </w:tc>
        <w:tc>
          <w:tcPr>
            <w:tcW w:w="1134" w:type="dxa"/>
            <w:vMerge/>
          </w:tcPr>
          <w:p w:rsidR="00F32860" w:rsidRPr="001A12BC" w:rsidRDefault="00F32860" w:rsidP="00D819D6">
            <w:pPr>
              <w:rPr>
                <w:rFonts w:ascii="Arial" w:hAnsi="Arial" w:cs="Arial"/>
              </w:rPr>
            </w:pPr>
          </w:p>
        </w:tc>
        <w:tc>
          <w:tcPr>
            <w:tcW w:w="1276" w:type="dxa"/>
            <w:gridSpan w:val="3"/>
            <w:vMerge/>
          </w:tcPr>
          <w:p w:rsidR="00F32860" w:rsidRPr="001A12BC" w:rsidRDefault="00F32860" w:rsidP="00D819D6">
            <w:pPr>
              <w:rPr>
                <w:rFonts w:ascii="Arial" w:hAnsi="Arial" w:cs="Arial"/>
              </w:rPr>
            </w:pPr>
          </w:p>
        </w:tc>
        <w:tc>
          <w:tcPr>
            <w:tcW w:w="917" w:type="dxa"/>
            <w:gridSpan w:val="2"/>
            <w:vMerge w:val="restart"/>
            <w:tcBorders>
              <w:top w:val="single" w:sz="4" w:space="0" w:color="auto"/>
            </w:tcBorders>
          </w:tcPr>
          <w:p w:rsidR="00F32860" w:rsidRPr="001A12BC" w:rsidRDefault="00F32860" w:rsidP="00D819D6">
            <w:pPr>
              <w:rPr>
                <w:rFonts w:ascii="Arial" w:hAnsi="Arial" w:cs="Arial"/>
              </w:rPr>
            </w:pPr>
            <w:r w:rsidRPr="001A12BC">
              <w:rPr>
                <w:rFonts w:ascii="Arial" w:hAnsi="Arial" w:cs="Arial"/>
              </w:rPr>
              <w:t>2014</w:t>
            </w:r>
          </w:p>
        </w:tc>
        <w:tc>
          <w:tcPr>
            <w:tcW w:w="784" w:type="dxa"/>
            <w:gridSpan w:val="3"/>
            <w:vMerge w:val="restart"/>
            <w:tcBorders>
              <w:top w:val="single" w:sz="4" w:space="0" w:color="auto"/>
            </w:tcBorders>
          </w:tcPr>
          <w:p w:rsidR="00F32860" w:rsidRPr="001A12BC" w:rsidRDefault="00F32860" w:rsidP="00D819D6">
            <w:pPr>
              <w:rPr>
                <w:rFonts w:ascii="Arial" w:hAnsi="Arial" w:cs="Arial"/>
              </w:rPr>
            </w:pPr>
            <w:r w:rsidRPr="001A12BC">
              <w:rPr>
                <w:rFonts w:ascii="Arial" w:hAnsi="Arial" w:cs="Arial"/>
              </w:rPr>
              <w:t>2015</w:t>
            </w:r>
          </w:p>
        </w:tc>
        <w:tc>
          <w:tcPr>
            <w:tcW w:w="851" w:type="dxa"/>
            <w:gridSpan w:val="2"/>
            <w:vMerge w:val="restart"/>
            <w:tcBorders>
              <w:top w:val="single" w:sz="4" w:space="0" w:color="auto"/>
              <w:right w:val="single" w:sz="4" w:space="0" w:color="auto"/>
            </w:tcBorders>
          </w:tcPr>
          <w:p w:rsidR="00F32860" w:rsidRPr="001A12BC" w:rsidRDefault="00F32860" w:rsidP="00D819D6">
            <w:pPr>
              <w:rPr>
                <w:rFonts w:ascii="Arial" w:hAnsi="Arial" w:cs="Arial"/>
              </w:rPr>
            </w:pPr>
            <w:r w:rsidRPr="001A12BC">
              <w:rPr>
                <w:rFonts w:ascii="Arial" w:hAnsi="Arial" w:cs="Arial"/>
              </w:rPr>
              <w:t>2016</w:t>
            </w:r>
          </w:p>
        </w:tc>
        <w:tc>
          <w:tcPr>
            <w:tcW w:w="850" w:type="dxa"/>
            <w:gridSpan w:val="2"/>
            <w:vMerge w:val="restart"/>
            <w:tcBorders>
              <w:top w:val="single" w:sz="4" w:space="0" w:color="auto"/>
              <w:left w:val="single" w:sz="4" w:space="0" w:color="auto"/>
              <w:right w:val="single" w:sz="4" w:space="0" w:color="auto"/>
            </w:tcBorders>
          </w:tcPr>
          <w:p w:rsidR="00F32860" w:rsidRPr="001A12BC" w:rsidRDefault="00F32860" w:rsidP="00D819D6">
            <w:pPr>
              <w:rPr>
                <w:rFonts w:ascii="Arial" w:hAnsi="Arial" w:cs="Arial"/>
              </w:rPr>
            </w:pPr>
            <w:r w:rsidRPr="001A12BC">
              <w:rPr>
                <w:rFonts w:ascii="Arial" w:hAnsi="Arial" w:cs="Arial"/>
              </w:rPr>
              <w:t>2017</w:t>
            </w:r>
          </w:p>
        </w:tc>
        <w:tc>
          <w:tcPr>
            <w:tcW w:w="851" w:type="dxa"/>
            <w:vMerge w:val="restart"/>
            <w:tcBorders>
              <w:top w:val="single" w:sz="4" w:space="0" w:color="auto"/>
              <w:left w:val="single" w:sz="4" w:space="0" w:color="auto"/>
            </w:tcBorders>
          </w:tcPr>
          <w:p w:rsidR="00F32860" w:rsidRPr="001A12BC" w:rsidRDefault="00F32860" w:rsidP="00D819D6">
            <w:pPr>
              <w:rPr>
                <w:rFonts w:ascii="Arial" w:hAnsi="Arial" w:cs="Arial"/>
              </w:rPr>
            </w:pPr>
            <w:r w:rsidRPr="001A12BC">
              <w:rPr>
                <w:rFonts w:ascii="Arial" w:hAnsi="Arial" w:cs="Arial"/>
              </w:rPr>
              <w:t>2018</w:t>
            </w:r>
          </w:p>
        </w:tc>
      </w:tr>
      <w:tr w:rsidR="00F32860" w:rsidRPr="001A12BC" w:rsidTr="00D819D6">
        <w:trPr>
          <w:trHeight w:val="435"/>
        </w:trPr>
        <w:tc>
          <w:tcPr>
            <w:tcW w:w="817" w:type="dxa"/>
            <w:vMerge/>
          </w:tcPr>
          <w:p w:rsidR="00F32860" w:rsidRPr="001A12BC" w:rsidRDefault="00F32860" w:rsidP="00D819D6">
            <w:pPr>
              <w:rPr>
                <w:rFonts w:ascii="Arial" w:hAnsi="Arial" w:cs="Arial"/>
              </w:rPr>
            </w:pPr>
          </w:p>
        </w:tc>
        <w:tc>
          <w:tcPr>
            <w:tcW w:w="1968" w:type="dxa"/>
            <w:vMerge/>
          </w:tcPr>
          <w:p w:rsidR="00F32860" w:rsidRPr="001A12BC" w:rsidRDefault="00F32860" w:rsidP="00D819D6">
            <w:pPr>
              <w:rPr>
                <w:rFonts w:ascii="Arial" w:hAnsi="Arial" w:cs="Arial"/>
              </w:rPr>
            </w:pPr>
          </w:p>
        </w:tc>
        <w:tc>
          <w:tcPr>
            <w:tcW w:w="1434" w:type="dxa"/>
            <w:gridSpan w:val="2"/>
            <w:tcBorders>
              <w:top w:val="single" w:sz="4" w:space="0" w:color="auto"/>
            </w:tcBorders>
          </w:tcPr>
          <w:p w:rsidR="00F32860" w:rsidRPr="001A12BC" w:rsidRDefault="00F32860" w:rsidP="00D819D6">
            <w:pPr>
              <w:rPr>
                <w:rFonts w:ascii="Arial" w:hAnsi="Arial" w:cs="Arial"/>
              </w:rPr>
            </w:pPr>
            <w:r w:rsidRPr="001A12BC">
              <w:rPr>
                <w:rFonts w:ascii="Arial" w:hAnsi="Arial" w:cs="Arial"/>
              </w:rPr>
              <w:t>Всего</w:t>
            </w:r>
          </w:p>
        </w:tc>
        <w:tc>
          <w:tcPr>
            <w:tcW w:w="1328" w:type="dxa"/>
            <w:tcBorders>
              <w:top w:val="single" w:sz="4" w:space="0" w:color="auto"/>
            </w:tcBorders>
          </w:tcPr>
          <w:p w:rsidR="00F32860" w:rsidRPr="001A12BC" w:rsidRDefault="00F32860" w:rsidP="00D819D6">
            <w:pPr>
              <w:rPr>
                <w:rFonts w:ascii="Arial" w:hAnsi="Arial" w:cs="Arial"/>
              </w:rPr>
            </w:pPr>
            <w:r w:rsidRPr="001A12BC">
              <w:rPr>
                <w:rFonts w:ascii="Arial" w:hAnsi="Arial" w:cs="Arial"/>
              </w:rPr>
              <w:t>Бюджет Ступинского муниципального района</w:t>
            </w:r>
          </w:p>
        </w:tc>
        <w:tc>
          <w:tcPr>
            <w:tcW w:w="3066" w:type="dxa"/>
            <w:gridSpan w:val="2"/>
            <w:vMerge/>
          </w:tcPr>
          <w:p w:rsidR="00F32860" w:rsidRPr="001A12BC" w:rsidRDefault="00F32860" w:rsidP="00D819D6">
            <w:pPr>
              <w:rPr>
                <w:rFonts w:ascii="Arial" w:hAnsi="Arial" w:cs="Arial"/>
              </w:rPr>
            </w:pPr>
          </w:p>
        </w:tc>
        <w:tc>
          <w:tcPr>
            <w:tcW w:w="1134" w:type="dxa"/>
            <w:vMerge/>
          </w:tcPr>
          <w:p w:rsidR="00F32860" w:rsidRPr="001A12BC" w:rsidRDefault="00F32860" w:rsidP="00D819D6">
            <w:pPr>
              <w:rPr>
                <w:rFonts w:ascii="Arial" w:hAnsi="Arial" w:cs="Arial"/>
              </w:rPr>
            </w:pPr>
          </w:p>
        </w:tc>
        <w:tc>
          <w:tcPr>
            <w:tcW w:w="1276" w:type="dxa"/>
            <w:gridSpan w:val="3"/>
            <w:vMerge/>
          </w:tcPr>
          <w:p w:rsidR="00F32860" w:rsidRPr="001A12BC" w:rsidRDefault="00F32860" w:rsidP="00D819D6">
            <w:pPr>
              <w:rPr>
                <w:rFonts w:ascii="Arial" w:hAnsi="Arial" w:cs="Arial"/>
              </w:rPr>
            </w:pPr>
          </w:p>
        </w:tc>
        <w:tc>
          <w:tcPr>
            <w:tcW w:w="917" w:type="dxa"/>
            <w:gridSpan w:val="2"/>
            <w:vMerge/>
          </w:tcPr>
          <w:p w:rsidR="00F32860" w:rsidRPr="001A12BC" w:rsidRDefault="00F32860" w:rsidP="00D819D6">
            <w:pPr>
              <w:rPr>
                <w:rFonts w:ascii="Arial" w:hAnsi="Arial" w:cs="Arial"/>
              </w:rPr>
            </w:pPr>
          </w:p>
        </w:tc>
        <w:tc>
          <w:tcPr>
            <w:tcW w:w="784" w:type="dxa"/>
            <w:gridSpan w:val="3"/>
            <w:vMerge/>
          </w:tcPr>
          <w:p w:rsidR="00F32860" w:rsidRPr="001A12BC" w:rsidRDefault="00F32860" w:rsidP="00D819D6">
            <w:pPr>
              <w:rPr>
                <w:rFonts w:ascii="Arial" w:hAnsi="Arial" w:cs="Arial"/>
              </w:rPr>
            </w:pPr>
          </w:p>
        </w:tc>
        <w:tc>
          <w:tcPr>
            <w:tcW w:w="851" w:type="dxa"/>
            <w:gridSpan w:val="2"/>
            <w:vMerge/>
            <w:tcBorders>
              <w:right w:val="single" w:sz="4" w:space="0" w:color="auto"/>
            </w:tcBorders>
          </w:tcPr>
          <w:p w:rsidR="00F32860" w:rsidRPr="001A12BC" w:rsidRDefault="00F32860" w:rsidP="00D819D6">
            <w:pPr>
              <w:rPr>
                <w:rFonts w:ascii="Arial" w:hAnsi="Arial" w:cs="Arial"/>
              </w:rPr>
            </w:pPr>
          </w:p>
        </w:tc>
        <w:tc>
          <w:tcPr>
            <w:tcW w:w="850" w:type="dxa"/>
            <w:gridSpan w:val="2"/>
            <w:vMerge/>
            <w:tcBorders>
              <w:left w:val="single" w:sz="4" w:space="0" w:color="auto"/>
              <w:right w:val="single" w:sz="4" w:space="0" w:color="auto"/>
            </w:tcBorders>
          </w:tcPr>
          <w:p w:rsidR="00F32860" w:rsidRPr="001A12BC" w:rsidRDefault="00F32860" w:rsidP="00D819D6">
            <w:pPr>
              <w:rPr>
                <w:rFonts w:ascii="Arial" w:hAnsi="Arial" w:cs="Arial"/>
              </w:rPr>
            </w:pPr>
          </w:p>
        </w:tc>
        <w:tc>
          <w:tcPr>
            <w:tcW w:w="851" w:type="dxa"/>
            <w:vMerge/>
            <w:tcBorders>
              <w:left w:val="single" w:sz="4" w:space="0" w:color="auto"/>
            </w:tcBorders>
          </w:tcPr>
          <w:p w:rsidR="00F32860" w:rsidRPr="001A12BC" w:rsidRDefault="00F32860" w:rsidP="00D819D6">
            <w:pPr>
              <w:rPr>
                <w:rFonts w:ascii="Arial" w:hAnsi="Arial" w:cs="Arial"/>
              </w:rPr>
            </w:pPr>
          </w:p>
        </w:tc>
      </w:tr>
      <w:tr w:rsidR="00F32860" w:rsidRPr="001A12BC" w:rsidTr="00D819D6">
        <w:trPr>
          <w:trHeight w:val="435"/>
        </w:trPr>
        <w:tc>
          <w:tcPr>
            <w:tcW w:w="817" w:type="dxa"/>
          </w:tcPr>
          <w:p w:rsidR="00F32860" w:rsidRPr="001A12BC" w:rsidRDefault="00F32860" w:rsidP="00D819D6">
            <w:pPr>
              <w:jc w:val="center"/>
              <w:rPr>
                <w:rFonts w:ascii="Arial" w:hAnsi="Arial" w:cs="Arial"/>
              </w:rPr>
            </w:pPr>
            <w:r w:rsidRPr="001A12BC">
              <w:rPr>
                <w:rFonts w:ascii="Arial" w:hAnsi="Arial" w:cs="Arial"/>
              </w:rPr>
              <w:t>1</w:t>
            </w:r>
          </w:p>
        </w:tc>
        <w:tc>
          <w:tcPr>
            <w:tcW w:w="1968" w:type="dxa"/>
          </w:tcPr>
          <w:p w:rsidR="00F32860" w:rsidRPr="001A12BC" w:rsidRDefault="00F32860" w:rsidP="00D819D6">
            <w:pPr>
              <w:jc w:val="center"/>
              <w:rPr>
                <w:rFonts w:ascii="Arial" w:hAnsi="Arial" w:cs="Arial"/>
              </w:rPr>
            </w:pPr>
            <w:r w:rsidRPr="001A12BC">
              <w:rPr>
                <w:rFonts w:ascii="Arial" w:hAnsi="Arial" w:cs="Arial"/>
              </w:rPr>
              <w:t>2</w:t>
            </w:r>
          </w:p>
        </w:tc>
        <w:tc>
          <w:tcPr>
            <w:tcW w:w="1434" w:type="dxa"/>
            <w:gridSpan w:val="2"/>
            <w:tcBorders>
              <w:top w:val="single" w:sz="4" w:space="0" w:color="auto"/>
            </w:tcBorders>
          </w:tcPr>
          <w:p w:rsidR="00F32860" w:rsidRPr="001A12BC" w:rsidRDefault="00F32860" w:rsidP="00D819D6">
            <w:pPr>
              <w:jc w:val="center"/>
              <w:rPr>
                <w:rFonts w:ascii="Arial" w:hAnsi="Arial" w:cs="Arial"/>
              </w:rPr>
            </w:pPr>
            <w:r w:rsidRPr="001A12BC">
              <w:rPr>
                <w:rFonts w:ascii="Arial" w:hAnsi="Arial" w:cs="Arial"/>
              </w:rPr>
              <w:t>3</w:t>
            </w:r>
          </w:p>
        </w:tc>
        <w:tc>
          <w:tcPr>
            <w:tcW w:w="1328" w:type="dxa"/>
            <w:tcBorders>
              <w:top w:val="single" w:sz="4" w:space="0" w:color="auto"/>
            </w:tcBorders>
          </w:tcPr>
          <w:p w:rsidR="00F32860" w:rsidRPr="001A12BC" w:rsidRDefault="00F32860" w:rsidP="00D819D6">
            <w:pPr>
              <w:jc w:val="center"/>
              <w:rPr>
                <w:rFonts w:ascii="Arial" w:hAnsi="Arial" w:cs="Arial"/>
              </w:rPr>
            </w:pPr>
            <w:r w:rsidRPr="001A12BC">
              <w:rPr>
                <w:rFonts w:ascii="Arial" w:hAnsi="Arial" w:cs="Arial"/>
              </w:rPr>
              <w:t>4</w:t>
            </w:r>
          </w:p>
        </w:tc>
        <w:tc>
          <w:tcPr>
            <w:tcW w:w="3066" w:type="dxa"/>
            <w:gridSpan w:val="2"/>
          </w:tcPr>
          <w:p w:rsidR="00F32860" w:rsidRPr="001A12BC" w:rsidRDefault="00F32860" w:rsidP="00D819D6">
            <w:pPr>
              <w:jc w:val="center"/>
              <w:rPr>
                <w:rFonts w:ascii="Arial" w:hAnsi="Arial" w:cs="Arial"/>
              </w:rPr>
            </w:pPr>
            <w:r w:rsidRPr="001A12BC">
              <w:rPr>
                <w:rFonts w:ascii="Arial" w:hAnsi="Arial" w:cs="Arial"/>
              </w:rPr>
              <w:t>5</w:t>
            </w:r>
          </w:p>
        </w:tc>
        <w:tc>
          <w:tcPr>
            <w:tcW w:w="1134" w:type="dxa"/>
          </w:tcPr>
          <w:p w:rsidR="00F32860" w:rsidRPr="001A12BC" w:rsidRDefault="00F32860" w:rsidP="00D819D6">
            <w:pPr>
              <w:jc w:val="center"/>
              <w:rPr>
                <w:rFonts w:ascii="Arial" w:hAnsi="Arial" w:cs="Arial"/>
              </w:rPr>
            </w:pPr>
            <w:r w:rsidRPr="001A12BC">
              <w:rPr>
                <w:rFonts w:ascii="Arial" w:hAnsi="Arial" w:cs="Arial"/>
              </w:rPr>
              <w:t>6</w:t>
            </w:r>
          </w:p>
        </w:tc>
        <w:tc>
          <w:tcPr>
            <w:tcW w:w="1276" w:type="dxa"/>
            <w:gridSpan w:val="3"/>
          </w:tcPr>
          <w:p w:rsidR="00F32860" w:rsidRPr="001A12BC" w:rsidRDefault="00F32860" w:rsidP="00D819D6">
            <w:pPr>
              <w:jc w:val="center"/>
              <w:rPr>
                <w:rFonts w:ascii="Arial" w:hAnsi="Arial" w:cs="Arial"/>
              </w:rPr>
            </w:pPr>
            <w:r w:rsidRPr="001A12BC">
              <w:rPr>
                <w:rFonts w:ascii="Arial" w:hAnsi="Arial" w:cs="Arial"/>
              </w:rPr>
              <w:t>7</w:t>
            </w:r>
          </w:p>
        </w:tc>
        <w:tc>
          <w:tcPr>
            <w:tcW w:w="917" w:type="dxa"/>
            <w:gridSpan w:val="2"/>
          </w:tcPr>
          <w:p w:rsidR="00F32860" w:rsidRPr="001A12BC" w:rsidRDefault="00F32860" w:rsidP="00D819D6">
            <w:pPr>
              <w:jc w:val="center"/>
              <w:rPr>
                <w:rFonts w:ascii="Arial" w:hAnsi="Arial" w:cs="Arial"/>
              </w:rPr>
            </w:pPr>
            <w:r w:rsidRPr="001A12BC">
              <w:rPr>
                <w:rFonts w:ascii="Arial" w:hAnsi="Arial" w:cs="Arial"/>
              </w:rPr>
              <w:t>8</w:t>
            </w:r>
          </w:p>
        </w:tc>
        <w:tc>
          <w:tcPr>
            <w:tcW w:w="784" w:type="dxa"/>
            <w:gridSpan w:val="3"/>
          </w:tcPr>
          <w:p w:rsidR="00F32860" w:rsidRPr="001A12BC" w:rsidRDefault="00F32860" w:rsidP="00D819D6">
            <w:pPr>
              <w:jc w:val="center"/>
              <w:rPr>
                <w:rFonts w:ascii="Arial" w:hAnsi="Arial" w:cs="Arial"/>
              </w:rPr>
            </w:pPr>
            <w:r w:rsidRPr="001A12BC">
              <w:rPr>
                <w:rFonts w:ascii="Arial" w:hAnsi="Arial" w:cs="Arial"/>
              </w:rPr>
              <w:t>9</w:t>
            </w:r>
          </w:p>
        </w:tc>
        <w:tc>
          <w:tcPr>
            <w:tcW w:w="851" w:type="dxa"/>
            <w:gridSpan w:val="2"/>
            <w:tcBorders>
              <w:right w:val="single" w:sz="4" w:space="0" w:color="auto"/>
            </w:tcBorders>
          </w:tcPr>
          <w:p w:rsidR="00F32860" w:rsidRPr="001A12BC" w:rsidRDefault="00F32860" w:rsidP="00D819D6">
            <w:pPr>
              <w:jc w:val="center"/>
              <w:rPr>
                <w:rFonts w:ascii="Arial" w:hAnsi="Arial" w:cs="Arial"/>
              </w:rPr>
            </w:pPr>
            <w:r w:rsidRPr="001A12BC">
              <w:rPr>
                <w:rFonts w:ascii="Arial" w:hAnsi="Arial" w:cs="Arial"/>
              </w:rPr>
              <w:t>10</w:t>
            </w:r>
          </w:p>
        </w:tc>
        <w:tc>
          <w:tcPr>
            <w:tcW w:w="850" w:type="dxa"/>
            <w:gridSpan w:val="2"/>
            <w:tcBorders>
              <w:left w:val="single" w:sz="4" w:space="0" w:color="auto"/>
              <w:right w:val="single" w:sz="4" w:space="0" w:color="auto"/>
            </w:tcBorders>
          </w:tcPr>
          <w:p w:rsidR="00F32860" w:rsidRPr="001A12BC" w:rsidRDefault="00F32860" w:rsidP="00D819D6">
            <w:pPr>
              <w:jc w:val="center"/>
              <w:rPr>
                <w:rFonts w:ascii="Arial" w:hAnsi="Arial" w:cs="Arial"/>
              </w:rPr>
            </w:pPr>
            <w:r w:rsidRPr="001A12BC">
              <w:rPr>
                <w:rFonts w:ascii="Arial" w:hAnsi="Arial" w:cs="Arial"/>
              </w:rPr>
              <w:t>11</w:t>
            </w:r>
          </w:p>
        </w:tc>
        <w:tc>
          <w:tcPr>
            <w:tcW w:w="851" w:type="dxa"/>
            <w:tcBorders>
              <w:left w:val="single" w:sz="4" w:space="0" w:color="auto"/>
            </w:tcBorders>
          </w:tcPr>
          <w:p w:rsidR="00F32860" w:rsidRPr="001A12BC" w:rsidRDefault="00F32860" w:rsidP="00D819D6">
            <w:pPr>
              <w:jc w:val="center"/>
              <w:rPr>
                <w:rFonts w:ascii="Arial" w:hAnsi="Arial" w:cs="Arial"/>
              </w:rPr>
            </w:pPr>
            <w:r w:rsidRPr="001A12BC">
              <w:rPr>
                <w:rFonts w:ascii="Arial" w:hAnsi="Arial" w:cs="Arial"/>
              </w:rPr>
              <w:t>12</w:t>
            </w:r>
          </w:p>
        </w:tc>
      </w:tr>
      <w:tr w:rsidR="00F32860" w:rsidRPr="001A12BC" w:rsidTr="00D819D6">
        <w:trPr>
          <w:trHeight w:val="485"/>
        </w:trPr>
        <w:tc>
          <w:tcPr>
            <w:tcW w:w="15276" w:type="dxa"/>
            <w:gridSpan w:val="21"/>
          </w:tcPr>
          <w:p w:rsidR="00F32860" w:rsidRPr="001A12BC" w:rsidRDefault="00F32860" w:rsidP="00D819D6">
            <w:pPr>
              <w:pStyle w:val="af8"/>
              <w:numPr>
                <w:ilvl w:val="0"/>
                <w:numId w:val="7"/>
              </w:numPr>
              <w:ind w:left="0"/>
              <w:jc w:val="center"/>
              <w:rPr>
                <w:rFonts w:ascii="Arial" w:hAnsi="Arial" w:cs="Arial"/>
              </w:rPr>
            </w:pPr>
            <w:r w:rsidRPr="001A12BC">
              <w:rPr>
                <w:rFonts w:ascii="Arial" w:hAnsi="Arial" w:cs="Arial"/>
              </w:rPr>
              <w:t xml:space="preserve">Подпрограмма </w:t>
            </w:r>
            <w:r w:rsidRPr="001A12BC">
              <w:rPr>
                <w:rFonts w:ascii="Arial" w:hAnsi="Arial" w:cs="Arial"/>
                <w:lang w:val="en-US"/>
              </w:rPr>
              <w:t>I</w:t>
            </w:r>
            <w:r w:rsidRPr="001A12BC">
              <w:rPr>
                <w:rFonts w:ascii="Arial" w:hAnsi="Arial" w:cs="Arial"/>
              </w:rPr>
              <w:t xml:space="preserve"> «Развитие системы дошкольного образования»</w:t>
            </w:r>
          </w:p>
        </w:tc>
      </w:tr>
      <w:tr w:rsidR="00F32860" w:rsidRPr="001A12BC" w:rsidTr="00D819D6">
        <w:tc>
          <w:tcPr>
            <w:tcW w:w="817" w:type="dxa"/>
          </w:tcPr>
          <w:p w:rsidR="00F32860" w:rsidRDefault="00F32860" w:rsidP="00D819D6">
            <w:pPr>
              <w:pStyle w:val="af8"/>
              <w:numPr>
                <w:ilvl w:val="1"/>
                <w:numId w:val="7"/>
              </w:numPr>
              <w:ind w:left="0" w:firstLine="0"/>
              <w:rPr>
                <w:rFonts w:ascii="Arial" w:hAnsi="Arial" w:cs="Arial"/>
              </w:rPr>
            </w:pPr>
          </w:p>
          <w:p w:rsidR="00F32860" w:rsidRDefault="00F32860" w:rsidP="00D819D6"/>
          <w:p w:rsidR="00F32860" w:rsidRPr="004B24E4" w:rsidRDefault="00F32860" w:rsidP="00D819D6"/>
        </w:tc>
        <w:tc>
          <w:tcPr>
            <w:tcW w:w="1968" w:type="dxa"/>
          </w:tcPr>
          <w:p w:rsidR="00F32860" w:rsidRPr="001A12BC" w:rsidRDefault="00F32860" w:rsidP="00D819D6">
            <w:pPr>
              <w:pStyle w:val="af8"/>
              <w:suppressAutoHyphens/>
              <w:autoSpaceDE w:val="0"/>
              <w:autoSpaceDN w:val="0"/>
              <w:adjustRightInd w:val="0"/>
              <w:ind w:left="0"/>
              <w:jc w:val="both"/>
              <w:rPr>
                <w:rFonts w:ascii="Arial" w:hAnsi="Arial" w:cs="Arial"/>
              </w:rPr>
            </w:pPr>
            <w:r w:rsidRPr="001A12BC">
              <w:rPr>
                <w:rFonts w:ascii="Arial" w:hAnsi="Arial" w:cs="Arial"/>
              </w:rPr>
              <w:t xml:space="preserve">Развитие сети дошкольных образовательных организаций и внедрение новых финансово-экономических механизмов, обеспечивающих равный доступ населения к услугам дошкольного образования. </w:t>
            </w:r>
          </w:p>
        </w:tc>
        <w:tc>
          <w:tcPr>
            <w:tcW w:w="1434" w:type="dxa"/>
            <w:gridSpan w:val="2"/>
          </w:tcPr>
          <w:p w:rsidR="00F32860" w:rsidRPr="001A12BC" w:rsidRDefault="00F32860" w:rsidP="00D819D6">
            <w:pPr>
              <w:rPr>
                <w:rFonts w:ascii="Arial" w:hAnsi="Arial" w:cs="Arial"/>
                <w:bCs/>
              </w:rPr>
            </w:pPr>
            <w:r w:rsidRPr="001A12BC">
              <w:rPr>
                <w:rFonts w:ascii="Arial" w:hAnsi="Arial" w:cs="Arial"/>
                <w:bCs/>
              </w:rPr>
              <w:t>5 281 498,8</w:t>
            </w:r>
          </w:p>
          <w:p w:rsidR="00F32860" w:rsidRPr="001A12BC" w:rsidRDefault="00F32860" w:rsidP="00D819D6">
            <w:pPr>
              <w:rPr>
                <w:rFonts w:ascii="Arial" w:hAnsi="Arial" w:cs="Arial"/>
              </w:rPr>
            </w:pPr>
          </w:p>
        </w:tc>
        <w:tc>
          <w:tcPr>
            <w:tcW w:w="1418" w:type="dxa"/>
            <w:gridSpan w:val="2"/>
          </w:tcPr>
          <w:p w:rsidR="00F32860" w:rsidRPr="001A12BC" w:rsidRDefault="00F32860" w:rsidP="00D819D6">
            <w:pPr>
              <w:rPr>
                <w:rFonts w:ascii="Arial" w:hAnsi="Arial" w:cs="Arial"/>
              </w:rPr>
            </w:pPr>
            <w:r w:rsidRPr="001A12BC">
              <w:rPr>
                <w:rFonts w:ascii="Arial" w:hAnsi="Arial" w:cs="Arial"/>
              </w:rPr>
              <w:t>2197027,7</w:t>
            </w:r>
          </w:p>
          <w:p w:rsidR="00F32860" w:rsidRPr="001A12BC" w:rsidRDefault="00F32860" w:rsidP="00D819D6">
            <w:pPr>
              <w:rPr>
                <w:rFonts w:ascii="Arial" w:hAnsi="Arial" w:cs="Arial"/>
              </w:rPr>
            </w:pPr>
          </w:p>
        </w:tc>
        <w:tc>
          <w:tcPr>
            <w:tcW w:w="2976" w:type="dxa"/>
          </w:tcPr>
          <w:p w:rsidR="00F32860" w:rsidRPr="001A12BC" w:rsidRDefault="00F32860" w:rsidP="00D819D6">
            <w:pPr>
              <w:suppressAutoHyphens/>
              <w:jc w:val="both"/>
              <w:rPr>
                <w:rFonts w:ascii="Arial" w:hAnsi="Arial" w:cs="Arial"/>
              </w:rPr>
            </w:pPr>
            <w:r w:rsidRPr="001A12BC">
              <w:rPr>
                <w:rFonts w:ascii="Arial" w:hAnsi="Arial" w:cs="Arial"/>
              </w:rPr>
              <w:t xml:space="preserve">Уровень удовлетворенности населения качеством дошкольного образования </w:t>
            </w:r>
          </w:p>
          <w:p w:rsidR="00F32860" w:rsidRPr="001A12BC" w:rsidRDefault="00F32860" w:rsidP="00D819D6">
            <w:pPr>
              <w:pStyle w:val="ConsPlusNormal"/>
              <w:suppressAutoHyphens/>
              <w:ind w:firstLine="0"/>
              <w:jc w:val="both"/>
              <w:rPr>
                <w:sz w:val="24"/>
                <w:szCs w:val="24"/>
              </w:rPr>
            </w:pPr>
            <w:r w:rsidRPr="001A12BC">
              <w:rPr>
                <w:sz w:val="24"/>
                <w:szCs w:val="24"/>
              </w:rPr>
              <w:t>(от числа опрошенных)</w:t>
            </w:r>
          </w:p>
          <w:p w:rsidR="00F32860" w:rsidRPr="001A12BC" w:rsidRDefault="00F32860" w:rsidP="00D819D6">
            <w:pPr>
              <w:pStyle w:val="ConsPlusNormal"/>
              <w:suppressAutoHyphens/>
              <w:ind w:firstLine="0"/>
              <w:jc w:val="both"/>
              <w:rPr>
                <w:sz w:val="24"/>
                <w:szCs w:val="24"/>
              </w:rPr>
            </w:pPr>
          </w:p>
          <w:p w:rsidR="00F32860" w:rsidRPr="001A12BC" w:rsidRDefault="00F32860" w:rsidP="00D819D6">
            <w:pPr>
              <w:pStyle w:val="ConsPlusNormal"/>
              <w:suppressAutoHyphens/>
              <w:ind w:firstLine="0"/>
              <w:jc w:val="both"/>
              <w:rPr>
                <w:sz w:val="24"/>
                <w:szCs w:val="24"/>
              </w:rPr>
            </w:pPr>
          </w:p>
          <w:p w:rsidR="00F32860" w:rsidRPr="001A12BC" w:rsidRDefault="00F32860" w:rsidP="00D819D6">
            <w:pPr>
              <w:pStyle w:val="ConsPlusNormal"/>
              <w:suppressAutoHyphens/>
              <w:ind w:firstLine="0"/>
              <w:jc w:val="both"/>
              <w:rPr>
                <w:sz w:val="24"/>
                <w:szCs w:val="24"/>
              </w:rPr>
            </w:pPr>
          </w:p>
          <w:p w:rsidR="00F32860" w:rsidRPr="001A12BC" w:rsidRDefault="00F32860" w:rsidP="00D819D6">
            <w:pPr>
              <w:pStyle w:val="ConsPlusNormal"/>
              <w:suppressAutoHyphens/>
              <w:ind w:firstLine="0"/>
              <w:jc w:val="both"/>
              <w:rPr>
                <w:sz w:val="24"/>
                <w:szCs w:val="24"/>
              </w:rPr>
            </w:pPr>
          </w:p>
          <w:p w:rsidR="00F32860" w:rsidRPr="001A12BC" w:rsidRDefault="00F32860" w:rsidP="00D819D6">
            <w:pPr>
              <w:pStyle w:val="ConsPlusNormal"/>
              <w:suppressAutoHyphens/>
              <w:ind w:firstLine="0"/>
              <w:jc w:val="both"/>
              <w:rPr>
                <w:sz w:val="24"/>
                <w:szCs w:val="24"/>
              </w:rPr>
            </w:pPr>
          </w:p>
          <w:p w:rsidR="00F32860" w:rsidRPr="001A12BC" w:rsidRDefault="00F32860" w:rsidP="00D819D6">
            <w:pPr>
              <w:pStyle w:val="ConsPlusNormal"/>
              <w:suppressAutoHyphens/>
              <w:ind w:firstLine="0"/>
              <w:jc w:val="both"/>
              <w:rPr>
                <w:sz w:val="24"/>
                <w:szCs w:val="24"/>
              </w:rPr>
            </w:pPr>
          </w:p>
          <w:p w:rsidR="00F32860" w:rsidRPr="001A12BC" w:rsidRDefault="00F32860" w:rsidP="00D819D6">
            <w:pPr>
              <w:pStyle w:val="ConsPlusNormal"/>
              <w:suppressAutoHyphens/>
              <w:ind w:firstLine="0"/>
              <w:jc w:val="both"/>
              <w:rPr>
                <w:sz w:val="24"/>
                <w:szCs w:val="24"/>
              </w:rPr>
            </w:pPr>
          </w:p>
        </w:tc>
        <w:tc>
          <w:tcPr>
            <w:tcW w:w="1134" w:type="dxa"/>
          </w:tcPr>
          <w:p w:rsidR="00F32860" w:rsidRPr="001A12BC" w:rsidRDefault="00F32860" w:rsidP="00D819D6">
            <w:pPr>
              <w:suppressAutoHyphens/>
              <w:jc w:val="center"/>
              <w:rPr>
                <w:rFonts w:ascii="Arial" w:hAnsi="Arial" w:cs="Arial"/>
              </w:rPr>
            </w:pPr>
            <w:r w:rsidRPr="001A12BC">
              <w:rPr>
                <w:rFonts w:ascii="Arial" w:hAnsi="Arial" w:cs="Arial"/>
              </w:rPr>
              <w:t>процент</w:t>
            </w:r>
          </w:p>
        </w:tc>
        <w:tc>
          <w:tcPr>
            <w:tcW w:w="1276" w:type="dxa"/>
            <w:gridSpan w:val="3"/>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69</w:t>
            </w:r>
          </w:p>
        </w:tc>
        <w:tc>
          <w:tcPr>
            <w:tcW w:w="917" w:type="dxa"/>
            <w:gridSpan w:val="2"/>
          </w:tcPr>
          <w:p w:rsidR="00F32860" w:rsidRPr="001A12BC" w:rsidRDefault="00F32860" w:rsidP="00D71E13">
            <w:pPr>
              <w:suppressAutoHyphens/>
              <w:autoSpaceDE w:val="0"/>
              <w:autoSpaceDN w:val="0"/>
              <w:adjustRightInd w:val="0"/>
              <w:jc w:val="center"/>
              <w:rPr>
                <w:rFonts w:ascii="Arial" w:hAnsi="Arial" w:cs="Arial"/>
              </w:rPr>
            </w:pPr>
            <w:r w:rsidRPr="001A12BC">
              <w:rPr>
                <w:rFonts w:ascii="Arial" w:hAnsi="Arial" w:cs="Arial"/>
              </w:rPr>
              <w:t>7</w:t>
            </w:r>
            <w:r w:rsidR="00D71E13">
              <w:rPr>
                <w:rFonts w:ascii="Arial" w:hAnsi="Arial" w:cs="Arial"/>
              </w:rPr>
              <w:t>3</w:t>
            </w:r>
          </w:p>
        </w:tc>
        <w:tc>
          <w:tcPr>
            <w:tcW w:w="784" w:type="dxa"/>
            <w:gridSpan w:val="3"/>
          </w:tcPr>
          <w:p w:rsidR="00F32860" w:rsidRPr="001A12BC" w:rsidRDefault="00F32860" w:rsidP="00D71E13">
            <w:pPr>
              <w:suppressAutoHyphens/>
              <w:autoSpaceDE w:val="0"/>
              <w:autoSpaceDN w:val="0"/>
              <w:adjustRightInd w:val="0"/>
              <w:jc w:val="center"/>
              <w:rPr>
                <w:rFonts w:ascii="Arial" w:hAnsi="Arial" w:cs="Arial"/>
              </w:rPr>
            </w:pPr>
            <w:r w:rsidRPr="001A12BC">
              <w:rPr>
                <w:rFonts w:ascii="Arial" w:hAnsi="Arial" w:cs="Arial"/>
              </w:rPr>
              <w:t>7</w:t>
            </w:r>
            <w:r w:rsidR="00D71E13">
              <w:rPr>
                <w:rFonts w:ascii="Arial" w:hAnsi="Arial" w:cs="Arial"/>
              </w:rPr>
              <w:t>4</w:t>
            </w:r>
          </w:p>
        </w:tc>
        <w:tc>
          <w:tcPr>
            <w:tcW w:w="851" w:type="dxa"/>
            <w:gridSpan w:val="2"/>
            <w:tcBorders>
              <w:right w:val="single" w:sz="4" w:space="0" w:color="auto"/>
            </w:tcBorders>
          </w:tcPr>
          <w:p w:rsidR="00F32860" w:rsidRPr="001A12BC" w:rsidRDefault="00F32860" w:rsidP="00D71E13">
            <w:pPr>
              <w:suppressAutoHyphens/>
              <w:autoSpaceDE w:val="0"/>
              <w:autoSpaceDN w:val="0"/>
              <w:adjustRightInd w:val="0"/>
              <w:jc w:val="center"/>
              <w:rPr>
                <w:rFonts w:ascii="Arial" w:hAnsi="Arial" w:cs="Arial"/>
              </w:rPr>
            </w:pPr>
            <w:r w:rsidRPr="001A12BC">
              <w:rPr>
                <w:rFonts w:ascii="Arial" w:hAnsi="Arial" w:cs="Arial"/>
              </w:rPr>
              <w:t>7</w:t>
            </w:r>
            <w:r w:rsidR="00D71E13">
              <w:rPr>
                <w:rFonts w:ascii="Arial" w:hAnsi="Arial" w:cs="Arial"/>
              </w:rPr>
              <w:t>5</w:t>
            </w:r>
          </w:p>
        </w:tc>
        <w:tc>
          <w:tcPr>
            <w:tcW w:w="850" w:type="dxa"/>
            <w:gridSpan w:val="2"/>
            <w:tcBorders>
              <w:left w:val="single" w:sz="4" w:space="0" w:color="auto"/>
              <w:right w:val="single" w:sz="4" w:space="0" w:color="auto"/>
            </w:tcBorders>
          </w:tcPr>
          <w:p w:rsidR="00F32860" w:rsidRPr="001A12BC" w:rsidRDefault="00F32860" w:rsidP="00D71E13">
            <w:pPr>
              <w:suppressAutoHyphens/>
              <w:autoSpaceDE w:val="0"/>
              <w:autoSpaceDN w:val="0"/>
              <w:adjustRightInd w:val="0"/>
              <w:jc w:val="center"/>
              <w:rPr>
                <w:rFonts w:ascii="Arial" w:hAnsi="Arial" w:cs="Arial"/>
              </w:rPr>
            </w:pPr>
            <w:r w:rsidRPr="001A12BC">
              <w:rPr>
                <w:rFonts w:ascii="Arial" w:hAnsi="Arial" w:cs="Arial"/>
              </w:rPr>
              <w:t>7</w:t>
            </w:r>
            <w:r w:rsidR="00D71E13">
              <w:rPr>
                <w:rFonts w:ascii="Arial" w:hAnsi="Arial" w:cs="Arial"/>
              </w:rPr>
              <w:t>6</w:t>
            </w:r>
          </w:p>
        </w:tc>
        <w:tc>
          <w:tcPr>
            <w:tcW w:w="851" w:type="dxa"/>
            <w:tcBorders>
              <w:left w:val="single" w:sz="4" w:space="0" w:color="auto"/>
            </w:tcBorders>
          </w:tcPr>
          <w:p w:rsidR="00F32860" w:rsidRPr="001A12BC" w:rsidRDefault="00F32860" w:rsidP="00D71E13">
            <w:pPr>
              <w:suppressAutoHyphens/>
              <w:autoSpaceDE w:val="0"/>
              <w:autoSpaceDN w:val="0"/>
              <w:adjustRightInd w:val="0"/>
              <w:jc w:val="center"/>
              <w:rPr>
                <w:rFonts w:ascii="Arial" w:hAnsi="Arial" w:cs="Arial"/>
              </w:rPr>
            </w:pPr>
            <w:r w:rsidRPr="001A12BC">
              <w:rPr>
                <w:rFonts w:ascii="Arial" w:hAnsi="Arial" w:cs="Arial"/>
              </w:rPr>
              <w:t>7</w:t>
            </w:r>
            <w:r w:rsidR="00D71E13">
              <w:rPr>
                <w:rFonts w:ascii="Arial" w:hAnsi="Arial" w:cs="Arial"/>
              </w:rPr>
              <w:t>7</w:t>
            </w:r>
          </w:p>
        </w:tc>
      </w:tr>
      <w:tr w:rsidR="00F32860" w:rsidRPr="001A12BC" w:rsidTr="00D819D6">
        <w:tc>
          <w:tcPr>
            <w:tcW w:w="817" w:type="dxa"/>
            <w:vMerge w:val="restart"/>
          </w:tcPr>
          <w:p w:rsidR="00F32860" w:rsidRPr="001A12BC" w:rsidRDefault="00F32860" w:rsidP="00D819D6">
            <w:pPr>
              <w:pStyle w:val="af8"/>
              <w:numPr>
                <w:ilvl w:val="1"/>
                <w:numId w:val="7"/>
              </w:numPr>
              <w:ind w:left="0" w:firstLine="0"/>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tc>
        <w:tc>
          <w:tcPr>
            <w:tcW w:w="1968" w:type="dxa"/>
            <w:vMerge w:val="restart"/>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lastRenderedPageBreak/>
              <w:t xml:space="preserve">Ликвидация </w:t>
            </w:r>
            <w:r w:rsidRPr="001A12BC">
              <w:rPr>
                <w:rFonts w:ascii="Arial" w:hAnsi="Arial" w:cs="Arial"/>
              </w:rPr>
              <w:lastRenderedPageBreak/>
              <w:t>очередности в дошкольные образовательные организации и развитие инфраструктуры дошкольного образования;</w:t>
            </w:r>
          </w:p>
          <w:p w:rsidR="00F32860" w:rsidRPr="001A12BC" w:rsidRDefault="00F32860" w:rsidP="00D819D6">
            <w:pPr>
              <w:suppressAutoHyphens/>
              <w:autoSpaceDE w:val="0"/>
              <w:autoSpaceDN w:val="0"/>
              <w:adjustRightInd w:val="0"/>
              <w:jc w:val="right"/>
              <w:rPr>
                <w:rFonts w:ascii="Arial" w:hAnsi="Arial" w:cs="Arial"/>
              </w:rPr>
            </w:pPr>
          </w:p>
          <w:p w:rsidR="00F32860" w:rsidRPr="001A12BC" w:rsidRDefault="00F32860" w:rsidP="00D819D6">
            <w:pPr>
              <w:suppressAutoHyphens/>
              <w:autoSpaceDE w:val="0"/>
              <w:autoSpaceDN w:val="0"/>
              <w:adjustRightInd w:val="0"/>
              <w:jc w:val="right"/>
              <w:rPr>
                <w:rFonts w:ascii="Arial" w:hAnsi="Arial" w:cs="Arial"/>
              </w:rPr>
            </w:pPr>
          </w:p>
          <w:p w:rsidR="00F32860" w:rsidRPr="001A12BC" w:rsidRDefault="00F32860" w:rsidP="00D819D6">
            <w:pPr>
              <w:suppressAutoHyphens/>
              <w:autoSpaceDE w:val="0"/>
              <w:autoSpaceDN w:val="0"/>
              <w:adjustRightInd w:val="0"/>
              <w:jc w:val="right"/>
              <w:rPr>
                <w:rFonts w:ascii="Arial" w:hAnsi="Arial" w:cs="Arial"/>
              </w:rPr>
            </w:pPr>
          </w:p>
          <w:p w:rsidR="00F32860" w:rsidRPr="001A12BC" w:rsidRDefault="00F32860" w:rsidP="00D819D6">
            <w:pPr>
              <w:suppressAutoHyphens/>
              <w:autoSpaceDE w:val="0"/>
              <w:autoSpaceDN w:val="0"/>
              <w:adjustRightInd w:val="0"/>
              <w:jc w:val="right"/>
              <w:rPr>
                <w:rFonts w:ascii="Arial" w:hAnsi="Arial" w:cs="Arial"/>
              </w:rPr>
            </w:pPr>
          </w:p>
          <w:p w:rsidR="00F32860" w:rsidRPr="001A12BC" w:rsidRDefault="00F32860" w:rsidP="00D819D6">
            <w:pPr>
              <w:suppressAutoHyphens/>
              <w:autoSpaceDE w:val="0"/>
              <w:autoSpaceDN w:val="0"/>
              <w:adjustRightInd w:val="0"/>
              <w:jc w:val="right"/>
              <w:rPr>
                <w:rFonts w:ascii="Arial" w:hAnsi="Arial" w:cs="Arial"/>
              </w:rPr>
            </w:pPr>
          </w:p>
          <w:p w:rsidR="00F32860" w:rsidRPr="001A12BC" w:rsidRDefault="00F32860" w:rsidP="00D819D6">
            <w:pPr>
              <w:suppressAutoHyphens/>
              <w:autoSpaceDE w:val="0"/>
              <w:autoSpaceDN w:val="0"/>
              <w:adjustRightInd w:val="0"/>
              <w:jc w:val="right"/>
              <w:rPr>
                <w:rFonts w:ascii="Arial" w:hAnsi="Arial" w:cs="Arial"/>
              </w:rPr>
            </w:pPr>
          </w:p>
        </w:tc>
        <w:tc>
          <w:tcPr>
            <w:tcW w:w="1434" w:type="dxa"/>
            <w:gridSpan w:val="2"/>
            <w:vMerge w:val="restart"/>
          </w:tcPr>
          <w:p w:rsidR="00F32860" w:rsidRPr="001A12BC" w:rsidRDefault="00F32860" w:rsidP="00D819D6">
            <w:pPr>
              <w:rPr>
                <w:rFonts w:ascii="Arial" w:hAnsi="Arial" w:cs="Arial"/>
              </w:rPr>
            </w:pPr>
          </w:p>
          <w:p w:rsidR="00F32860" w:rsidRPr="001A12BC" w:rsidRDefault="00F32860" w:rsidP="00D819D6">
            <w:pPr>
              <w:rPr>
                <w:rFonts w:ascii="Arial" w:hAnsi="Arial" w:cs="Arial"/>
                <w:bCs/>
              </w:rPr>
            </w:pPr>
            <w:r w:rsidRPr="001A12BC">
              <w:rPr>
                <w:rFonts w:ascii="Arial" w:hAnsi="Arial" w:cs="Arial"/>
                <w:bCs/>
              </w:rPr>
              <w:lastRenderedPageBreak/>
              <w:t>90949,0</w:t>
            </w: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tc>
        <w:tc>
          <w:tcPr>
            <w:tcW w:w="1418" w:type="dxa"/>
            <w:gridSpan w:val="2"/>
            <w:vMerge w:val="restart"/>
          </w:tcPr>
          <w:p w:rsidR="00F32860" w:rsidRPr="001A12BC" w:rsidRDefault="00F32860" w:rsidP="00D819D6">
            <w:pPr>
              <w:rPr>
                <w:rFonts w:ascii="Arial" w:hAnsi="Arial" w:cs="Arial"/>
              </w:rPr>
            </w:pPr>
          </w:p>
          <w:p w:rsidR="00F32860" w:rsidRPr="001A12BC" w:rsidRDefault="00F32860" w:rsidP="00D819D6">
            <w:pPr>
              <w:rPr>
                <w:rFonts w:ascii="Arial" w:hAnsi="Arial" w:cs="Arial"/>
                <w:bCs/>
              </w:rPr>
            </w:pPr>
            <w:r w:rsidRPr="001A12BC">
              <w:rPr>
                <w:rFonts w:ascii="Arial" w:hAnsi="Arial" w:cs="Arial"/>
                <w:bCs/>
              </w:rPr>
              <w:lastRenderedPageBreak/>
              <w:t>21129,0</w:t>
            </w: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tc>
        <w:tc>
          <w:tcPr>
            <w:tcW w:w="2976" w:type="dxa"/>
          </w:tcPr>
          <w:p w:rsidR="00F32860" w:rsidRPr="00A26D2C" w:rsidRDefault="00F32860" w:rsidP="00D819D6">
            <w:pPr>
              <w:tabs>
                <w:tab w:val="center" w:pos="4677"/>
                <w:tab w:val="right" w:pos="9355"/>
              </w:tabs>
              <w:autoSpaceDE w:val="0"/>
              <w:autoSpaceDN w:val="0"/>
              <w:adjustRightInd w:val="0"/>
              <w:jc w:val="both"/>
              <w:rPr>
                <w:rFonts w:ascii="Arial" w:hAnsi="Arial" w:cs="Arial"/>
              </w:rPr>
            </w:pPr>
            <w:r w:rsidRPr="00A26D2C">
              <w:rPr>
                <w:rFonts w:ascii="Arial" w:hAnsi="Arial" w:cs="Arial"/>
              </w:rPr>
              <w:lastRenderedPageBreak/>
              <w:t xml:space="preserve">Отношение </w:t>
            </w:r>
            <w:r w:rsidRPr="00A26D2C">
              <w:rPr>
                <w:rFonts w:ascii="Arial" w:hAnsi="Arial" w:cs="Arial"/>
              </w:rPr>
              <w:lastRenderedPageBreak/>
              <w:t>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(на конец года)</w:t>
            </w:r>
          </w:p>
          <w:p w:rsidR="00F32860" w:rsidRPr="00A26D2C" w:rsidRDefault="00F32860" w:rsidP="00D819D6">
            <w:pPr>
              <w:tabs>
                <w:tab w:val="center" w:pos="4677"/>
                <w:tab w:val="right" w:pos="9355"/>
              </w:tabs>
              <w:autoSpaceDE w:val="0"/>
              <w:autoSpaceDN w:val="0"/>
              <w:adjustRightInd w:val="0"/>
              <w:jc w:val="both"/>
              <w:rPr>
                <w:rFonts w:ascii="Arial" w:hAnsi="Arial" w:cs="Arial"/>
              </w:rPr>
            </w:pPr>
          </w:p>
        </w:tc>
        <w:tc>
          <w:tcPr>
            <w:tcW w:w="1134" w:type="dxa"/>
          </w:tcPr>
          <w:p w:rsidR="00F32860" w:rsidRPr="00A26D2C" w:rsidRDefault="00F32860" w:rsidP="00D819D6">
            <w:pPr>
              <w:suppressAutoHyphens/>
              <w:jc w:val="center"/>
              <w:rPr>
                <w:rFonts w:ascii="Arial" w:hAnsi="Arial" w:cs="Arial"/>
              </w:rPr>
            </w:pPr>
            <w:r w:rsidRPr="00A26D2C">
              <w:rPr>
                <w:rFonts w:ascii="Arial" w:hAnsi="Arial" w:cs="Arial"/>
              </w:rPr>
              <w:lastRenderedPageBreak/>
              <w:t xml:space="preserve">процент </w:t>
            </w:r>
          </w:p>
        </w:tc>
        <w:tc>
          <w:tcPr>
            <w:tcW w:w="1276" w:type="dxa"/>
            <w:gridSpan w:val="3"/>
            <w:vAlign w:val="center"/>
          </w:tcPr>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r w:rsidRPr="00A26D2C">
              <w:rPr>
                <w:rFonts w:ascii="Arial" w:hAnsi="Arial" w:cs="Arial"/>
                <w:bCs/>
              </w:rPr>
              <w:t>86,2</w:t>
            </w:r>
          </w:p>
        </w:tc>
        <w:tc>
          <w:tcPr>
            <w:tcW w:w="917" w:type="dxa"/>
            <w:gridSpan w:val="2"/>
            <w:vAlign w:val="center"/>
          </w:tcPr>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r w:rsidRPr="00A26D2C">
              <w:rPr>
                <w:rFonts w:ascii="Arial" w:hAnsi="Arial" w:cs="Arial"/>
                <w:bCs/>
              </w:rPr>
              <w:t>100</w:t>
            </w:r>
          </w:p>
        </w:tc>
        <w:tc>
          <w:tcPr>
            <w:tcW w:w="784" w:type="dxa"/>
            <w:gridSpan w:val="3"/>
            <w:vAlign w:val="center"/>
          </w:tcPr>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p>
          <w:p w:rsidR="00F32860" w:rsidRPr="00A26D2C" w:rsidRDefault="00F32860" w:rsidP="00D819D6">
            <w:pPr>
              <w:jc w:val="center"/>
              <w:rPr>
                <w:rFonts w:ascii="Arial" w:hAnsi="Arial" w:cs="Arial"/>
                <w:bCs/>
              </w:rPr>
            </w:pPr>
            <w:r w:rsidRPr="00A26D2C">
              <w:rPr>
                <w:rFonts w:ascii="Arial" w:hAnsi="Arial" w:cs="Arial"/>
                <w:bCs/>
              </w:rPr>
              <w:t>100</w:t>
            </w:r>
          </w:p>
        </w:tc>
        <w:tc>
          <w:tcPr>
            <w:tcW w:w="851" w:type="dxa"/>
            <w:gridSpan w:val="2"/>
            <w:tcBorders>
              <w:right w:val="single" w:sz="4" w:space="0" w:color="auto"/>
            </w:tcBorders>
          </w:tcPr>
          <w:p w:rsidR="00F32860" w:rsidRPr="00A26D2C" w:rsidRDefault="00F32860" w:rsidP="00D819D6">
            <w:pPr>
              <w:jc w:val="cente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r w:rsidRPr="00A26D2C">
              <w:rPr>
                <w:rFonts w:ascii="Arial" w:hAnsi="Arial" w:cs="Arial"/>
              </w:rPr>
              <w:t>100</w:t>
            </w:r>
          </w:p>
        </w:tc>
        <w:tc>
          <w:tcPr>
            <w:tcW w:w="850" w:type="dxa"/>
            <w:gridSpan w:val="2"/>
            <w:tcBorders>
              <w:left w:val="single" w:sz="4" w:space="0" w:color="auto"/>
              <w:right w:val="single" w:sz="4" w:space="0" w:color="auto"/>
            </w:tcBorders>
          </w:tcPr>
          <w:p w:rsidR="00F32860" w:rsidRPr="00A26D2C" w:rsidRDefault="00F32860" w:rsidP="00D819D6">
            <w:pPr>
              <w:jc w:val="cente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p>
          <w:p w:rsidR="00F32860" w:rsidRPr="00A26D2C" w:rsidRDefault="00F32860" w:rsidP="00D819D6">
            <w:pPr>
              <w:rPr>
                <w:rFonts w:ascii="Arial" w:hAnsi="Arial" w:cs="Arial"/>
              </w:rPr>
            </w:pPr>
            <w:r w:rsidRPr="00A26D2C">
              <w:rPr>
                <w:rFonts w:ascii="Arial" w:hAnsi="Arial" w:cs="Arial"/>
              </w:rPr>
              <w:t>100</w:t>
            </w:r>
          </w:p>
        </w:tc>
        <w:tc>
          <w:tcPr>
            <w:tcW w:w="851" w:type="dxa"/>
            <w:tcBorders>
              <w:left w:val="single" w:sz="4" w:space="0" w:color="auto"/>
            </w:tcBorders>
          </w:tcPr>
          <w:p w:rsidR="00F32860" w:rsidRPr="00A26D2C" w:rsidRDefault="00F32860" w:rsidP="00D819D6">
            <w:pPr>
              <w:jc w:val="center"/>
              <w:rPr>
                <w:rFonts w:ascii="Arial" w:hAnsi="Arial" w:cs="Arial"/>
              </w:rPr>
            </w:pPr>
          </w:p>
          <w:p w:rsidR="00F32860" w:rsidRPr="00A26D2C" w:rsidRDefault="00F32860" w:rsidP="00D819D6">
            <w:pPr>
              <w:jc w:val="center"/>
              <w:rPr>
                <w:rFonts w:ascii="Arial" w:hAnsi="Arial" w:cs="Arial"/>
              </w:rPr>
            </w:pPr>
          </w:p>
          <w:p w:rsidR="00F32860" w:rsidRPr="00A26D2C" w:rsidRDefault="00F32860" w:rsidP="00D819D6">
            <w:pPr>
              <w:jc w:val="center"/>
              <w:rPr>
                <w:rFonts w:ascii="Arial" w:hAnsi="Arial" w:cs="Arial"/>
              </w:rPr>
            </w:pPr>
          </w:p>
          <w:p w:rsidR="00F32860" w:rsidRPr="00A26D2C" w:rsidRDefault="00F32860" w:rsidP="00D819D6">
            <w:pPr>
              <w:rPr>
                <w:rFonts w:ascii="Arial" w:hAnsi="Arial" w:cs="Arial"/>
              </w:rPr>
            </w:pPr>
          </w:p>
          <w:p w:rsidR="00F32860" w:rsidRPr="00A26D2C" w:rsidRDefault="00F32860" w:rsidP="00D819D6">
            <w:pPr>
              <w:jc w:val="center"/>
              <w:rPr>
                <w:rFonts w:ascii="Arial" w:hAnsi="Arial" w:cs="Arial"/>
              </w:rPr>
            </w:pPr>
          </w:p>
          <w:p w:rsidR="00F32860" w:rsidRPr="00A26D2C" w:rsidRDefault="00F32860" w:rsidP="00D819D6">
            <w:pPr>
              <w:jc w:val="center"/>
              <w:rPr>
                <w:rFonts w:ascii="Arial" w:hAnsi="Arial" w:cs="Arial"/>
              </w:rPr>
            </w:pPr>
          </w:p>
          <w:p w:rsidR="00F32860" w:rsidRPr="00A26D2C" w:rsidRDefault="00F32860" w:rsidP="00D819D6">
            <w:pPr>
              <w:jc w:val="center"/>
              <w:rPr>
                <w:rFonts w:ascii="Arial" w:hAnsi="Arial" w:cs="Arial"/>
              </w:rPr>
            </w:pPr>
          </w:p>
          <w:p w:rsidR="00F32860" w:rsidRPr="00A26D2C" w:rsidRDefault="00F32860" w:rsidP="00D819D6">
            <w:pPr>
              <w:jc w:val="center"/>
              <w:rPr>
                <w:rFonts w:ascii="Arial" w:hAnsi="Arial" w:cs="Arial"/>
              </w:rPr>
            </w:pPr>
          </w:p>
          <w:p w:rsidR="00F32860" w:rsidRPr="00A26D2C" w:rsidRDefault="00F32860" w:rsidP="00D819D6">
            <w:pPr>
              <w:jc w:val="center"/>
              <w:rPr>
                <w:rFonts w:ascii="Arial" w:hAnsi="Arial" w:cs="Arial"/>
              </w:rPr>
            </w:pPr>
          </w:p>
          <w:p w:rsidR="00F32860" w:rsidRPr="00A26D2C" w:rsidRDefault="00F32860" w:rsidP="00D819D6">
            <w:pPr>
              <w:jc w:val="center"/>
              <w:rPr>
                <w:rFonts w:ascii="Arial" w:hAnsi="Arial" w:cs="Arial"/>
              </w:rPr>
            </w:pPr>
          </w:p>
          <w:p w:rsidR="00F32860" w:rsidRPr="00A26D2C" w:rsidRDefault="00F32860" w:rsidP="00D819D6">
            <w:pPr>
              <w:rPr>
                <w:rFonts w:ascii="Arial" w:hAnsi="Arial" w:cs="Arial"/>
              </w:rPr>
            </w:pPr>
          </w:p>
          <w:p w:rsidR="00F32860" w:rsidRPr="00A26D2C" w:rsidRDefault="00F32860" w:rsidP="00D819D6">
            <w:pPr>
              <w:jc w:val="center"/>
              <w:rPr>
                <w:rFonts w:ascii="Arial" w:hAnsi="Arial" w:cs="Arial"/>
              </w:rPr>
            </w:pPr>
            <w:r w:rsidRPr="00A26D2C">
              <w:rPr>
                <w:rFonts w:ascii="Arial" w:hAnsi="Arial" w:cs="Arial"/>
              </w:rPr>
              <w:t>100</w:t>
            </w:r>
          </w:p>
        </w:tc>
      </w:tr>
      <w:tr w:rsidR="00F32860" w:rsidRPr="001A12BC" w:rsidTr="00D819D6">
        <w:trPr>
          <w:trHeight w:val="585"/>
        </w:trPr>
        <w:tc>
          <w:tcPr>
            <w:tcW w:w="817" w:type="dxa"/>
            <w:vMerge/>
          </w:tcPr>
          <w:p w:rsidR="00F32860" w:rsidRPr="001A12BC" w:rsidRDefault="00F32860" w:rsidP="00D819D6">
            <w:pPr>
              <w:rPr>
                <w:rFonts w:ascii="Arial" w:hAnsi="Arial" w:cs="Arial"/>
              </w:rPr>
            </w:pPr>
          </w:p>
        </w:tc>
        <w:tc>
          <w:tcPr>
            <w:tcW w:w="1968" w:type="dxa"/>
            <w:vMerge/>
          </w:tcPr>
          <w:p w:rsidR="00F32860" w:rsidRPr="001A12BC" w:rsidRDefault="00F32860" w:rsidP="00D819D6">
            <w:pPr>
              <w:rPr>
                <w:rFonts w:ascii="Arial" w:hAnsi="Arial" w:cs="Arial"/>
              </w:rPr>
            </w:pPr>
          </w:p>
        </w:tc>
        <w:tc>
          <w:tcPr>
            <w:tcW w:w="1434" w:type="dxa"/>
            <w:gridSpan w:val="2"/>
            <w:vMerge/>
          </w:tcPr>
          <w:p w:rsidR="00F32860" w:rsidRPr="001A12BC" w:rsidRDefault="00F32860" w:rsidP="00D819D6">
            <w:pPr>
              <w:rPr>
                <w:rFonts w:ascii="Arial" w:hAnsi="Arial" w:cs="Arial"/>
              </w:rPr>
            </w:pPr>
          </w:p>
        </w:tc>
        <w:tc>
          <w:tcPr>
            <w:tcW w:w="1418" w:type="dxa"/>
            <w:gridSpan w:val="2"/>
            <w:vMerge/>
          </w:tcPr>
          <w:p w:rsidR="00F32860" w:rsidRPr="001A12BC" w:rsidRDefault="00F32860" w:rsidP="00D819D6">
            <w:pPr>
              <w:rPr>
                <w:rFonts w:ascii="Arial" w:hAnsi="Arial" w:cs="Arial"/>
              </w:rPr>
            </w:pPr>
          </w:p>
        </w:tc>
        <w:tc>
          <w:tcPr>
            <w:tcW w:w="2976" w:type="dxa"/>
          </w:tcPr>
          <w:p w:rsidR="00F32860" w:rsidRPr="00A26D2C" w:rsidRDefault="00F32860" w:rsidP="00D819D6">
            <w:pPr>
              <w:rPr>
                <w:rFonts w:ascii="Arial" w:hAnsi="Arial" w:cs="Arial"/>
              </w:rPr>
            </w:pPr>
            <w:r w:rsidRPr="00A26D2C">
              <w:rPr>
                <w:rFonts w:ascii="Arial" w:hAnsi="Arial" w:cs="Arial"/>
              </w:rPr>
              <w:t xml:space="preserve">Отношение численности детей в возрасте от 1,5 до 3 лет, осваивающих образовательные программы дошкольного образования, в численности детей в возрасте от 1,5 до 3 лет, осваивающих образовательные программы дошкольного </w:t>
            </w:r>
            <w:r w:rsidRPr="00A26D2C">
              <w:rPr>
                <w:rFonts w:ascii="Arial" w:hAnsi="Arial" w:cs="Arial"/>
              </w:rPr>
              <w:lastRenderedPageBreak/>
              <w:t>образования, и численности детей в возрасте от 1,5 до 3 лет, состоящих на учете для предоставления места в дошкольном образовательном учреждении, с предпочтительной датой приема в текущем году</w:t>
            </w:r>
          </w:p>
        </w:tc>
        <w:tc>
          <w:tcPr>
            <w:tcW w:w="1134" w:type="dxa"/>
          </w:tcPr>
          <w:p w:rsidR="00F32860" w:rsidRPr="00A26D2C" w:rsidRDefault="00F32860" w:rsidP="00D819D6">
            <w:pPr>
              <w:suppressAutoHyphens/>
              <w:jc w:val="center"/>
              <w:rPr>
                <w:rFonts w:ascii="Arial" w:hAnsi="Arial" w:cs="Arial"/>
              </w:rPr>
            </w:pPr>
            <w:r w:rsidRPr="00A26D2C">
              <w:rPr>
                <w:rFonts w:ascii="Arial" w:hAnsi="Arial" w:cs="Arial"/>
              </w:rPr>
              <w:lastRenderedPageBreak/>
              <w:t>процент</w:t>
            </w:r>
          </w:p>
        </w:tc>
        <w:tc>
          <w:tcPr>
            <w:tcW w:w="1276" w:type="dxa"/>
            <w:gridSpan w:val="3"/>
            <w:vAlign w:val="center"/>
          </w:tcPr>
          <w:p w:rsidR="00F32860" w:rsidRPr="00A26D2C" w:rsidRDefault="00F32860" w:rsidP="00D819D6">
            <w:pPr>
              <w:jc w:val="center"/>
              <w:rPr>
                <w:rFonts w:ascii="Arial" w:hAnsi="Arial" w:cs="Arial"/>
                <w:bCs/>
              </w:rPr>
            </w:pPr>
            <w:r w:rsidRPr="00A26D2C">
              <w:rPr>
                <w:rFonts w:ascii="Arial" w:hAnsi="Arial" w:cs="Arial"/>
                <w:bCs/>
              </w:rPr>
              <w:t>63</w:t>
            </w:r>
          </w:p>
        </w:tc>
        <w:tc>
          <w:tcPr>
            <w:tcW w:w="917" w:type="dxa"/>
            <w:gridSpan w:val="2"/>
            <w:vAlign w:val="center"/>
          </w:tcPr>
          <w:p w:rsidR="00F32860" w:rsidRPr="00A26D2C" w:rsidRDefault="00F32860" w:rsidP="00D819D6">
            <w:pPr>
              <w:jc w:val="center"/>
              <w:rPr>
                <w:rFonts w:ascii="Arial" w:hAnsi="Arial" w:cs="Arial"/>
                <w:bCs/>
              </w:rPr>
            </w:pPr>
            <w:r w:rsidRPr="00A26D2C">
              <w:rPr>
                <w:rFonts w:ascii="Arial" w:hAnsi="Arial" w:cs="Arial"/>
                <w:bCs/>
              </w:rPr>
              <w:t>63,2</w:t>
            </w:r>
          </w:p>
        </w:tc>
        <w:tc>
          <w:tcPr>
            <w:tcW w:w="784" w:type="dxa"/>
            <w:gridSpan w:val="3"/>
            <w:vAlign w:val="center"/>
          </w:tcPr>
          <w:p w:rsidR="00F32860" w:rsidRPr="00A26D2C" w:rsidRDefault="00F32860" w:rsidP="00D819D6">
            <w:pPr>
              <w:jc w:val="center"/>
              <w:rPr>
                <w:rFonts w:ascii="Arial" w:hAnsi="Arial" w:cs="Arial"/>
                <w:bCs/>
              </w:rPr>
            </w:pPr>
            <w:r w:rsidRPr="00A26D2C">
              <w:rPr>
                <w:rFonts w:ascii="Arial" w:hAnsi="Arial" w:cs="Arial"/>
                <w:bCs/>
              </w:rPr>
              <w:t>65,8</w:t>
            </w:r>
          </w:p>
        </w:tc>
        <w:tc>
          <w:tcPr>
            <w:tcW w:w="851" w:type="dxa"/>
            <w:gridSpan w:val="2"/>
            <w:tcBorders>
              <w:right w:val="single" w:sz="4" w:space="0" w:color="auto"/>
            </w:tcBorders>
            <w:vAlign w:val="center"/>
          </w:tcPr>
          <w:p w:rsidR="00F32860" w:rsidRPr="00A26D2C" w:rsidRDefault="00F32860" w:rsidP="00D819D6">
            <w:pPr>
              <w:jc w:val="center"/>
              <w:rPr>
                <w:rFonts w:ascii="Arial" w:hAnsi="Arial" w:cs="Arial"/>
              </w:rPr>
            </w:pPr>
            <w:r w:rsidRPr="00A26D2C">
              <w:rPr>
                <w:rFonts w:ascii="Arial" w:hAnsi="Arial" w:cs="Arial"/>
              </w:rPr>
              <w:t>65</w:t>
            </w:r>
          </w:p>
        </w:tc>
        <w:tc>
          <w:tcPr>
            <w:tcW w:w="850" w:type="dxa"/>
            <w:gridSpan w:val="2"/>
            <w:tcBorders>
              <w:left w:val="single" w:sz="4" w:space="0" w:color="auto"/>
              <w:right w:val="single" w:sz="4" w:space="0" w:color="auto"/>
            </w:tcBorders>
            <w:vAlign w:val="center"/>
          </w:tcPr>
          <w:p w:rsidR="00F32860" w:rsidRPr="00A26D2C" w:rsidRDefault="00F32860" w:rsidP="00D819D6">
            <w:pPr>
              <w:jc w:val="center"/>
              <w:rPr>
                <w:rFonts w:ascii="Arial" w:hAnsi="Arial" w:cs="Arial"/>
              </w:rPr>
            </w:pPr>
            <w:r w:rsidRPr="00A26D2C">
              <w:rPr>
                <w:rFonts w:ascii="Arial" w:hAnsi="Arial" w:cs="Arial"/>
              </w:rPr>
              <w:t>63</w:t>
            </w:r>
          </w:p>
        </w:tc>
        <w:tc>
          <w:tcPr>
            <w:tcW w:w="851" w:type="dxa"/>
            <w:tcBorders>
              <w:left w:val="single" w:sz="4" w:space="0" w:color="auto"/>
            </w:tcBorders>
            <w:vAlign w:val="center"/>
          </w:tcPr>
          <w:p w:rsidR="00F32860" w:rsidRPr="00A26D2C" w:rsidRDefault="00F32860" w:rsidP="00D819D6">
            <w:pPr>
              <w:jc w:val="center"/>
              <w:rPr>
                <w:rFonts w:ascii="Arial" w:hAnsi="Arial" w:cs="Arial"/>
              </w:rPr>
            </w:pPr>
            <w:r w:rsidRPr="00A26D2C">
              <w:rPr>
                <w:rFonts w:ascii="Arial" w:hAnsi="Arial" w:cs="Arial"/>
              </w:rPr>
              <w:t>65</w:t>
            </w:r>
          </w:p>
        </w:tc>
      </w:tr>
      <w:tr w:rsidR="00F32860" w:rsidRPr="001A12BC" w:rsidTr="00D819D6">
        <w:trPr>
          <w:trHeight w:val="225"/>
        </w:trPr>
        <w:tc>
          <w:tcPr>
            <w:tcW w:w="817" w:type="dxa"/>
            <w:vMerge/>
          </w:tcPr>
          <w:p w:rsidR="00F32860" w:rsidRPr="001A12BC" w:rsidRDefault="00F32860" w:rsidP="00D819D6">
            <w:pPr>
              <w:rPr>
                <w:rFonts w:ascii="Arial" w:hAnsi="Arial" w:cs="Arial"/>
              </w:rPr>
            </w:pPr>
          </w:p>
        </w:tc>
        <w:tc>
          <w:tcPr>
            <w:tcW w:w="1968" w:type="dxa"/>
            <w:vMerge/>
          </w:tcPr>
          <w:p w:rsidR="00F32860" w:rsidRPr="001A12BC" w:rsidRDefault="00F32860" w:rsidP="00D819D6">
            <w:pPr>
              <w:rPr>
                <w:rFonts w:ascii="Arial" w:hAnsi="Arial" w:cs="Arial"/>
              </w:rPr>
            </w:pPr>
          </w:p>
        </w:tc>
        <w:tc>
          <w:tcPr>
            <w:tcW w:w="1434" w:type="dxa"/>
            <w:gridSpan w:val="2"/>
            <w:vMerge/>
          </w:tcPr>
          <w:p w:rsidR="00F32860" w:rsidRPr="001A12BC" w:rsidRDefault="00F32860" w:rsidP="00D819D6">
            <w:pPr>
              <w:rPr>
                <w:rFonts w:ascii="Arial" w:hAnsi="Arial" w:cs="Arial"/>
              </w:rPr>
            </w:pPr>
          </w:p>
        </w:tc>
        <w:tc>
          <w:tcPr>
            <w:tcW w:w="1418" w:type="dxa"/>
            <w:gridSpan w:val="2"/>
            <w:vMerge/>
          </w:tcPr>
          <w:p w:rsidR="00F32860" w:rsidRPr="001A12BC" w:rsidRDefault="00F32860" w:rsidP="00D819D6">
            <w:pPr>
              <w:rPr>
                <w:rFonts w:ascii="Arial" w:hAnsi="Arial" w:cs="Arial"/>
              </w:rPr>
            </w:pPr>
          </w:p>
        </w:tc>
        <w:tc>
          <w:tcPr>
            <w:tcW w:w="2976" w:type="dxa"/>
          </w:tcPr>
          <w:p w:rsidR="00F32860" w:rsidRPr="00A26D2C" w:rsidRDefault="00F32860" w:rsidP="00D819D6">
            <w:pPr>
              <w:suppressAutoHyphens/>
              <w:autoSpaceDE w:val="0"/>
              <w:autoSpaceDN w:val="0"/>
              <w:adjustRightInd w:val="0"/>
              <w:jc w:val="both"/>
              <w:rPr>
                <w:rFonts w:ascii="Arial" w:hAnsi="Arial" w:cs="Arial"/>
              </w:rPr>
            </w:pPr>
            <w:r w:rsidRPr="00A26D2C">
              <w:rPr>
                <w:rFonts w:ascii="Arial" w:hAnsi="Arial" w:cs="Arial"/>
              </w:rPr>
              <w:t>Количество построенных дошкольных образовательных  организаций по годам реализации программы, в том числе за счет внебюджетных источников</w:t>
            </w:r>
          </w:p>
        </w:tc>
        <w:tc>
          <w:tcPr>
            <w:tcW w:w="1134" w:type="dxa"/>
          </w:tcPr>
          <w:p w:rsidR="00F32860" w:rsidRPr="00A26D2C" w:rsidRDefault="00F32860" w:rsidP="00D819D6">
            <w:pPr>
              <w:suppressAutoHyphens/>
              <w:jc w:val="center"/>
              <w:rPr>
                <w:rFonts w:ascii="Arial" w:hAnsi="Arial" w:cs="Arial"/>
              </w:rPr>
            </w:pPr>
            <w:r w:rsidRPr="00A26D2C">
              <w:rPr>
                <w:rFonts w:ascii="Arial" w:hAnsi="Arial" w:cs="Arial"/>
              </w:rPr>
              <w:t>единиц</w:t>
            </w:r>
          </w:p>
        </w:tc>
        <w:tc>
          <w:tcPr>
            <w:tcW w:w="1276" w:type="dxa"/>
            <w:gridSpan w:val="3"/>
          </w:tcPr>
          <w:p w:rsidR="00F32860" w:rsidRPr="00A26D2C" w:rsidRDefault="00F32860" w:rsidP="00D819D6">
            <w:pPr>
              <w:suppressAutoHyphens/>
              <w:autoSpaceDE w:val="0"/>
              <w:autoSpaceDN w:val="0"/>
              <w:adjustRightInd w:val="0"/>
              <w:jc w:val="center"/>
              <w:rPr>
                <w:rFonts w:ascii="Arial" w:hAnsi="Arial" w:cs="Arial"/>
              </w:rPr>
            </w:pPr>
            <w:r w:rsidRPr="00A26D2C">
              <w:rPr>
                <w:rFonts w:ascii="Arial" w:hAnsi="Arial" w:cs="Arial"/>
              </w:rPr>
              <w:t>1</w:t>
            </w:r>
          </w:p>
        </w:tc>
        <w:tc>
          <w:tcPr>
            <w:tcW w:w="917" w:type="dxa"/>
            <w:gridSpan w:val="2"/>
          </w:tcPr>
          <w:p w:rsidR="00F32860" w:rsidRPr="00A26D2C" w:rsidRDefault="00F32860" w:rsidP="00D819D6">
            <w:pPr>
              <w:suppressAutoHyphens/>
              <w:autoSpaceDE w:val="0"/>
              <w:autoSpaceDN w:val="0"/>
              <w:adjustRightInd w:val="0"/>
              <w:jc w:val="center"/>
              <w:rPr>
                <w:rFonts w:ascii="Arial" w:hAnsi="Arial" w:cs="Arial"/>
              </w:rPr>
            </w:pPr>
            <w:r w:rsidRPr="00A26D2C">
              <w:rPr>
                <w:rFonts w:ascii="Arial" w:hAnsi="Arial" w:cs="Arial"/>
              </w:rPr>
              <w:t>0</w:t>
            </w:r>
          </w:p>
        </w:tc>
        <w:tc>
          <w:tcPr>
            <w:tcW w:w="784" w:type="dxa"/>
            <w:gridSpan w:val="3"/>
          </w:tcPr>
          <w:p w:rsidR="00F32860" w:rsidRPr="00A26D2C" w:rsidRDefault="00F32860" w:rsidP="00D819D6">
            <w:pPr>
              <w:suppressAutoHyphens/>
              <w:autoSpaceDE w:val="0"/>
              <w:autoSpaceDN w:val="0"/>
              <w:adjustRightInd w:val="0"/>
              <w:jc w:val="center"/>
              <w:rPr>
                <w:rFonts w:ascii="Arial" w:hAnsi="Arial" w:cs="Arial"/>
              </w:rPr>
            </w:pPr>
            <w:r w:rsidRPr="00A26D2C">
              <w:rPr>
                <w:rFonts w:ascii="Arial" w:hAnsi="Arial" w:cs="Arial"/>
              </w:rPr>
              <w:t>0</w:t>
            </w:r>
          </w:p>
        </w:tc>
        <w:tc>
          <w:tcPr>
            <w:tcW w:w="851" w:type="dxa"/>
            <w:gridSpan w:val="2"/>
            <w:tcBorders>
              <w:right w:val="single" w:sz="4" w:space="0" w:color="auto"/>
            </w:tcBorders>
          </w:tcPr>
          <w:p w:rsidR="00F32860" w:rsidRPr="00A26D2C" w:rsidRDefault="00F32860" w:rsidP="00D819D6">
            <w:pPr>
              <w:suppressAutoHyphens/>
              <w:autoSpaceDE w:val="0"/>
              <w:autoSpaceDN w:val="0"/>
              <w:adjustRightInd w:val="0"/>
              <w:jc w:val="center"/>
              <w:rPr>
                <w:rFonts w:ascii="Arial" w:hAnsi="Arial" w:cs="Arial"/>
              </w:rPr>
            </w:pPr>
            <w:r w:rsidRPr="00A26D2C">
              <w:rPr>
                <w:rFonts w:ascii="Arial" w:hAnsi="Arial" w:cs="Arial"/>
              </w:rPr>
              <w:t>0</w:t>
            </w:r>
          </w:p>
        </w:tc>
        <w:tc>
          <w:tcPr>
            <w:tcW w:w="850" w:type="dxa"/>
            <w:gridSpan w:val="2"/>
            <w:tcBorders>
              <w:left w:val="single" w:sz="4" w:space="0" w:color="auto"/>
              <w:right w:val="single" w:sz="4" w:space="0" w:color="auto"/>
            </w:tcBorders>
          </w:tcPr>
          <w:p w:rsidR="00F32860" w:rsidRPr="00A26D2C" w:rsidRDefault="00F32860" w:rsidP="00D819D6">
            <w:pPr>
              <w:suppressAutoHyphens/>
              <w:autoSpaceDE w:val="0"/>
              <w:autoSpaceDN w:val="0"/>
              <w:adjustRightInd w:val="0"/>
              <w:jc w:val="center"/>
              <w:rPr>
                <w:rFonts w:ascii="Arial" w:hAnsi="Arial" w:cs="Arial"/>
              </w:rPr>
            </w:pPr>
            <w:r w:rsidRPr="00A26D2C">
              <w:rPr>
                <w:rFonts w:ascii="Arial" w:hAnsi="Arial" w:cs="Arial"/>
              </w:rPr>
              <w:t>1</w:t>
            </w:r>
          </w:p>
        </w:tc>
        <w:tc>
          <w:tcPr>
            <w:tcW w:w="851" w:type="dxa"/>
            <w:tcBorders>
              <w:left w:val="single" w:sz="4" w:space="0" w:color="auto"/>
            </w:tcBorders>
          </w:tcPr>
          <w:p w:rsidR="00F32860" w:rsidRPr="00A26D2C" w:rsidRDefault="00F32860" w:rsidP="00D819D6">
            <w:pPr>
              <w:suppressAutoHyphens/>
              <w:autoSpaceDE w:val="0"/>
              <w:autoSpaceDN w:val="0"/>
              <w:adjustRightInd w:val="0"/>
              <w:jc w:val="center"/>
              <w:rPr>
                <w:rFonts w:ascii="Arial" w:hAnsi="Arial" w:cs="Arial"/>
              </w:rPr>
            </w:pPr>
            <w:r w:rsidRPr="00A26D2C">
              <w:rPr>
                <w:rFonts w:ascii="Arial" w:hAnsi="Arial" w:cs="Arial"/>
              </w:rPr>
              <w:t>1</w:t>
            </w:r>
          </w:p>
        </w:tc>
      </w:tr>
      <w:tr w:rsidR="00F32860" w:rsidRPr="001A12BC" w:rsidTr="00D819D6">
        <w:tc>
          <w:tcPr>
            <w:tcW w:w="817" w:type="dxa"/>
            <w:vMerge w:val="restart"/>
          </w:tcPr>
          <w:p w:rsidR="00F32860" w:rsidRPr="00CB37BF" w:rsidRDefault="00F32860" w:rsidP="00D819D6">
            <w:pPr>
              <w:pStyle w:val="af8"/>
              <w:numPr>
                <w:ilvl w:val="1"/>
                <w:numId w:val="8"/>
              </w:numPr>
              <w:ind w:left="0" w:firstLine="0"/>
              <w:rPr>
                <w:rFonts w:ascii="Arial" w:hAnsi="Arial" w:cs="Arial"/>
              </w:rPr>
            </w:pPr>
          </w:p>
        </w:tc>
        <w:tc>
          <w:tcPr>
            <w:tcW w:w="1968" w:type="dxa"/>
            <w:vMerge w:val="restart"/>
          </w:tcPr>
          <w:p w:rsidR="00F32860" w:rsidRPr="00CB37BF" w:rsidRDefault="00F32860" w:rsidP="00D819D6">
            <w:pPr>
              <w:pStyle w:val="af8"/>
              <w:numPr>
                <w:ilvl w:val="0"/>
                <w:numId w:val="8"/>
              </w:numPr>
              <w:suppressAutoHyphens/>
              <w:autoSpaceDE w:val="0"/>
              <w:autoSpaceDN w:val="0"/>
              <w:adjustRightInd w:val="0"/>
              <w:ind w:left="0"/>
              <w:jc w:val="both"/>
              <w:rPr>
                <w:rFonts w:ascii="Arial" w:hAnsi="Arial" w:cs="Arial"/>
              </w:rPr>
            </w:pPr>
            <w:r w:rsidRPr="00CB37BF">
              <w:rPr>
                <w:rFonts w:ascii="Arial" w:hAnsi="Arial" w:cs="Arial"/>
              </w:rPr>
              <w:t xml:space="preserve">Реализация федерального государственного образовательного </w:t>
            </w:r>
            <w:hyperlink r:id="rId12" w:tooltip="Приказ Минобрнауки России от 17.10.2013 N 1155 &quot;Об утверждении федерального государственного образовательного стандарта дошкольного образования&quot; (Зарегистрировано в Минюсте России 14.11.2013 N 30384){КонсультантПлюс}" w:history="1">
              <w:r w:rsidRPr="00CB37BF">
                <w:rPr>
                  <w:rFonts w:ascii="Arial" w:hAnsi="Arial" w:cs="Arial"/>
                </w:rPr>
                <w:t>стандарта</w:t>
              </w:r>
            </w:hyperlink>
            <w:r w:rsidRPr="00CB37BF">
              <w:rPr>
                <w:rFonts w:ascii="Arial" w:hAnsi="Arial" w:cs="Arial"/>
              </w:rPr>
              <w:t xml:space="preserve"> дошкольного образования.</w:t>
            </w:r>
          </w:p>
          <w:p w:rsidR="00F32860" w:rsidRPr="00CB37BF" w:rsidRDefault="00F32860" w:rsidP="00D819D6">
            <w:pPr>
              <w:pStyle w:val="af8"/>
              <w:suppressAutoHyphens/>
              <w:ind w:left="0"/>
              <w:rPr>
                <w:rFonts w:ascii="Arial" w:hAnsi="Arial" w:cs="Arial"/>
              </w:rPr>
            </w:pPr>
          </w:p>
        </w:tc>
        <w:tc>
          <w:tcPr>
            <w:tcW w:w="1434" w:type="dxa"/>
            <w:gridSpan w:val="2"/>
            <w:vMerge w:val="restart"/>
          </w:tcPr>
          <w:p w:rsidR="00F32860" w:rsidRPr="00CB37BF" w:rsidRDefault="00F32860" w:rsidP="00D819D6">
            <w:pPr>
              <w:rPr>
                <w:rFonts w:ascii="Arial" w:hAnsi="Arial" w:cs="Arial"/>
                <w:bCs/>
              </w:rPr>
            </w:pPr>
            <w:r w:rsidRPr="00CB37BF">
              <w:rPr>
                <w:rFonts w:ascii="Arial" w:hAnsi="Arial" w:cs="Arial"/>
                <w:bCs/>
              </w:rPr>
              <w:t>13,4922</w:t>
            </w:r>
          </w:p>
          <w:p w:rsidR="00F32860" w:rsidRPr="00CB37BF" w:rsidRDefault="00F32860" w:rsidP="00D819D6">
            <w:pPr>
              <w:rPr>
                <w:rFonts w:ascii="Arial" w:hAnsi="Arial" w:cs="Arial"/>
              </w:rPr>
            </w:pPr>
          </w:p>
        </w:tc>
        <w:tc>
          <w:tcPr>
            <w:tcW w:w="1418" w:type="dxa"/>
            <w:gridSpan w:val="2"/>
            <w:vMerge w:val="restart"/>
          </w:tcPr>
          <w:p w:rsidR="00F32860" w:rsidRPr="00CB37BF" w:rsidRDefault="00F32860" w:rsidP="00D819D6">
            <w:pPr>
              <w:rPr>
                <w:rFonts w:ascii="Arial" w:hAnsi="Arial" w:cs="Arial"/>
                <w:bCs/>
              </w:rPr>
            </w:pPr>
            <w:r w:rsidRPr="00CB37BF">
              <w:rPr>
                <w:rFonts w:ascii="Arial" w:hAnsi="Arial" w:cs="Arial"/>
                <w:bCs/>
              </w:rPr>
              <w:t>0,3654</w:t>
            </w:r>
          </w:p>
          <w:p w:rsidR="00F32860" w:rsidRPr="00CB37BF" w:rsidRDefault="00F32860" w:rsidP="00D819D6">
            <w:pPr>
              <w:rPr>
                <w:rFonts w:ascii="Arial" w:hAnsi="Arial" w:cs="Arial"/>
              </w:rPr>
            </w:pPr>
          </w:p>
        </w:tc>
        <w:tc>
          <w:tcPr>
            <w:tcW w:w="2976" w:type="dxa"/>
          </w:tcPr>
          <w:p w:rsidR="00F32860" w:rsidRPr="00CB37BF" w:rsidRDefault="00F32860" w:rsidP="00D819D6">
            <w:pPr>
              <w:suppressAutoHyphens/>
              <w:autoSpaceDE w:val="0"/>
              <w:autoSpaceDN w:val="0"/>
              <w:adjustRightInd w:val="0"/>
              <w:jc w:val="both"/>
              <w:rPr>
                <w:rFonts w:ascii="Arial" w:hAnsi="Arial" w:cs="Arial"/>
              </w:rPr>
            </w:pPr>
            <w:r w:rsidRPr="00CB37BF">
              <w:rPr>
                <w:rFonts w:ascii="Arial" w:hAnsi="Arial" w:cs="Arial"/>
              </w:rPr>
              <w:t xml:space="preserve">Удельный вес численности воспитанников дошкольных образовательных организаций, обучающихся по программам, соответствующим требованиям стандартов дошкольного образования, в общей численности </w:t>
            </w:r>
            <w:r w:rsidRPr="00CB37BF">
              <w:rPr>
                <w:rFonts w:ascii="Arial" w:hAnsi="Arial" w:cs="Arial"/>
              </w:rPr>
              <w:lastRenderedPageBreak/>
              <w:t>воспитанников дошкольных образовательных организаций</w:t>
            </w:r>
          </w:p>
        </w:tc>
        <w:tc>
          <w:tcPr>
            <w:tcW w:w="1134" w:type="dxa"/>
          </w:tcPr>
          <w:p w:rsidR="00F32860" w:rsidRPr="00CB37BF" w:rsidRDefault="00F32860" w:rsidP="00D819D6">
            <w:pPr>
              <w:suppressAutoHyphens/>
              <w:jc w:val="center"/>
              <w:rPr>
                <w:rFonts w:ascii="Arial" w:hAnsi="Arial" w:cs="Arial"/>
              </w:rPr>
            </w:pPr>
            <w:r w:rsidRPr="00CB37BF">
              <w:rPr>
                <w:rFonts w:ascii="Arial" w:hAnsi="Arial" w:cs="Arial"/>
              </w:rPr>
              <w:lastRenderedPageBreak/>
              <w:t xml:space="preserve">процент </w:t>
            </w:r>
          </w:p>
        </w:tc>
        <w:tc>
          <w:tcPr>
            <w:tcW w:w="1276" w:type="dxa"/>
            <w:gridSpan w:val="3"/>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w:t>
            </w:r>
          </w:p>
          <w:p w:rsidR="00F32860" w:rsidRPr="00CB37BF" w:rsidRDefault="00F32860" w:rsidP="00D819D6">
            <w:pPr>
              <w:suppressAutoHyphens/>
              <w:autoSpaceDE w:val="0"/>
              <w:autoSpaceDN w:val="0"/>
              <w:adjustRightInd w:val="0"/>
              <w:jc w:val="center"/>
              <w:rPr>
                <w:rFonts w:ascii="Arial" w:hAnsi="Arial" w:cs="Arial"/>
              </w:rPr>
            </w:pPr>
          </w:p>
          <w:p w:rsidR="00F32860" w:rsidRPr="00CB37BF" w:rsidRDefault="00F32860" w:rsidP="00D819D6">
            <w:pPr>
              <w:suppressAutoHyphens/>
              <w:autoSpaceDE w:val="0"/>
              <w:autoSpaceDN w:val="0"/>
              <w:adjustRightInd w:val="0"/>
              <w:jc w:val="center"/>
              <w:rPr>
                <w:rFonts w:ascii="Arial" w:hAnsi="Arial" w:cs="Arial"/>
              </w:rPr>
            </w:pPr>
          </w:p>
        </w:tc>
        <w:tc>
          <w:tcPr>
            <w:tcW w:w="917" w:type="dxa"/>
            <w:gridSpan w:val="2"/>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5</w:t>
            </w:r>
          </w:p>
        </w:tc>
        <w:tc>
          <w:tcPr>
            <w:tcW w:w="784" w:type="dxa"/>
            <w:gridSpan w:val="3"/>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30</w:t>
            </w:r>
          </w:p>
        </w:tc>
        <w:tc>
          <w:tcPr>
            <w:tcW w:w="851" w:type="dxa"/>
            <w:gridSpan w:val="2"/>
            <w:tcBorders>
              <w:right w:val="single" w:sz="4" w:space="0" w:color="auto"/>
            </w:tcBorders>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60</w:t>
            </w:r>
          </w:p>
        </w:tc>
        <w:tc>
          <w:tcPr>
            <w:tcW w:w="850" w:type="dxa"/>
            <w:gridSpan w:val="2"/>
            <w:tcBorders>
              <w:left w:val="single" w:sz="4" w:space="0" w:color="auto"/>
              <w:right w:val="single" w:sz="4" w:space="0" w:color="auto"/>
            </w:tcBorders>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100</w:t>
            </w:r>
          </w:p>
        </w:tc>
        <w:tc>
          <w:tcPr>
            <w:tcW w:w="851" w:type="dxa"/>
            <w:tcBorders>
              <w:left w:val="single" w:sz="4" w:space="0" w:color="auto"/>
            </w:tcBorders>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100</w:t>
            </w:r>
          </w:p>
        </w:tc>
      </w:tr>
      <w:tr w:rsidR="00F32860" w:rsidRPr="001A12BC" w:rsidTr="00D819D6">
        <w:trPr>
          <w:trHeight w:val="2025"/>
        </w:trPr>
        <w:tc>
          <w:tcPr>
            <w:tcW w:w="817" w:type="dxa"/>
            <w:vMerge/>
          </w:tcPr>
          <w:p w:rsidR="00F32860" w:rsidRPr="00CB37BF" w:rsidRDefault="00F32860" w:rsidP="00D819D6">
            <w:pPr>
              <w:rPr>
                <w:rFonts w:ascii="Arial" w:hAnsi="Arial" w:cs="Arial"/>
              </w:rPr>
            </w:pPr>
          </w:p>
        </w:tc>
        <w:tc>
          <w:tcPr>
            <w:tcW w:w="1968" w:type="dxa"/>
            <w:vMerge/>
          </w:tcPr>
          <w:p w:rsidR="00F32860" w:rsidRPr="00CB37BF" w:rsidRDefault="00F32860" w:rsidP="00D819D6">
            <w:pPr>
              <w:pStyle w:val="af8"/>
              <w:numPr>
                <w:ilvl w:val="0"/>
                <w:numId w:val="8"/>
              </w:numPr>
              <w:suppressAutoHyphens/>
              <w:autoSpaceDE w:val="0"/>
              <w:autoSpaceDN w:val="0"/>
              <w:adjustRightInd w:val="0"/>
              <w:ind w:left="0"/>
              <w:jc w:val="both"/>
              <w:rPr>
                <w:rFonts w:ascii="Arial" w:hAnsi="Arial" w:cs="Arial"/>
              </w:rPr>
            </w:pPr>
          </w:p>
        </w:tc>
        <w:tc>
          <w:tcPr>
            <w:tcW w:w="1434" w:type="dxa"/>
            <w:gridSpan w:val="2"/>
            <w:vMerge/>
          </w:tcPr>
          <w:p w:rsidR="00F32860" w:rsidRPr="00CB37BF" w:rsidRDefault="00F32860" w:rsidP="00D819D6">
            <w:pPr>
              <w:rPr>
                <w:rFonts w:ascii="Arial" w:hAnsi="Arial" w:cs="Arial"/>
              </w:rPr>
            </w:pPr>
          </w:p>
        </w:tc>
        <w:tc>
          <w:tcPr>
            <w:tcW w:w="1418" w:type="dxa"/>
            <w:gridSpan w:val="2"/>
            <w:vMerge/>
          </w:tcPr>
          <w:p w:rsidR="00F32860" w:rsidRPr="00CB37BF" w:rsidRDefault="00F32860" w:rsidP="00D819D6">
            <w:pPr>
              <w:rPr>
                <w:rFonts w:ascii="Arial" w:hAnsi="Arial" w:cs="Arial"/>
              </w:rPr>
            </w:pPr>
          </w:p>
        </w:tc>
        <w:tc>
          <w:tcPr>
            <w:tcW w:w="2976" w:type="dxa"/>
          </w:tcPr>
          <w:p w:rsidR="00F32860" w:rsidRPr="00CB37BF" w:rsidRDefault="00F32860" w:rsidP="00D819D6">
            <w:pPr>
              <w:pStyle w:val="17"/>
              <w:suppressAutoHyphens/>
              <w:ind w:left="0"/>
              <w:jc w:val="both"/>
              <w:rPr>
                <w:rFonts w:ascii="Arial" w:hAnsi="Arial" w:cs="Arial"/>
                <w:sz w:val="24"/>
                <w:szCs w:val="24"/>
              </w:rPr>
            </w:pPr>
            <w:r w:rsidRPr="00CB37BF">
              <w:rPr>
                <w:rFonts w:ascii="Arial" w:hAnsi="Arial" w:cs="Arial"/>
                <w:sz w:val="24"/>
                <w:szCs w:val="24"/>
              </w:rPr>
              <w:t>Доля муниципальных дошкольных образовательных организаций, работающих в условиях реализации программ муниципальных  и региональных инновационных площадок</w:t>
            </w:r>
          </w:p>
        </w:tc>
        <w:tc>
          <w:tcPr>
            <w:tcW w:w="1134" w:type="dxa"/>
          </w:tcPr>
          <w:p w:rsidR="00F32860" w:rsidRPr="00CB37BF" w:rsidRDefault="00F32860" w:rsidP="00D819D6">
            <w:pPr>
              <w:suppressAutoHyphens/>
              <w:jc w:val="center"/>
              <w:rPr>
                <w:rFonts w:ascii="Arial" w:hAnsi="Arial" w:cs="Arial"/>
              </w:rPr>
            </w:pPr>
            <w:r w:rsidRPr="00CB37BF">
              <w:rPr>
                <w:rFonts w:ascii="Arial" w:hAnsi="Arial" w:cs="Arial"/>
              </w:rPr>
              <w:t>процент</w:t>
            </w:r>
          </w:p>
        </w:tc>
        <w:tc>
          <w:tcPr>
            <w:tcW w:w="1276" w:type="dxa"/>
            <w:gridSpan w:val="3"/>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25</w:t>
            </w:r>
          </w:p>
        </w:tc>
        <w:tc>
          <w:tcPr>
            <w:tcW w:w="917" w:type="dxa"/>
            <w:gridSpan w:val="2"/>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35</w:t>
            </w:r>
          </w:p>
        </w:tc>
        <w:tc>
          <w:tcPr>
            <w:tcW w:w="784" w:type="dxa"/>
            <w:gridSpan w:val="3"/>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40</w:t>
            </w:r>
          </w:p>
        </w:tc>
        <w:tc>
          <w:tcPr>
            <w:tcW w:w="851" w:type="dxa"/>
            <w:gridSpan w:val="2"/>
            <w:tcBorders>
              <w:right w:val="single" w:sz="4" w:space="0" w:color="auto"/>
            </w:tcBorders>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45</w:t>
            </w:r>
          </w:p>
        </w:tc>
        <w:tc>
          <w:tcPr>
            <w:tcW w:w="850" w:type="dxa"/>
            <w:gridSpan w:val="2"/>
            <w:tcBorders>
              <w:left w:val="single" w:sz="4" w:space="0" w:color="auto"/>
              <w:right w:val="single" w:sz="4" w:space="0" w:color="auto"/>
            </w:tcBorders>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50</w:t>
            </w:r>
          </w:p>
        </w:tc>
        <w:tc>
          <w:tcPr>
            <w:tcW w:w="851" w:type="dxa"/>
            <w:tcBorders>
              <w:left w:val="single" w:sz="4" w:space="0" w:color="auto"/>
            </w:tcBorders>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55</w:t>
            </w:r>
          </w:p>
        </w:tc>
      </w:tr>
      <w:tr w:rsidR="00F32860" w:rsidRPr="001A12BC" w:rsidTr="00D819D6">
        <w:trPr>
          <w:trHeight w:val="240"/>
        </w:trPr>
        <w:tc>
          <w:tcPr>
            <w:tcW w:w="817" w:type="dxa"/>
            <w:vMerge/>
          </w:tcPr>
          <w:p w:rsidR="00F32860" w:rsidRPr="00CB37BF" w:rsidRDefault="00F32860" w:rsidP="00D819D6">
            <w:pPr>
              <w:rPr>
                <w:rFonts w:ascii="Arial" w:hAnsi="Arial" w:cs="Arial"/>
              </w:rPr>
            </w:pPr>
          </w:p>
        </w:tc>
        <w:tc>
          <w:tcPr>
            <w:tcW w:w="1968" w:type="dxa"/>
            <w:vMerge/>
          </w:tcPr>
          <w:p w:rsidR="00F32860" w:rsidRPr="00CB37BF" w:rsidRDefault="00F32860" w:rsidP="00D819D6">
            <w:pPr>
              <w:pStyle w:val="af8"/>
              <w:numPr>
                <w:ilvl w:val="0"/>
                <w:numId w:val="8"/>
              </w:numPr>
              <w:suppressAutoHyphens/>
              <w:autoSpaceDE w:val="0"/>
              <w:autoSpaceDN w:val="0"/>
              <w:adjustRightInd w:val="0"/>
              <w:ind w:left="0"/>
              <w:jc w:val="both"/>
              <w:rPr>
                <w:rFonts w:ascii="Arial" w:hAnsi="Arial" w:cs="Arial"/>
              </w:rPr>
            </w:pPr>
          </w:p>
        </w:tc>
        <w:tc>
          <w:tcPr>
            <w:tcW w:w="1434" w:type="dxa"/>
            <w:gridSpan w:val="2"/>
            <w:vMerge/>
          </w:tcPr>
          <w:p w:rsidR="00F32860" w:rsidRPr="00CB37BF" w:rsidRDefault="00F32860" w:rsidP="00D819D6">
            <w:pPr>
              <w:rPr>
                <w:rFonts w:ascii="Arial" w:hAnsi="Arial" w:cs="Arial"/>
              </w:rPr>
            </w:pPr>
          </w:p>
        </w:tc>
        <w:tc>
          <w:tcPr>
            <w:tcW w:w="1418" w:type="dxa"/>
            <w:gridSpan w:val="2"/>
            <w:vMerge/>
          </w:tcPr>
          <w:p w:rsidR="00F32860" w:rsidRPr="00CB37BF" w:rsidRDefault="00F32860" w:rsidP="00D819D6">
            <w:pPr>
              <w:rPr>
                <w:rFonts w:ascii="Arial" w:hAnsi="Arial" w:cs="Arial"/>
              </w:rPr>
            </w:pPr>
          </w:p>
        </w:tc>
        <w:tc>
          <w:tcPr>
            <w:tcW w:w="2976" w:type="dxa"/>
          </w:tcPr>
          <w:p w:rsidR="00F32860" w:rsidRPr="00CB37BF" w:rsidRDefault="00F32860" w:rsidP="00D819D6">
            <w:pPr>
              <w:shd w:val="clear" w:color="auto" w:fill="FFFFFF"/>
              <w:tabs>
                <w:tab w:val="left" w:pos="1951"/>
              </w:tabs>
              <w:jc w:val="both"/>
              <w:rPr>
                <w:rFonts w:ascii="Arial" w:hAnsi="Arial" w:cs="Arial"/>
                <w:bCs/>
              </w:rPr>
            </w:pPr>
            <w:r w:rsidRPr="00CB37BF">
              <w:rPr>
                <w:rFonts w:ascii="Arial" w:hAnsi="Arial" w:cs="Arial"/>
              </w:rPr>
              <w:t xml:space="preserve">Доля дошкольных образовательных организаций, обеспеченных </w:t>
            </w:r>
            <w:r w:rsidRPr="00CB37BF">
              <w:rPr>
                <w:rFonts w:ascii="Arial" w:hAnsi="Arial" w:cs="Arial"/>
                <w:iCs/>
              </w:rPr>
              <w:t>доступом в сеть Интернет</w:t>
            </w:r>
            <w:r w:rsidRPr="00CB37BF">
              <w:rPr>
                <w:rFonts w:ascii="Arial" w:eastAsia="Arial Unicode MS" w:hAnsi="Arial" w:cs="Arial"/>
              </w:rPr>
              <w:t xml:space="preserve"> со скоростью</w:t>
            </w:r>
            <w:r w:rsidRPr="00CB37BF">
              <w:rPr>
                <w:rFonts w:ascii="Arial" w:hAnsi="Arial" w:cs="Arial"/>
                <w:bCs/>
              </w:rPr>
              <w:t xml:space="preserve"> –не менее 2 Мбит/с</w:t>
            </w:r>
          </w:p>
        </w:tc>
        <w:tc>
          <w:tcPr>
            <w:tcW w:w="1134" w:type="dxa"/>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процент</w:t>
            </w:r>
          </w:p>
        </w:tc>
        <w:tc>
          <w:tcPr>
            <w:tcW w:w="1276" w:type="dxa"/>
            <w:gridSpan w:val="3"/>
          </w:tcPr>
          <w:p w:rsidR="00F32860" w:rsidRPr="00CB37BF" w:rsidRDefault="00F32860" w:rsidP="00D819D6">
            <w:pPr>
              <w:jc w:val="center"/>
              <w:rPr>
                <w:rFonts w:ascii="Arial" w:hAnsi="Arial" w:cs="Arial"/>
              </w:rPr>
            </w:pPr>
            <w:r w:rsidRPr="00CB37BF">
              <w:rPr>
                <w:rFonts w:ascii="Arial" w:hAnsi="Arial" w:cs="Arial"/>
              </w:rPr>
              <w:t>0</w:t>
            </w:r>
          </w:p>
        </w:tc>
        <w:tc>
          <w:tcPr>
            <w:tcW w:w="917" w:type="dxa"/>
            <w:gridSpan w:val="2"/>
          </w:tcPr>
          <w:p w:rsidR="00F32860" w:rsidRPr="00CB37BF" w:rsidRDefault="00F32860" w:rsidP="00D819D6">
            <w:pPr>
              <w:jc w:val="center"/>
              <w:rPr>
                <w:rFonts w:ascii="Arial" w:hAnsi="Arial" w:cs="Arial"/>
              </w:rPr>
            </w:pPr>
            <w:r w:rsidRPr="00CB37BF">
              <w:rPr>
                <w:rFonts w:ascii="Arial" w:hAnsi="Arial" w:cs="Arial"/>
              </w:rPr>
              <w:t>0</w:t>
            </w:r>
          </w:p>
        </w:tc>
        <w:tc>
          <w:tcPr>
            <w:tcW w:w="784" w:type="dxa"/>
            <w:gridSpan w:val="3"/>
          </w:tcPr>
          <w:p w:rsidR="00F32860" w:rsidRPr="00CB37BF" w:rsidRDefault="00F32860" w:rsidP="00D819D6">
            <w:pPr>
              <w:jc w:val="center"/>
              <w:rPr>
                <w:rFonts w:ascii="Arial" w:hAnsi="Arial" w:cs="Arial"/>
              </w:rPr>
            </w:pPr>
            <w:r w:rsidRPr="00CB37BF">
              <w:rPr>
                <w:rFonts w:ascii="Arial" w:hAnsi="Arial" w:cs="Arial"/>
              </w:rPr>
              <w:t>100</w:t>
            </w:r>
          </w:p>
        </w:tc>
        <w:tc>
          <w:tcPr>
            <w:tcW w:w="851" w:type="dxa"/>
            <w:gridSpan w:val="2"/>
            <w:tcBorders>
              <w:right w:val="single" w:sz="4" w:space="0" w:color="auto"/>
            </w:tcBorders>
          </w:tcPr>
          <w:p w:rsidR="00F32860" w:rsidRPr="00CB37BF" w:rsidRDefault="00F32860" w:rsidP="00D819D6">
            <w:pPr>
              <w:jc w:val="center"/>
              <w:rPr>
                <w:rFonts w:ascii="Arial" w:hAnsi="Arial" w:cs="Arial"/>
              </w:rPr>
            </w:pPr>
            <w:r w:rsidRPr="00CB37BF">
              <w:rPr>
                <w:rFonts w:ascii="Arial" w:hAnsi="Arial" w:cs="Arial"/>
              </w:rPr>
              <w:t>100</w:t>
            </w:r>
          </w:p>
        </w:tc>
        <w:tc>
          <w:tcPr>
            <w:tcW w:w="850" w:type="dxa"/>
            <w:gridSpan w:val="2"/>
            <w:tcBorders>
              <w:left w:val="single" w:sz="4" w:space="0" w:color="auto"/>
              <w:right w:val="single" w:sz="4" w:space="0" w:color="auto"/>
            </w:tcBorders>
          </w:tcPr>
          <w:p w:rsidR="00F32860" w:rsidRPr="00CB37BF" w:rsidRDefault="00F32860" w:rsidP="00D819D6">
            <w:pPr>
              <w:jc w:val="center"/>
              <w:rPr>
                <w:rFonts w:ascii="Arial" w:hAnsi="Arial" w:cs="Arial"/>
              </w:rPr>
            </w:pPr>
            <w:r w:rsidRPr="00CB37BF">
              <w:rPr>
                <w:rFonts w:ascii="Arial" w:hAnsi="Arial" w:cs="Arial"/>
              </w:rPr>
              <w:t>100</w:t>
            </w:r>
          </w:p>
        </w:tc>
        <w:tc>
          <w:tcPr>
            <w:tcW w:w="851" w:type="dxa"/>
            <w:tcBorders>
              <w:left w:val="single" w:sz="4" w:space="0" w:color="auto"/>
            </w:tcBorders>
          </w:tcPr>
          <w:p w:rsidR="00F32860" w:rsidRPr="00CB37BF" w:rsidRDefault="00F32860" w:rsidP="00D819D6">
            <w:pPr>
              <w:jc w:val="center"/>
              <w:rPr>
                <w:rFonts w:ascii="Arial" w:hAnsi="Arial" w:cs="Arial"/>
              </w:rPr>
            </w:pPr>
            <w:r w:rsidRPr="00CB37BF">
              <w:rPr>
                <w:rFonts w:ascii="Arial" w:hAnsi="Arial" w:cs="Arial"/>
              </w:rPr>
              <w:t>100</w:t>
            </w:r>
          </w:p>
        </w:tc>
      </w:tr>
      <w:tr w:rsidR="00F32860" w:rsidRPr="001A12BC" w:rsidTr="00D819D6">
        <w:tc>
          <w:tcPr>
            <w:tcW w:w="817" w:type="dxa"/>
            <w:vMerge w:val="restart"/>
          </w:tcPr>
          <w:p w:rsidR="00F32860" w:rsidRPr="001A12BC" w:rsidRDefault="00F32860" w:rsidP="00D819D6">
            <w:pPr>
              <w:pStyle w:val="af8"/>
              <w:numPr>
                <w:ilvl w:val="1"/>
                <w:numId w:val="9"/>
              </w:numPr>
              <w:ind w:left="0" w:firstLine="0"/>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tc>
        <w:tc>
          <w:tcPr>
            <w:tcW w:w="1968" w:type="dxa"/>
            <w:vMerge w:val="restart"/>
          </w:tcPr>
          <w:p w:rsidR="00F32860" w:rsidRPr="001A12BC" w:rsidRDefault="00F32860" w:rsidP="00D819D6">
            <w:pPr>
              <w:suppressAutoHyphens/>
              <w:rPr>
                <w:rFonts w:ascii="Arial" w:hAnsi="Arial" w:cs="Arial"/>
              </w:rPr>
            </w:pPr>
            <w:r w:rsidRPr="001A12BC">
              <w:rPr>
                <w:rFonts w:ascii="Arial" w:hAnsi="Arial" w:cs="Arial"/>
              </w:rPr>
              <w:t xml:space="preserve">Формирование системы профессиональной компетенции современного педагога дошкольного образования, реализующего федеральные государственные </w:t>
            </w:r>
            <w:r w:rsidRPr="001A12BC">
              <w:rPr>
                <w:rFonts w:ascii="Arial" w:hAnsi="Arial" w:cs="Arial"/>
              </w:rPr>
              <w:lastRenderedPageBreak/>
              <w:t xml:space="preserve">образовательные </w:t>
            </w:r>
            <w:hyperlink r:id="rId13" w:tooltip="Приказ Минобрнауки России от 17.10.2013 N 1155 &quot;Об утверждении федерального государственного образовательного стандарта дошкольного образования&quot; (Зарегистрировано в Минюсте России 14.11.2013 N 30384){КонсультантПлюс}" w:history="1">
              <w:r w:rsidRPr="001A12BC">
                <w:rPr>
                  <w:rFonts w:ascii="Arial" w:hAnsi="Arial" w:cs="Arial"/>
                </w:rPr>
                <w:t>стандарты</w:t>
              </w:r>
            </w:hyperlink>
            <w:r w:rsidRPr="001A12BC">
              <w:rPr>
                <w:rFonts w:ascii="Arial" w:hAnsi="Arial" w:cs="Arial"/>
              </w:rPr>
              <w:t xml:space="preserve"> дошкольного образования</w:t>
            </w:r>
          </w:p>
        </w:tc>
        <w:tc>
          <w:tcPr>
            <w:tcW w:w="1434" w:type="dxa"/>
            <w:gridSpan w:val="2"/>
            <w:vMerge w:val="restart"/>
          </w:tcPr>
          <w:p w:rsidR="00F32860" w:rsidRPr="001A12BC" w:rsidRDefault="00F32860" w:rsidP="00D819D6">
            <w:pPr>
              <w:rPr>
                <w:rFonts w:ascii="Arial" w:hAnsi="Arial" w:cs="Arial"/>
              </w:rPr>
            </w:pPr>
          </w:p>
          <w:p w:rsidR="00F32860" w:rsidRPr="001A12BC" w:rsidRDefault="00F32860" w:rsidP="00D819D6">
            <w:pPr>
              <w:rPr>
                <w:rFonts w:ascii="Arial" w:hAnsi="Arial" w:cs="Arial"/>
                <w:bCs/>
              </w:rPr>
            </w:pPr>
            <w:r w:rsidRPr="001A12BC">
              <w:rPr>
                <w:rFonts w:ascii="Arial" w:hAnsi="Arial" w:cs="Arial"/>
                <w:bCs/>
              </w:rPr>
              <w:t>19011,1</w:t>
            </w: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tc>
        <w:tc>
          <w:tcPr>
            <w:tcW w:w="1418" w:type="dxa"/>
            <w:gridSpan w:val="2"/>
            <w:vMerge w:val="restart"/>
          </w:tcPr>
          <w:p w:rsidR="00F32860" w:rsidRPr="001A12BC" w:rsidRDefault="00F32860" w:rsidP="00D819D6">
            <w:pPr>
              <w:rPr>
                <w:rFonts w:ascii="Arial" w:hAnsi="Arial" w:cs="Arial"/>
              </w:rPr>
            </w:pPr>
          </w:p>
          <w:p w:rsidR="00F32860" w:rsidRPr="001A12BC" w:rsidRDefault="00F32860" w:rsidP="00D819D6">
            <w:pPr>
              <w:rPr>
                <w:rFonts w:ascii="Arial" w:hAnsi="Arial" w:cs="Arial"/>
                <w:bCs/>
              </w:rPr>
            </w:pPr>
            <w:r w:rsidRPr="001A12BC">
              <w:rPr>
                <w:rFonts w:ascii="Arial" w:hAnsi="Arial" w:cs="Arial"/>
                <w:bCs/>
              </w:rPr>
              <w:t>19011,1</w:t>
            </w: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tc>
        <w:tc>
          <w:tcPr>
            <w:tcW w:w="2976" w:type="dxa"/>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 xml:space="preserve">Удельный вес численности педагогических и руководящих работников муниципальных дошкольных образовательных организаций, прошедших в течение последних 3 лет повышение квалификации или </w:t>
            </w:r>
            <w:r w:rsidRPr="001A12BC">
              <w:rPr>
                <w:rFonts w:ascii="Arial" w:hAnsi="Arial" w:cs="Arial"/>
              </w:rPr>
              <w:lastRenderedPageBreak/>
              <w:t xml:space="preserve">профессиональную переподготовку, в общей численности педагогических и руководящих работников дошкольных образовательных организаций </w:t>
            </w:r>
          </w:p>
        </w:tc>
        <w:tc>
          <w:tcPr>
            <w:tcW w:w="1134" w:type="dxa"/>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lastRenderedPageBreak/>
              <w:t xml:space="preserve">процент </w:t>
            </w: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p w:rsidR="00F32860" w:rsidRPr="001A12BC" w:rsidRDefault="00F32860" w:rsidP="00D819D6">
            <w:pPr>
              <w:rPr>
                <w:rFonts w:ascii="Arial" w:hAnsi="Arial" w:cs="Arial"/>
              </w:rPr>
            </w:pPr>
          </w:p>
        </w:tc>
        <w:tc>
          <w:tcPr>
            <w:tcW w:w="1276" w:type="dxa"/>
            <w:gridSpan w:val="3"/>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lastRenderedPageBreak/>
              <w:t xml:space="preserve">      58,8</w:t>
            </w:r>
          </w:p>
        </w:tc>
        <w:tc>
          <w:tcPr>
            <w:tcW w:w="917" w:type="dxa"/>
            <w:gridSpan w:val="2"/>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77,3</w:t>
            </w:r>
          </w:p>
        </w:tc>
        <w:tc>
          <w:tcPr>
            <w:tcW w:w="784" w:type="dxa"/>
            <w:gridSpan w:val="3"/>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100</w:t>
            </w:r>
          </w:p>
        </w:tc>
        <w:tc>
          <w:tcPr>
            <w:tcW w:w="851" w:type="dxa"/>
            <w:gridSpan w:val="2"/>
            <w:tcBorders>
              <w:righ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100</w:t>
            </w:r>
          </w:p>
        </w:tc>
        <w:tc>
          <w:tcPr>
            <w:tcW w:w="850" w:type="dxa"/>
            <w:gridSpan w:val="2"/>
            <w:tcBorders>
              <w:left w:val="single" w:sz="4" w:space="0" w:color="auto"/>
              <w:righ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100</w:t>
            </w:r>
          </w:p>
        </w:tc>
        <w:tc>
          <w:tcPr>
            <w:tcW w:w="851" w:type="dxa"/>
            <w:tcBorders>
              <w:lef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100</w:t>
            </w:r>
          </w:p>
        </w:tc>
      </w:tr>
      <w:tr w:rsidR="00F32860" w:rsidRPr="001A12BC" w:rsidTr="00D819D6">
        <w:tc>
          <w:tcPr>
            <w:tcW w:w="817" w:type="dxa"/>
            <w:vMerge/>
          </w:tcPr>
          <w:p w:rsidR="00F32860" w:rsidRPr="001A12BC" w:rsidRDefault="00F32860" w:rsidP="00D819D6">
            <w:pPr>
              <w:rPr>
                <w:rFonts w:ascii="Arial" w:hAnsi="Arial" w:cs="Arial"/>
              </w:rPr>
            </w:pPr>
          </w:p>
        </w:tc>
        <w:tc>
          <w:tcPr>
            <w:tcW w:w="1968" w:type="dxa"/>
            <w:vMerge/>
          </w:tcPr>
          <w:p w:rsidR="00F32860" w:rsidRPr="001A12BC" w:rsidRDefault="00F32860" w:rsidP="00D819D6">
            <w:pPr>
              <w:rPr>
                <w:rFonts w:ascii="Arial" w:hAnsi="Arial" w:cs="Arial"/>
              </w:rPr>
            </w:pPr>
          </w:p>
        </w:tc>
        <w:tc>
          <w:tcPr>
            <w:tcW w:w="1434" w:type="dxa"/>
            <w:gridSpan w:val="2"/>
            <w:vMerge/>
          </w:tcPr>
          <w:p w:rsidR="00F32860" w:rsidRPr="001A12BC" w:rsidRDefault="00F32860" w:rsidP="00D819D6">
            <w:pPr>
              <w:rPr>
                <w:rFonts w:ascii="Arial" w:hAnsi="Arial" w:cs="Arial"/>
              </w:rPr>
            </w:pPr>
          </w:p>
        </w:tc>
        <w:tc>
          <w:tcPr>
            <w:tcW w:w="1418" w:type="dxa"/>
            <w:gridSpan w:val="2"/>
            <w:vMerge/>
          </w:tcPr>
          <w:p w:rsidR="00F32860" w:rsidRPr="001A12BC" w:rsidRDefault="00F32860" w:rsidP="00D819D6">
            <w:pPr>
              <w:rPr>
                <w:rFonts w:ascii="Arial" w:hAnsi="Arial" w:cs="Arial"/>
              </w:rPr>
            </w:pPr>
          </w:p>
        </w:tc>
        <w:tc>
          <w:tcPr>
            <w:tcW w:w="2976" w:type="dxa"/>
          </w:tcPr>
          <w:p w:rsidR="00F32860" w:rsidRPr="001A12BC" w:rsidRDefault="00F32860" w:rsidP="00D819D6">
            <w:pPr>
              <w:jc w:val="both"/>
              <w:rPr>
                <w:rFonts w:ascii="Arial" w:hAnsi="Arial" w:cs="Arial"/>
              </w:rPr>
            </w:pPr>
            <w:r w:rsidRPr="001A12BC">
              <w:rPr>
                <w:rFonts w:ascii="Arial" w:hAnsi="Arial" w:cs="Arial"/>
              </w:rPr>
              <w:t>Доля педагогических работников дошкольных образовательных организаций, имеющих высшее педагогическое образование</w:t>
            </w:r>
          </w:p>
        </w:tc>
        <w:tc>
          <w:tcPr>
            <w:tcW w:w="1134" w:type="dxa"/>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процент</w:t>
            </w:r>
          </w:p>
        </w:tc>
        <w:tc>
          <w:tcPr>
            <w:tcW w:w="1276" w:type="dxa"/>
            <w:gridSpan w:val="3"/>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 xml:space="preserve">        35</w:t>
            </w:r>
          </w:p>
        </w:tc>
        <w:tc>
          <w:tcPr>
            <w:tcW w:w="917" w:type="dxa"/>
            <w:gridSpan w:val="2"/>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36</w:t>
            </w:r>
          </w:p>
        </w:tc>
        <w:tc>
          <w:tcPr>
            <w:tcW w:w="784" w:type="dxa"/>
            <w:gridSpan w:val="3"/>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37</w:t>
            </w:r>
          </w:p>
        </w:tc>
        <w:tc>
          <w:tcPr>
            <w:tcW w:w="851" w:type="dxa"/>
            <w:gridSpan w:val="2"/>
            <w:tcBorders>
              <w:righ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38</w:t>
            </w:r>
          </w:p>
        </w:tc>
        <w:tc>
          <w:tcPr>
            <w:tcW w:w="850" w:type="dxa"/>
            <w:gridSpan w:val="2"/>
            <w:tcBorders>
              <w:left w:val="single" w:sz="4" w:space="0" w:color="auto"/>
              <w:righ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39</w:t>
            </w:r>
          </w:p>
        </w:tc>
        <w:tc>
          <w:tcPr>
            <w:tcW w:w="851" w:type="dxa"/>
            <w:tcBorders>
              <w:lef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40</w:t>
            </w:r>
          </w:p>
        </w:tc>
      </w:tr>
      <w:tr w:rsidR="00F32860" w:rsidRPr="001A12BC" w:rsidTr="00D819D6">
        <w:tc>
          <w:tcPr>
            <w:tcW w:w="817" w:type="dxa"/>
            <w:vMerge/>
          </w:tcPr>
          <w:p w:rsidR="00F32860" w:rsidRPr="001A12BC" w:rsidRDefault="00F32860" w:rsidP="00D819D6">
            <w:pPr>
              <w:rPr>
                <w:rFonts w:ascii="Arial" w:hAnsi="Arial" w:cs="Arial"/>
              </w:rPr>
            </w:pPr>
          </w:p>
        </w:tc>
        <w:tc>
          <w:tcPr>
            <w:tcW w:w="1968" w:type="dxa"/>
            <w:vMerge/>
          </w:tcPr>
          <w:p w:rsidR="00F32860" w:rsidRPr="001A12BC" w:rsidRDefault="00F32860" w:rsidP="00D819D6">
            <w:pPr>
              <w:rPr>
                <w:rFonts w:ascii="Arial" w:hAnsi="Arial" w:cs="Arial"/>
              </w:rPr>
            </w:pPr>
          </w:p>
        </w:tc>
        <w:tc>
          <w:tcPr>
            <w:tcW w:w="1434" w:type="dxa"/>
            <w:gridSpan w:val="2"/>
            <w:vMerge/>
          </w:tcPr>
          <w:p w:rsidR="00F32860" w:rsidRPr="001A12BC" w:rsidRDefault="00F32860" w:rsidP="00D819D6">
            <w:pPr>
              <w:rPr>
                <w:rFonts w:ascii="Arial" w:hAnsi="Arial" w:cs="Arial"/>
              </w:rPr>
            </w:pPr>
          </w:p>
        </w:tc>
        <w:tc>
          <w:tcPr>
            <w:tcW w:w="1418" w:type="dxa"/>
            <w:gridSpan w:val="2"/>
            <w:vMerge/>
          </w:tcPr>
          <w:p w:rsidR="00F32860" w:rsidRPr="001A12BC" w:rsidRDefault="00F32860" w:rsidP="00D819D6">
            <w:pPr>
              <w:rPr>
                <w:rFonts w:ascii="Arial" w:hAnsi="Arial" w:cs="Arial"/>
              </w:rPr>
            </w:pPr>
          </w:p>
        </w:tc>
        <w:tc>
          <w:tcPr>
            <w:tcW w:w="2976" w:type="dxa"/>
          </w:tcPr>
          <w:p w:rsidR="00F32860" w:rsidRPr="001A12BC" w:rsidRDefault="00F32860" w:rsidP="00D819D6">
            <w:pPr>
              <w:jc w:val="both"/>
              <w:rPr>
                <w:rFonts w:ascii="Arial" w:hAnsi="Arial" w:cs="Arial"/>
              </w:rPr>
            </w:pPr>
            <w:r w:rsidRPr="001A12BC">
              <w:rPr>
                <w:rFonts w:ascii="Arial" w:hAnsi="Arial" w:cs="Arial"/>
              </w:rPr>
              <w:t>Доля педагогов дошкольных образовательных организаций  в возрасте до 30 лет</w:t>
            </w:r>
          </w:p>
        </w:tc>
        <w:tc>
          <w:tcPr>
            <w:tcW w:w="1134" w:type="dxa"/>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процент</w:t>
            </w:r>
          </w:p>
        </w:tc>
        <w:tc>
          <w:tcPr>
            <w:tcW w:w="1276" w:type="dxa"/>
            <w:gridSpan w:val="3"/>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15</w:t>
            </w:r>
          </w:p>
        </w:tc>
        <w:tc>
          <w:tcPr>
            <w:tcW w:w="917" w:type="dxa"/>
            <w:gridSpan w:val="2"/>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16</w:t>
            </w:r>
          </w:p>
        </w:tc>
        <w:tc>
          <w:tcPr>
            <w:tcW w:w="784" w:type="dxa"/>
            <w:gridSpan w:val="3"/>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17</w:t>
            </w:r>
          </w:p>
        </w:tc>
        <w:tc>
          <w:tcPr>
            <w:tcW w:w="851" w:type="dxa"/>
            <w:gridSpan w:val="2"/>
            <w:tcBorders>
              <w:righ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18</w:t>
            </w:r>
          </w:p>
        </w:tc>
        <w:tc>
          <w:tcPr>
            <w:tcW w:w="850" w:type="dxa"/>
            <w:gridSpan w:val="2"/>
            <w:tcBorders>
              <w:left w:val="single" w:sz="4" w:space="0" w:color="auto"/>
              <w:righ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19</w:t>
            </w:r>
          </w:p>
        </w:tc>
        <w:tc>
          <w:tcPr>
            <w:tcW w:w="851" w:type="dxa"/>
            <w:tcBorders>
              <w:lef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20</w:t>
            </w:r>
          </w:p>
        </w:tc>
      </w:tr>
      <w:tr w:rsidR="00F32860" w:rsidRPr="001A12BC" w:rsidTr="00D819D6">
        <w:tc>
          <w:tcPr>
            <w:tcW w:w="817" w:type="dxa"/>
            <w:vMerge/>
          </w:tcPr>
          <w:p w:rsidR="00F32860" w:rsidRPr="001A12BC" w:rsidRDefault="00F32860" w:rsidP="00D819D6">
            <w:pPr>
              <w:rPr>
                <w:rFonts w:ascii="Arial" w:hAnsi="Arial" w:cs="Arial"/>
              </w:rPr>
            </w:pPr>
          </w:p>
        </w:tc>
        <w:tc>
          <w:tcPr>
            <w:tcW w:w="1968" w:type="dxa"/>
            <w:vMerge/>
          </w:tcPr>
          <w:p w:rsidR="00F32860" w:rsidRPr="001A12BC" w:rsidRDefault="00F32860" w:rsidP="00D819D6">
            <w:pPr>
              <w:rPr>
                <w:rFonts w:ascii="Arial" w:hAnsi="Arial" w:cs="Arial"/>
              </w:rPr>
            </w:pPr>
          </w:p>
        </w:tc>
        <w:tc>
          <w:tcPr>
            <w:tcW w:w="1434" w:type="dxa"/>
            <w:gridSpan w:val="2"/>
            <w:vMerge/>
          </w:tcPr>
          <w:p w:rsidR="00F32860" w:rsidRPr="001A12BC" w:rsidRDefault="00F32860" w:rsidP="00D819D6">
            <w:pPr>
              <w:rPr>
                <w:rFonts w:ascii="Arial" w:hAnsi="Arial" w:cs="Arial"/>
              </w:rPr>
            </w:pPr>
          </w:p>
        </w:tc>
        <w:tc>
          <w:tcPr>
            <w:tcW w:w="1418" w:type="dxa"/>
            <w:gridSpan w:val="2"/>
            <w:vMerge/>
          </w:tcPr>
          <w:p w:rsidR="00F32860" w:rsidRPr="001A12BC" w:rsidRDefault="00F32860" w:rsidP="00D819D6">
            <w:pPr>
              <w:rPr>
                <w:rFonts w:ascii="Arial" w:hAnsi="Arial" w:cs="Arial"/>
              </w:rPr>
            </w:pPr>
          </w:p>
        </w:tc>
        <w:tc>
          <w:tcPr>
            <w:tcW w:w="2976" w:type="dxa"/>
          </w:tcPr>
          <w:p w:rsidR="00F32860" w:rsidRPr="001A12BC" w:rsidRDefault="00F32860" w:rsidP="00D819D6">
            <w:pPr>
              <w:jc w:val="both"/>
              <w:rPr>
                <w:rFonts w:ascii="Arial" w:hAnsi="Arial" w:cs="Arial"/>
              </w:rPr>
            </w:pPr>
            <w:r w:rsidRPr="001A12BC">
              <w:rPr>
                <w:rFonts w:ascii="Arial" w:hAnsi="Arial" w:cs="Arial"/>
              </w:rPr>
              <w:t>Удельный вес муниципальных дошкольных образовательных организаций, в которых оценка деятельности руководителей и основных категорий работников осуществляется на основании показателей эффективности деятельности</w:t>
            </w:r>
          </w:p>
        </w:tc>
        <w:tc>
          <w:tcPr>
            <w:tcW w:w="1134" w:type="dxa"/>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процент</w:t>
            </w:r>
          </w:p>
        </w:tc>
        <w:tc>
          <w:tcPr>
            <w:tcW w:w="1276" w:type="dxa"/>
            <w:gridSpan w:val="3"/>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w:t>
            </w:r>
          </w:p>
        </w:tc>
        <w:tc>
          <w:tcPr>
            <w:tcW w:w="917" w:type="dxa"/>
            <w:gridSpan w:val="2"/>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90</w:t>
            </w:r>
          </w:p>
        </w:tc>
        <w:tc>
          <w:tcPr>
            <w:tcW w:w="784" w:type="dxa"/>
            <w:gridSpan w:val="3"/>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100</w:t>
            </w:r>
          </w:p>
        </w:tc>
        <w:tc>
          <w:tcPr>
            <w:tcW w:w="851" w:type="dxa"/>
            <w:gridSpan w:val="2"/>
            <w:tcBorders>
              <w:righ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100</w:t>
            </w:r>
          </w:p>
        </w:tc>
        <w:tc>
          <w:tcPr>
            <w:tcW w:w="850" w:type="dxa"/>
            <w:gridSpan w:val="2"/>
            <w:tcBorders>
              <w:left w:val="single" w:sz="4" w:space="0" w:color="auto"/>
              <w:righ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100</w:t>
            </w:r>
          </w:p>
        </w:tc>
        <w:tc>
          <w:tcPr>
            <w:tcW w:w="851" w:type="dxa"/>
            <w:tcBorders>
              <w:left w:val="single" w:sz="4" w:space="0" w:color="auto"/>
            </w:tcBorders>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100</w:t>
            </w:r>
          </w:p>
        </w:tc>
      </w:tr>
      <w:tr w:rsidR="00F32860" w:rsidRPr="001A12BC" w:rsidTr="00D819D6">
        <w:tc>
          <w:tcPr>
            <w:tcW w:w="817" w:type="dxa"/>
            <w:vMerge/>
          </w:tcPr>
          <w:p w:rsidR="00F32860" w:rsidRPr="001A12BC" w:rsidRDefault="00F32860" w:rsidP="00D819D6">
            <w:pPr>
              <w:rPr>
                <w:rFonts w:ascii="Arial" w:hAnsi="Arial" w:cs="Arial"/>
              </w:rPr>
            </w:pPr>
          </w:p>
        </w:tc>
        <w:tc>
          <w:tcPr>
            <w:tcW w:w="1968" w:type="dxa"/>
            <w:vMerge/>
          </w:tcPr>
          <w:p w:rsidR="00F32860" w:rsidRPr="001A12BC" w:rsidRDefault="00F32860" w:rsidP="00D819D6">
            <w:pPr>
              <w:rPr>
                <w:rFonts w:ascii="Arial" w:hAnsi="Arial" w:cs="Arial"/>
              </w:rPr>
            </w:pPr>
          </w:p>
        </w:tc>
        <w:tc>
          <w:tcPr>
            <w:tcW w:w="1434" w:type="dxa"/>
            <w:gridSpan w:val="2"/>
            <w:vMerge/>
          </w:tcPr>
          <w:p w:rsidR="00F32860" w:rsidRPr="001A12BC" w:rsidRDefault="00F32860" w:rsidP="00D819D6">
            <w:pPr>
              <w:rPr>
                <w:rFonts w:ascii="Arial" w:hAnsi="Arial" w:cs="Arial"/>
              </w:rPr>
            </w:pPr>
          </w:p>
        </w:tc>
        <w:tc>
          <w:tcPr>
            <w:tcW w:w="1418" w:type="dxa"/>
            <w:gridSpan w:val="2"/>
            <w:vMerge/>
          </w:tcPr>
          <w:p w:rsidR="00F32860" w:rsidRPr="001A12BC" w:rsidRDefault="00F32860" w:rsidP="00D819D6">
            <w:pPr>
              <w:rPr>
                <w:rFonts w:ascii="Arial" w:hAnsi="Arial" w:cs="Arial"/>
              </w:rPr>
            </w:pPr>
          </w:p>
        </w:tc>
        <w:tc>
          <w:tcPr>
            <w:tcW w:w="2976" w:type="dxa"/>
          </w:tcPr>
          <w:p w:rsidR="00F32860" w:rsidRPr="001A12BC" w:rsidRDefault="00F32860" w:rsidP="00D819D6">
            <w:pPr>
              <w:jc w:val="both"/>
              <w:rPr>
                <w:rFonts w:ascii="Arial" w:hAnsi="Arial" w:cs="Arial"/>
              </w:rPr>
            </w:pPr>
            <w:r w:rsidRPr="001A12BC">
              <w:rPr>
                <w:rFonts w:ascii="Arial" w:hAnsi="Arial" w:cs="Arial"/>
              </w:rPr>
              <w:t xml:space="preserve">Отношение среднемесячной </w:t>
            </w:r>
            <w:r w:rsidRPr="001A12BC">
              <w:rPr>
                <w:rFonts w:ascii="Arial" w:hAnsi="Arial" w:cs="Arial"/>
              </w:rPr>
              <w:lastRenderedPageBreak/>
              <w:t>заработной платы педагогических работников муниципальных образовательных организаций дошкольного образования к среднемесячной заработной плате  общеобразовательных организаций образования Московской области</w:t>
            </w:r>
          </w:p>
        </w:tc>
        <w:tc>
          <w:tcPr>
            <w:tcW w:w="1134" w:type="dxa"/>
          </w:tcPr>
          <w:p w:rsidR="00F32860" w:rsidRPr="001A12BC" w:rsidRDefault="00F32860" w:rsidP="00D819D6">
            <w:pPr>
              <w:jc w:val="both"/>
              <w:rPr>
                <w:rFonts w:ascii="Arial" w:hAnsi="Arial" w:cs="Arial"/>
              </w:rPr>
            </w:pPr>
            <w:r w:rsidRPr="001A12BC">
              <w:rPr>
                <w:rFonts w:ascii="Arial" w:hAnsi="Arial" w:cs="Arial"/>
              </w:rPr>
              <w:lastRenderedPageBreak/>
              <w:t>процент</w:t>
            </w:r>
          </w:p>
        </w:tc>
        <w:tc>
          <w:tcPr>
            <w:tcW w:w="1276" w:type="dxa"/>
            <w:gridSpan w:val="3"/>
          </w:tcPr>
          <w:p w:rsidR="00F32860" w:rsidRPr="001A12BC" w:rsidRDefault="00F32860" w:rsidP="00D819D6">
            <w:pPr>
              <w:jc w:val="both"/>
              <w:rPr>
                <w:rFonts w:ascii="Arial" w:hAnsi="Arial" w:cs="Arial"/>
              </w:rPr>
            </w:pPr>
            <w:r w:rsidRPr="001A12BC">
              <w:rPr>
                <w:rFonts w:ascii="Arial" w:hAnsi="Arial" w:cs="Arial"/>
              </w:rPr>
              <w:t>100</w:t>
            </w:r>
          </w:p>
        </w:tc>
        <w:tc>
          <w:tcPr>
            <w:tcW w:w="917" w:type="dxa"/>
            <w:gridSpan w:val="2"/>
          </w:tcPr>
          <w:p w:rsidR="00F32860" w:rsidRPr="001A12BC" w:rsidRDefault="00F32860" w:rsidP="00D819D6">
            <w:pPr>
              <w:jc w:val="both"/>
              <w:rPr>
                <w:rFonts w:ascii="Arial" w:hAnsi="Arial" w:cs="Arial"/>
              </w:rPr>
            </w:pPr>
            <w:r w:rsidRPr="001A12BC">
              <w:rPr>
                <w:rFonts w:ascii="Arial" w:hAnsi="Arial" w:cs="Arial"/>
              </w:rPr>
              <w:t>100</w:t>
            </w:r>
          </w:p>
        </w:tc>
        <w:tc>
          <w:tcPr>
            <w:tcW w:w="784" w:type="dxa"/>
            <w:gridSpan w:val="3"/>
          </w:tcPr>
          <w:p w:rsidR="00F32860" w:rsidRPr="001A12BC" w:rsidRDefault="00F32860" w:rsidP="00D819D6">
            <w:pPr>
              <w:jc w:val="both"/>
              <w:rPr>
                <w:rFonts w:ascii="Arial" w:hAnsi="Arial" w:cs="Arial"/>
              </w:rPr>
            </w:pPr>
            <w:r w:rsidRPr="001A12BC">
              <w:rPr>
                <w:rFonts w:ascii="Arial" w:hAnsi="Arial" w:cs="Arial"/>
              </w:rPr>
              <w:t>100</w:t>
            </w:r>
          </w:p>
        </w:tc>
        <w:tc>
          <w:tcPr>
            <w:tcW w:w="851" w:type="dxa"/>
            <w:gridSpan w:val="2"/>
            <w:tcBorders>
              <w:right w:val="single" w:sz="4" w:space="0" w:color="auto"/>
            </w:tcBorders>
          </w:tcPr>
          <w:p w:rsidR="00F32860" w:rsidRPr="001A12BC" w:rsidRDefault="00F32860" w:rsidP="00D819D6">
            <w:pPr>
              <w:jc w:val="both"/>
              <w:rPr>
                <w:rFonts w:ascii="Arial" w:hAnsi="Arial" w:cs="Arial"/>
              </w:rPr>
            </w:pPr>
            <w:r w:rsidRPr="001A12BC">
              <w:rPr>
                <w:rFonts w:ascii="Arial" w:hAnsi="Arial" w:cs="Arial"/>
              </w:rPr>
              <w:t>100</w:t>
            </w:r>
          </w:p>
        </w:tc>
        <w:tc>
          <w:tcPr>
            <w:tcW w:w="850" w:type="dxa"/>
            <w:gridSpan w:val="2"/>
            <w:tcBorders>
              <w:left w:val="single" w:sz="4" w:space="0" w:color="auto"/>
              <w:right w:val="single" w:sz="4" w:space="0" w:color="auto"/>
            </w:tcBorders>
          </w:tcPr>
          <w:p w:rsidR="00F32860" w:rsidRPr="001A12BC" w:rsidRDefault="00F32860" w:rsidP="00D819D6">
            <w:pPr>
              <w:jc w:val="both"/>
              <w:rPr>
                <w:rFonts w:ascii="Arial" w:hAnsi="Arial" w:cs="Arial"/>
              </w:rPr>
            </w:pPr>
            <w:r w:rsidRPr="001A12BC">
              <w:rPr>
                <w:rFonts w:ascii="Arial" w:hAnsi="Arial" w:cs="Arial"/>
              </w:rPr>
              <w:t>100</w:t>
            </w:r>
          </w:p>
        </w:tc>
        <w:tc>
          <w:tcPr>
            <w:tcW w:w="851" w:type="dxa"/>
            <w:tcBorders>
              <w:left w:val="single" w:sz="4" w:space="0" w:color="auto"/>
            </w:tcBorders>
          </w:tcPr>
          <w:p w:rsidR="00F32860" w:rsidRPr="001A12BC" w:rsidRDefault="00F32860" w:rsidP="00D819D6">
            <w:pPr>
              <w:jc w:val="both"/>
              <w:rPr>
                <w:rFonts w:ascii="Arial" w:hAnsi="Arial" w:cs="Arial"/>
              </w:rPr>
            </w:pPr>
            <w:r w:rsidRPr="001A12BC">
              <w:rPr>
                <w:rFonts w:ascii="Arial" w:hAnsi="Arial" w:cs="Arial"/>
              </w:rPr>
              <w:t>100</w:t>
            </w:r>
          </w:p>
        </w:tc>
      </w:tr>
      <w:tr w:rsidR="00D71E13" w:rsidRPr="001A12BC" w:rsidTr="00D71E13">
        <w:trPr>
          <w:trHeight w:val="580"/>
        </w:trPr>
        <w:tc>
          <w:tcPr>
            <w:tcW w:w="817" w:type="dxa"/>
            <w:vMerge w:val="restart"/>
          </w:tcPr>
          <w:p w:rsidR="00D71E13" w:rsidRPr="00807BD4" w:rsidRDefault="00D71E13" w:rsidP="00D71E13">
            <w:pPr>
              <w:rPr>
                <w:rFonts w:ascii="Arial" w:hAnsi="Arial" w:cs="Arial"/>
              </w:rPr>
            </w:pPr>
            <w:r>
              <w:rPr>
                <w:rFonts w:ascii="Arial" w:hAnsi="Arial" w:cs="Arial"/>
              </w:rPr>
              <w:lastRenderedPageBreak/>
              <w:t>1.5.</w:t>
            </w:r>
          </w:p>
        </w:tc>
        <w:tc>
          <w:tcPr>
            <w:tcW w:w="1968" w:type="dxa"/>
            <w:vMerge w:val="restart"/>
          </w:tcPr>
          <w:p w:rsidR="00D71E13" w:rsidRPr="00072C3D" w:rsidRDefault="00D71E13" w:rsidP="00D71E13">
            <w:pPr>
              <w:suppressAutoHyphens/>
              <w:autoSpaceDE w:val="0"/>
              <w:autoSpaceDN w:val="0"/>
              <w:adjustRightInd w:val="0"/>
              <w:jc w:val="both"/>
              <w:rPr>
                <w:rFonts w:ascii="Arial" w:hAnsi="Arial" w:cs="Arial"/>
              </w:rPr>
            </w:pPr>
            <w:r>
              <w:rPr>
                <w:rFonts w:ascii="Arial" w:hAnsi="Arial" w:cs="Arial"/>
              </w:rPr>
              <w:t>Создание условий для получения детьми инвалидами качественного образования в дошкольных образовательных организациях</w:t>
            </w:r>
          </w:p>
        </w:tc>
        <w:tc>
          <w:tcPr>
            <w:tcW w:w="1434" w:type="dxa"/>
            <w:gridSpan w:val="2"/>
            <w:vMerge w:val="restart"/>
          </w:tcPr>
          <w:p w:rsidR="00D71E13" w:rsidRPr="001A12BC" w:rsidRDefault="00D71E13" w:rsidP="00D819D6">
            <w:pPr>
              <w:rPr>
                <w:rFonts w:ascii="Arial" w:hAnsi="Arial" w:cs="Arial"/>
              </w:rPr>
            </w:pPr>
          </w:p>
        </w:tc>
        <w:tc>
          <w:tcPr>
            <w:tcW w:w="1418" w:type="dxa"/>
            <w:gridSpan w:val="2"/>
            <w:vMerge w:val="restart"/>
          </w:tcPr>
          <w:p w:rsidR="00D71E13" w:rsidRPr="001A12BC" w:rsidRDefault="00D71E13" w:rsidP="00D819D6">
            <w:pPr>
              <w:rPr>
                <w:rFonts w:ascii="Arial" w:hAnsi="Arial" w:cs="Arial"/>
              </w:rPr>
            </w:pPr>
          </w:p>
        </w:tc>
        <w:tc>
          <w:tcPr>
            <w:tcW w:w="2976" w:type="dxa"/>
          </w:tcPr>
          <w:p w:rsidR="00D71E13" w:rsidRPr="00CB37BF" w:rsidRDefault="00D71E13" w:rsidP="00D71E13">
            <w:pPr>
              <w:suppressAutoHyphens/>
              <w:autoSpaceDE w:val="0"/>
              <w:autoSpaceDN w:val="0"/>
              <w:adjustRightInd w:val="0"/>
              <w:jc w:val="both"/>
              <w:rPr>
                <w:rFonts w:ascii="Arial" w:hAnsi="Arial" w:cs="Arial"/>
              </w:rPr>
            </w:pPr>
            <w:r>
              <w:rPr>
                <w:rFonts w:ascii="Arial" w:hAnsi="Arial" w:cs="Arial"/>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1134" w:type="dxa"/>
          </w:tcPr>
          <w:p w:rsidR="00D71E13" w:rsidRPr="00CB37BF" w:rsidRDefault="00D71E13" w:rsidP="00D71E13">
            <w:pPr>
              <w:suppressAutoHyphens/>
              <w:jc w:val="center"/>
              <w:rPr>
                <w:rFonts w:ascii="Arial" w:hAnsi="Arial" w:cs="Arial"/>
              </w:rPr>
            </w:pPr>
            <w:r>
              <w:rPr>
                <w:rFonts w:ascii="Arial" w:hAnsi="Arial" w:cs="Arial"/>
              </w:rPr>
              <w:t>процент</w:t>
            </w:r>
          </w:p>
        </w:tc>
        <w:tc>
          <w:tcPr>
            <w:tcW w:w="1276" w:type="dxa"/>
            <w:gridSpan w:val="3"/>
          </w:tcPr>
          <w:p w:rsidR="00D71E13" w:rsidRPr="00CB37BF"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917" w:type="dxa"/>
            <w:gridSpan w:val="2"/>
          </w:tcPr>
          <w:p w:rsidR="00D71E13" w:rsidRPr="00CB37BF"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784" w:type="dxa"/>
            <w:gridSpan w:val="3"/>
          </w:tcPr>
          <w:p w:rsidR="00D71E13" w:rsidRPr="00CB37BF"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851" w:type="dxa"/>
            <w:gridSpan w:val="2"/>
            <w:tcBorders>
              <w:right w:val="single" w:sz="4" w:space="0" w:color="auto"/>
            </w:tcBorders>
          </w:tcPr>
          <w:p w:rsidR="00D71E13" w:rsidRPr="00CB37BF" w:rsidRDefault="00D71E13" w:rsidP="00D71E13">
            <w:pPr>
              <w:suppressAutoHyphens/>
              <w:autoSpaceDE w:val="0"/>
              <w:autoSpaceDN w:val="0"/>
              <w:adjustRightInd w:val="0"/>
              <w:jc w:val="center"/>
              <w:rPr>
                <w:rFonts w:ascii="Arial" w:hAnsi="Arial" w:cs="Arial"/>
              </w:rPr>
            </w:pPr>
            <w:r>
              <w:rPr>
                <w:rFonts w:ascii="Arial" w:hAnsi="Arial" w:cs="Arial"/>
              </w:rPr>
              <w:t>80</w:t>
            </w:r>
          </w:p>
        </w:tc>
        <w:tc>
          <w:tcPr>
            <w:tcW w:w="850" w:type="dxa"/>
            <w:gridSpan w:val="2"/>
            <w:tcBorders>
              <w:left w:val="single" w:sz="4" w:space="0" w:color="auto"/>
              <w:right w:val="single" w:sz="4" w:space="0" w:color="auto"/>
            </w:tcBorders>
          </w:tcPr>
          <w:p w:rsidR="00D71E13" w:rsidRPr="00CB37BF" w:rsidRDefault="00D71E13" w:rsidP="00D71E13">
            <w:pPr>
              <w:suppressAutoHyphens/>
              <w:autoSpaceDE w:val="0"/>
              <w:autoSpaceDN w:val="0"/>
              <w:adjustRightInd w:val="0"/>
              <w:jc w:val="center"/>
              <w:rPr>
                <w:rFonts w:ascii="Arial" w:hAnsi="Arial" w:cs="Arial"/>
              </w:rPr>
            </w:pPr>
            <w:r>
              <w:rPr>
                <w:rFonts w:ascii="Arial" w:hAnsi="Arial" w:cs="Arial"/>
              </w:rPr>
              <w:t>85</w:t>
            </w:r>
          </w:p>
        </w:tc>
        <w:tc>
          <w:tcPr>
            <w:tcW w:w="851" w:type="dxa"/>
            <w:tcBorders>
              <w:left w:val="single" w:sz="4" w:space="0" w:color="auto"/>
            </w:tcBorders>
          </w:tcPr>
          <w:p w:rsidR="00D71E13" w:rsidRPr="00CB37BF" w:rsidRDefault="00D71E13" w:rsidP="00D71E13">
            <w:pPr>
              <w:suppressAutoHyphens/>
              <w:autoSpaceDE w:val="0"/>
              <w:autoSpaceDN w:val="0"/>
              <w:adjustRightInd w:val="0"/>
              <w:jc w:val="center"/>
              <w:rPr>
                <w:rFonts w:ascii="Arial" w:hAnsi="Arial" w:cs="Arial"/>
              </w:rPr>
            </w:pPr>
            <w:r>
              <w:rPr>
                <w:rFonts w:ascii="Arial" w:hAnsi="Arial" w:cs="Arial"/>
              </w:rPr>
              <w:t>90</w:t>
            </w:r>
          </w:p>
        </w:tc>
      </w:tr>
      <w:tr w:rsidR="00D71E13" w:rsidRPr="001A12BC" w:rsidTr="00D71E13">
        <w:trPr>
          <w:trHeight w:val="851"/>
        </w:trPr>
        <w:tc>
          <w:tcPr>
            <w:tcW w:w="817" w:type="dxa"/>
            <w:vMerge/>
          </w:tcPr>
          <w:p w:rsidR="00D71E13" w:rsidRDefault="00D71E13" w:rsidP="00D71E13">
            <w:pPr>
              <w:rPr>
                <w:rFonts w:ascii="Arial" w:hAnsi="Arial" w:cs="Arial"/>
              </w:rPr>
            </w:pPr>
          </w:p>
        </w:tc>
        <w:tc>
          <w:tcPr>
            <w:tcW w:w="1968" w:type="dxa"/>
            <w:vMerge/>
          </w:tcPr>
          <w:p w:rsidR="00D71E13" w:rsidRDefault="00D71E13" w:rsidP="00D71E13">
            <w:pPr>
              <w:suppressAutoHyphens/>
              <w:autoSpaceDE w:val="0"/>
              <w:autoSpaceDN w:val="0"/>
              <w:adjustRightInd w:val="0"/>
              <w:jc w:val="both"/>
              <w:rPr>
                <w:rFonts w:ascii="Arial" w:hAnsi="Arial" w:cs="Arial"/>
              </w:rPr>
            </w:pPr>
          </w:p>
        </w:tc>
        <w:tc>
          <w:tcPr>
            <w:tcW w:w="1434" w:type="dxa"/>
            <w:gridSpan w:val="2"/>
            <w:vMerge/>
          </w:tcPr>
          <w:p w:rsidR="00D71E13" w:rsidRPr="001A12BC" w:rsidRDefault="00D71E13" w:rsidP="00D819D6">
            <w:pPr>
              <w:rPr>
                <w:rFonts w:ascii="Arial" w:hAnsi="Arial" w:cs="Arial"/>
              </w:rPr>
            </w:pPr>
          </w:p>
        </w:tc>
        <w:tc>
          <w:tcPr>
            <w:tcW w:w="1418" w:type="dxa"/>
            <w:gridSpan w:val="2"/>
            <w:vMerge/>
          </w:tcPr>
          <w:p w:rsidR="00D71E13" w:rsidRPr="001A12BC" w:rsidRDefault="00D71E13" w:rsidP="00D819D6">
            <w:pPr>
              <w:rPr>
                <w:rFonts w:ascii="Arial" w:hAnsi="Arial" w:cs="Arial"/>
              </w:rPr>
            </w:pPr>
          </w:p>
        </w:tc>
        <w:tc>
          <w:tcPr>
            <w:tcW w:w="2976" w:type="dxa"/>
          </w:tcPr>
          <w:p w:rsidR="00D71E13" w:rsidRPr="00A84F5B" w:rsidRDefault="00D71E13" w:rsidP="00D71E13">
            <w:pPr>
              <w:autoSpaceDE w:val="0"/>
              <w:autoSpaceDN w:val="0"/>
              <w:adjustRightInd w:val="0"/>
              <w:rPr>
                <w:rFonts w:ascii="Arial" w:eastAsiaTheme="minorHAnsi" w:hAnsi="Arial" w:cs="Arial"/>
                <w:lang w:eastAsia="en-US"/>
              </w:rPr>
            </w:pPr>
            <w:r>
              <w:rPr>
                <w:rFonts w:ascii="Arial" w:hAnsi="Arial" w:cs="Arial"/>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p>
        </w:tc>
        <w:tc>
          <w:tcPr>
            <w:tcW w:w="1134" w:type="dxa"/>
          </w:tcPr>
          <w:p w:rsidR="00D71E13" w:rsidRPr="001A12BC" w:rsidRDefault="00D71E13" w:rsidP="00D71E13">
            <w:pPr>
              <w:suppressAutoHyphens/>
              <w:autoSpaceDE w:val="0"/>
              <w:autoSpaceDN w:val="0"/>
              <w:adjustRightInd w:val="0"/>
              <w:jc w:val="center"/>
              <w:rPr>
                <w:rFonts w:ascii="Arial" w:hAnsi="Arial" w:cs="Arial"/>
              </w:rPr>
            </w:pPr>
            <w:r w:rsidRPr="00CB37BF">
              <w:rPr>
                <w:rFonts w:ascii="Arial" w:hAnsi="Arial" w:cs="Arial"/>
              </w:rPr>
              <w:t>процент</w:t>
            </w:r>
          </w:p>
        </w:tc>
        <w:tc>
          <w:tcPr>
            <w:tcW w:w="1276" w:type="dxa"/>
            <w:gridSpan w:val="3"/>
          </w:tcPr>
          <w:p w:rsidR="00D71E13" w:rsidRPr="001A12BC"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917" w:type="dxa"/>
            <w:gridSpan w:val="2"/>
          </w:tcPr>
          <w:p w:rsidR="00D71E13" w:rsidRPr="001A12BC"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784" w:type="dxa"/>
            <w:gridSpan w:val="3"/>
          </w:tcPr>
          <w:p w:rsidR="00D71E13" w:rsidRPr="001A12BC"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851" w:type="dxa"/>
            <w:gridSpan w:val="2"/>
            <w:tcBorders>
              <w:right w:val="single" w:sz="4" w:space="0" w:color="auto"/>
            </w:tcBorders>
          </w:tcPr>
          <w:p w:rsidR="00D71E13" w:rsidRPr="001A12BC" w:rsidRDefault="00D71E13" w:rsidP="00D71E13">
            <w:pPr>
              <w:suppressAutoHyphens/>
              <w:autoSpaceDE w:val="0"/>
              <w:autoSpaceDN w:val="0"/>
              <w:adjustRightInd w:val="0"/>
              <w:jc w:val="center"/>
              <w:rPr>
                <w:rFonts w:ascii="Arial" w:hAnsi="Arial" w:cs="Arial"/>
              </w:rPr>
            </w:pPr>
            <w:r>
              <w:rPr>
                <w:rFonts w:ascii="Arial" w:hAnsi="Arial" w:cs="Arial"/>
              </w:rPr>
              <w:t>16</w:t>
            </w:r>
          </w:p>
        </w:tc>
        <w:tc>
          <w:tcPr>
            <w:tcW w:w="850" w:type="dxa"/>
            <w:gridSpan w:val="2"/>
            <w:tcBorders>
              <w:left w:val="single" w:sz="4" w:space="0" w:color="auto"/>
              <w:right w:val="single" w:sz="4" w:space="0" w:color="auto"/>
            </w:tcBorders>
          </w:tcPr>
          <w:p w:rsidR="00D71E13" w:rsidRPr="001A12BC" w:rsidRDefault="00D71E13" w:rsidP="00D71E13">
            <w:pPr>
              <w:suppressAutoHyphens/>
              <w:autoSpaceDE w:val="0"/>
              <w:autoSpaceDN w:val="0"/>
              <w:adjustRightInd w:val="0"/>
              <w:jc w:val="center"/>
              <w:rPr>
                <w:rFonts w:ascii="Arial" w:hAnsi="Arial" w:cs="Arial"/>
              </w:rPr>
            </w:pPr>
            <w:r>
              <w:rPr>
                <w:rFonts w:ascii="Arial" w:hAnsi="Arial" w:cs="Arial"/>
              </w:rPr>
              <w:t>17</w:t>
            </w:r>
          </w:p>
        </w:tc>
        <w:tc>
          <w:tcPr>
            <w:tcW w:w="851" w:type="dxa"/>
            <w:tcBorders>
              <w:left w:val="single" w:sz="4" w:space="0" w:color="auto"/>
            </w:tcBorders>
          </w:tcPr>
          <w:p w:rsidR="00D71E13" w:rsidRPr="001A12BC" w:rsidRDefault="00D71E13" w:rsidP="00D71E13">
            <w:pPr>
              <w:suppressAutoHyphens/>
              <w:autoSpaceDE w:val="0"/>
              <w:autoSpaceDN w:val="0"/>
              <w:adjustRightInd w:val="0"/>
              <w:jc w:val="center"/>
              <w:rPr>
                <w:rFonts w:ascii="Arial" w:hAnsi="Arial" w:cs="Arial"/>
              </w:rPr>
            </w:pPr>
            <w:r>
              <w:rPr>
                <w:rFonts w:ascii="Arial" w:hAnsi="Arial" w:cs="Arial"/>
              </w:rPr>
              <w:t>18</w:t>
            </w:r>
          </w:p>
        </w:tc>
      </w:tr>
      <w:tr w:rsidR="00D71E13" w:rsidRPr="001A12BC" w:rsidTr="00D819D6">
        <w:trPr>
          <w:trHeight w:val="1590"/>
        </w:trPr>
        <w:tc>
          <w:tcPr>
            <w:tcW w:w="817" w:type="dxa"/>
            <w:vMerge/>
          </w:tcPr>
          <w:p w:rsidR="00D71E13" w:rsidRDefault="00D71E13" w:rsidP="00D71E13">
            <w:pPr>
              <w:rPr>
                <w:rFonts w:ascii="Arial" w:hAnsi="Arial" w:cs="Arial"/>
              </w:rPr>
            </w:pPr>
          </w:p>
        </w:tc>
        <w:tc>
          <w:tcPr>
            <w:tcW w:w="1968" w:type="dxa"/>
            <w:vMerge/>
          </w:tcPr>
          <w:p w:rsidR="00D71E13" w:rsidRDefault="00D71E13" w:rsidP="00D71E13">
            <w:pPr>
              <w:suppressAutoHyphens/>
              <w:autoSpaceDE w:val="0"/>
              <w:autoSpaceDN w:val="0"/>
              <w:adjustRightInd w:val="0"/>
              <w:jc w:val="both"/>
              <w:rPr>
                <w:rFonts w:ascii="Arial" w:hAnsi="Arial" w:cs="Arial"/>
              </w:rPr>
            </w:pPr>
          </w:p>
        </w:tc>
        <w:tc>
          <w:tcPr>
            <w:tcW w:w="1434" w:type="dxa"/>
            <w:gridSpan w:val="2"/>
            <w:vMerge/>
          </w:tcPr>
          <w:p w:rsidR="00D71E13" w:rsidRPr="001A12BC" w:rsidRDefault="00D71E13" w:rsidP="00D819D6">
            <w:pPr>
              <w:rPr>
                <w:rFonts w:ascii="Arial" w:hAnsi="Arial" w:cs="Arial"/>
              </w:rPr>
            </w:pPr>
          </w:p>
        </w:tc>
        <w:tc>
          <w:tcPr>
            <w:tcW w:w="1418" w:type="dxa"/>
            <w:gridSpan w:val="2"/>
            <w:vMerge/>
          </w:tcPr>
          <w:p w:rsidR="00D71E13" w:rsidRPr="001A12BC" w:rsidRDefault="00D71E13" w:rsidP="00D819D6">
            <w:pPr>
              <w:rPr>
                <w:rFonts w:ascii="Arial" w:hAnsi="Arial" w:cs="Arial"/>
              </w:rPr>
            </w:pPr>
          </w:p>
        </w:tc>
        <w:tc>
          <w:tcPr>
            <w:tcW w:w="2976" w:type="dxa"/>
          </w:tcPr>
          <w:p w:rsidR="00D71E13" w:rsidRDefault="00D71E13" w:rsidP="00D71E13">
            <w:pPr>
              <w:suppressAutoHyphens/>
              <w:autoSpaceDE w:val="0"/>
              <w:autoSpaceDN w:val="0"/>
              <w:adjustRightInd w:val="0"/>
              <w:jc w:val="both"/>
              <w:rPr>
                <w:rFonts w:ascii="Arial" w:eastAsia="Calibri" w:hAnsi="Arial" w:cs="Arial"/>
                <w:lang w:eastAsia="en-US"/>
              </w:rPr>
            </w:pPr>
            <w:r>
              <w:rPr>
                <w:rFonts w:ascii="Arial" w:eastAsia="Calibri" w:hAnsi="Arial" w:cs="Arial"/>
                <w:lang w:eastAsia="en-US"/>
              </w:rPr>
              <w:t>Доля дошкольных образовательных организаций, в которых созданы условия для получения детьми-инвалидами качественного образования, в общем количестве дошкольных образовательных организаций</w:t>
            </w:r>
          </w:p>
        </w:tc>
        <w:tc>
          <w:tcPr>
            <w:tcW w:w="1134" w:type="dxa"/>
          </w:tcPr>
          <w:p w:rsidR="00D71E13" w:rsidRPr="0026195F" w:rsidRDefault="00D71E13" w:rsidP="00D71E13">
            <w:pPr>
              <w:rPr>
                <w:rFonts w:ascii="Arial" w:hAnsi="Arial" w:cs="Arial"/>
              </w:rPr>
            </w:pPr>
            <w:r>
              <w:rPr>
                <w:rFonts w:ascii="Arial" w:hAnsi="Arial" w:cs="Arial"/>
              </w:rPr>
              <w:t>процент</w:t>
            </w:r>
          </w:p>
        </w:tc>
        <w:tc>
          <w:tcPr>
            <w:tcW w:w="1276" w:type="dxa"/>
            <w:gridSpan w:val="3"/>
          </w:tcPr>
          <w:p w:rsidR="00D71E13"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917" w:type="dxa"/>
            <w:gridSpan w:val="2"/>
          </w:tcPr>
          <w:p w:rsidR="00D71E13"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784" w:type="dxa"/>
            <w:gridSpan w:val="3"/>
          </w:tcPr>
          <w:p w:rsidR="00D71E13"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851" w:type="dxa"/>
            <w:gridSpan w:val="2"/>
            <w:tcBorders>
              <w:righ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18</w:t>
            </w:r>
          </w:p>
        </w:tc>
        <w:tc>
          <w:tcPr>
            <w:tcW w:w="850" w:type="dxa"/>
            <w:gridSpan w:val="2"/>
            <w:tcBorders>
              <w:left w:val="single" w:sz="4" w:space="0" w:color="auto"/>
              <w:righ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19</w:t>
            </w:r>
          </w:p>
        </w:tc>
        <w:tc>
          <w:tcPr>
            <w:tcW w:w="851" w:type="dxa"/>
            <w:tcBorders>
              <w:lef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20</w:t>
            </w:r>
          </w:p>
        </w:tc>
      </w:tr>
      <w:tr w:rsidR="00F32860" w:rsidRPr="001A12BC" w:rsidTr="00D819D6">
        <w:tc>
          <w:tcPr>
            <w:tcW w:w="15276" w:type="dxa"/>
            <w:gridSpan w:val="21"/>
          </w:tcPr>
          <w:p w:rsidR="00F32860" w:rsidRPr="001A12BC" w:rsidRDefault="00F32860" w:rsidP="00D819D6">
            <w:pPr>
              <w:pStyle w:val="af8"/>
              <w:numPr>
                <w:ilvl w:val="0"/>
                <w:numId w:val="9"/>
              </w:numPr>
              <w:ind w:left="0"/>
              <w:jc w:val="center"/>
              <w:rPr>
                <w:rFonts w:ascii="Arial" w:hAnsi="Arial" w:cs="Arial"/>
              </w:rPr>
            </w:pPr>
            <w:r w:rsidRPr="001A12BC">
              <w:rPr>
                <w:rFonts w:ascii="Arial" w:hAnsi="Arial" w:cs="Arial"/>
              </w:rPr>
              <w:t xml:space="preserve">Подпрограмма </w:t>
            </w:r>
            <w:r w:rsidRPr="001A12BC">
              <w:rPr>
                <w:rFonts w:ascii="Arial" w:hAnsi="Arial" w:cs="Arial"/>
                <w:lang w:val="en-US"/>
              </w:rPr>
              <w:t>II</w:t>
            </w:r>
            <w:r w:rsidRPr="001A12BC">
              <w:rPr>
                <w:rFonts w:ascii="Arial" w:hAnsi="Arial" w:cs="Arial"/>
              </w:rPr>
              <w:t xml:space="preserve"> «Развитие системы общего образования»</w:t>
            </w:r>
          </w:p>
        </w:tc>
      </w:tr>
      <w:tr w:rsidR="00F32860" w:rsidRPr="001A12BC" w:rsidTr="00D819D6">
        <w:tc>
          <w:tcPr>
            <w:tcW w:w="817" w:type="dxa"/>
          </w:tcPr>
          <w:p w:rsidR="00F32860" w:rsidRPr="001A12BC" w:rsidRDefault="00F32860" w:rsidP="00D819D6">
            <w:pPr>
              <w:rPr>
                <w:rFonts w:ascii="Arial" w:hAnsi="Arial" w:cs="Arial"/>
              </w:rPr>
            </w:pPr>
            <w:r w:rsidRPr="001A12BC">
              <w:rPr>
                <w:rFonts w:ascii="Arial" w:hAnsi="Arial" w:cs="Arial"/>
              </w:rPr>
              <w:t xml:space="preserve">2.1. </w:t>
            </w:r>
          </w:p>
        </w:tc>
        <w:tc>
          <w:tcPr>
            <w:tcW w:w="1968" w:type="dxa"/>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 xml:space="preserve">Предоставление общедоступного бесплатного начального общего, основного общего, среднего общего образования </w:t>
            </w:r>
          </w:p>
        </w:tc>
        <w:tc>
          <w:tcPr>
            <w:tcW w:w="1434" w:type="dxa"/>
            <w:gridSpan w:val="2"/>
          </w:tcPr>
          <w:p w:rsidR="00F32860" w:rsidRPr="001A12BC" w:rsidRDefault="00F32860" w:rsidP="00D819D6">
            <w:pPr>
              <w:rPr>
                <w:rFonts w:ascii="Arial" w:hAnsi="Arial" w:cs="Arial"/>
                <w:bCs/>
              </w:rPr>
            </w:pPr>
            <w:r w:rsidRPr="001A12BC">
              <w:rPr>
                <w:rFonts w:ascii="Arial" w:hAnsi="Arial" w:cs="Arial"/>
                <w:bCs/>
              </w:rPr>
              <w:t>4 378030,9</w:t>
            </w:r>
          </w:p>
          <w:p w:rsidR="00F32860" w:rsidRPr="001A12BC" w:rsidRDefault="00F32860" w:rsidP="00D819D6">
            <w:pPr>
              <w:rPr>
                <w:rFonts w:ascii="Arial" w:hAnsi="Arial" w:cs="Arial"/>
              </w:rPr>
            </w:pPr>
          </w:p>
        </w:tc>
        <w:tc>
          <w:tcPr>
            <w:tcW w:w="1328" w:type="dxa"/>
          </w:tcPr>
          <w:p w:rsidR="00F32860" w:rsidRPr="001A12BC" w:rsidRDefault="00F32860" w:rsidP="00D819D6">
            <w:pPr>
              <w:rPr>
                <w:rFonts w:ascii="Arial" w:hAnsi="Arial" w:cs="Arial"/>
                <w:bCs/>
              </w:rPr>
            </w:pPr>
            <w:r w:rsidRPr="001A12BC">
              <w:rPr>
                <w:rFonts w:ascii="Arial" w:hAnsi="Arial" w:cs="Arial"/>
                <w:bCs/>
              </w:rPr>
              <w:t>468277,9</w:t>
            </w:r>
          </w:p>
          <w:p w:rsidR="00F32860" w:rsidRPr="001A12BC" w:rsidRDefault="00F32860" w:rsidP="00D819D6">
            <w:pPr>
              <w:rPr>
                <w:rFonts w:ascii="Arial" w:hAnsi="Arial" w:cs="Arial"/>
              </w:rPr>
            </w:pPr>
          </w:p>
        </w:tc>
        <w:tc>
          <w:tcPr>
            <w:tcW w:w="3066" w:type="dxa"/>
            <w:gridSpan w:val="2"/>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 xml:space="preserve">Уровень удовлетворенности населения качеством общего образования </w:t>
            </w:r>
          </w:p>
          <w:p w:rsidR="00F32860" w:rsidRPr="001A12BC" w:rsidRDefault="00F32860" w:rsidP="00D819D6">
            <w:pPr>
              <w:jc w:val="both"/>
              <w:rPr>
                <w:rFonts w:ascii="Arial" w:hAnsi="Arial" w:cs="Arial"/>
              </w:rPr>
            </w:pPr>
            <w:r w:rsidRPr="001A12BC">
              <w:rPr>
                <w:rFonts w:ascii="Arial" w:hAnsi="Arial" w:cs="Arial"/>
              </w:rPr>
              <w:t>(от числа опрошенных)</w:t>
            </w:r>
          </w:p>
        </w:tc>
        <w:tc>
          <w:tcPr>
            <w:tcW w:w="1134" w:type="dxa"/>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процент</w:t>
            </w:r>
          </w:p>
        </w:tc>
        <w:tc>
          <w:tcPr>
            <w:tcW w:w="1134" w:type="dxa"/>
            <w:gridSpan w:val="2"/>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69</w:t>
            </w:r>
          </w:p>
        </w:tc>
        <w:tc>
          <w:tcPr>
            <w:tcW w:w="1134" w:type="dxa"/>
            <w:gridSpan w:val="4"/>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70</w:t>
            </w:r>
          </w:p>
        </w:tc>
        <w:tc>
          <w:tcPr>
            <w:tcW w:w="709" w:type="dxa"/>
            <w:gridSpan w:val="2"/>
          </w:tcPr>
          <w:p w:rsidR="00F32860" w:rsidRPr="001A12BC" w:rsidRDefault="00F32860" w:rsidP="00D71E13">
            <w:pPr>
              <w:suppressAutoHyphens/>
              <w:autoSpaceDE w:val="0"/>
              <w:autoSpaceDN w:val="0"/>
              <w:adjustRightInd w:val="0"/>
              <w:jc w:val="center"/>
              <w:rPr>
                <w:rFonts w:ascii="Arial" w:hAnsi="Arial" w:cs="Arial"/>
              </w:rPr>
            </w:pPr>
            <w:r w:rsidRPr="001A12BC">
              <w:rPr>
                <w:rFonts w:ascii="Arial" w:hAnsi="Arial" w:cs="Arial"/>
              </w:rPr>
              <w:t>7</w:t>
            </w:r>
            <w:r w:rsidR="00D71E13">
              <w:rPr>
                <w:rFonts w:ascii="Arial" w:hAnsi="Arial" w:cs="Arial"/>
              </w:rPr>
              <w:t>3</w:t>
            </w:r>
          </w:p>
        </w:tc>
        <w:tc>
          <w:tcPr>
            <w:tcW w:w="851" w:type="dxa"/>
            <w:gridSpan w:val="2"/>
            <w:tcBorders>
              <w:right w:val="single" w:sz="4" w:space="0" w:color="auto"/>
            </w:tcBorders>
          </w:tcPr>
          <w:p w:rsidR="00F32860" w:rsidRPr="001A12BC" w:rsidRDefault="00F32860" w:rsidP="00D71E13">
            <w:pPr>
              <w:suppressAutoHyphens/>
              <w:autoSpaceDE w:val="0"/>
              <w:autoSpaceDN w:val="0"/>
              <w:adjustRightInd w:val="0"/>
              <w:jc w:val="center"/>
              <w:rPr>
                <w:rFonts w:ascii="Arial" w:hAnsi="Arial" w:cs="Arial"/>
              </w:rPr>
            </w:pPr>
            <w:r w:rsidRPr="001A12BC">
              <w:rPr>
                <w:rFonts w:ascii="Arial" w:hAnsi="Arial" w:cs="Arial"/>
              </w:rPr>
              <w:t>7</w:t>
            </w:r>
            <w:r w:rsidR="00D71E13">
              <w:rPr>
                <w:rFonts w:ascii="Arial" w:hAnsi="Arial" w:cs="Arial"/>
              </w:rPr>
              <w:t>4</w:t>
            </w:r>
          </w:p>
        </w:tc>
        <w:tc>
          <w:tcPr>
            <w:tcW w:w="850" w:type="dxa"/>
            <w:gridSpan w:val="2"/>
            <w:tcBorders>
              <w:left w:val="single" w:sz="4" w:space="0" w:color="auto"/>
              <w:right w:val="single" w:sz="4" w:space="0" w:color="auto"/>
            </w:tcBorders>
          </w:tcPr>
          <w:p w:rsidR="00F32860" w:rsidRPr="001A12BC" w:rsidRDefault="00F32860" w:rsidP="00D71E13">
            <w:pPr>
              <w:suppressAutoHyphens/>
              <w:autoSpaceDE w:val="0"/>
              <w:autoSpaceDN w:val="0"/>
              <w:adjustRightInd w:val="0"/>
              <w:jc w:val="center"/>
              <w:rPr>
                <w:rFonts w:ascii="Arial" w:hAnsi="Arial" w:cs="Arial"/>
              </w:rPr>
            </w:pPr>
            <w:r w:rsidRPr="001A12BC">
              <w:rPr>
                <w:rFonts w:ascii="Arial" w:hAnsi="Arial" w:cs="Arial"/>
              </w:rPr>
              <w:t>7</w:t>
            </w:r>
            <w:r w:rsidR="00D71E13">
              <w:rPr>
                <w:rFonts w:ascii="Arial" w:hAnsi="Arial" w:cs="Arial"/>
              </w:rPr>
              <w:t>5</w:t>
            </w:r>
          </w:p>
        </w:tc>
        <w:tc>
          <w:tcPr>
            <w:tcW w:w="851" w:type="dxa"/>
            <w:tcBorders>
              <w:left w:val="single" w:sz="4" w:space="0" w:color="auto"/>
            </w:tcBorders>
          </w:tcPr>
          <w:p w:rsidR="00F32860" w:rsidRPr="001A12BC" w:rsidRDefault="00F32860" w:rsidP="00D71E13">
            <w:pPr>
              <w:suppressAutoHyphens/>
              <w:autoSpaceDE w:val="0"/>
              <w:autoSpaceDN w:val="0"/>
              <w:adjustRightInd w:val="0"/>
              <w:jc w:val="center"/>
              <w:rPr>
                <w:rFonts w:ascii="Arial" w:hAnsi="Arial" w:cs="Arial"/>
              </w:rPr>
            </w:pPr>
            <w:r w:rsidRPr="001A12BC">
              <w:rPr>
                <w:rFonts w:ascii="Arial" w:hAnsi="Arial" w:cs="Arial"/>
              </w:rPr>
              <w:t>7</w:t>
            </w:r>
            <w:r w:rsidR="00D71E13">
              <w:rPr>
                <w:rFonts w:ascii="Arial" w:hAnsi="Arial" w:cs="Arial"/>
              </w:rPr>
              <w:t>6</w:t>
            </w:r>
          </w:p>
        </w:tc>
      </w:tr>
      <w:tr w:rsidR="00F32860" w:rsidRPr="001A12BC" w:rsidTr="00D819D6">
        <w:tc>
          <w:tcPr>
            <w:tcW w:w="817" w:type="dxa"/>
          </w:tcPr>
          <w:p w:rsidR="00F32860" w:rsidRPr="001A12BC" w:rsidRDefault="00F32860" w:rsidP="00D819D6">
            <w:pPr>
              <w:rPr>
                <w:rFonts w:ascii="Arial" w:hAnsi="Arial" w:cs="Arial"/>
              </w:rPr>
            </w:pPr>
            <w:r w:rsidRPr="001A12BC">
              <w:rPr>
                <w:rFonts w:ascii="Arial" w:hAnsi="Arial" w:cs="Arial"/>
              </w:rPr>
              <w:t xml:space="preserve">2.2. </w:t>
            </w:r>
          </w:p>
        </w:tc>
        <w:tc>
          <w:tcPr>
            <w:tcW w:w="1968" w:type="dxa"/>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 xml:space="preserve">Создание механизмов, обеспечивающих равный доступ к качественному общему образованию </w:t>
            </w:r>
          </w:p>
        </w:tc>
        <w:tc>
          <w:tcPr>
            <w:tcW w:w="1434" w:type="dxa"/>
            <w:gridSpan w:val="2"/>
          </w:tcPr>
          <w:p w:rsidR="00F32860" w:rsidRPr="001A12BC" w:rsidRDefault="00F32860" w:rsidP="00D819D6">
            <w:pPr>
              <w:rPr>
                <w:rFonts w:ascii="Arial" w:hAnsi="Arial" w:cs="Arial"/>
                <w:bCs/>
              </w:rPr>
            </w:pPr>
            <w:r w:rsidRPr="001A12BC">
              <w:rPr>
                <w:rFonts w:ascii="Arial" w:hAnsi="Arial" w:cs="Arial"/>
                <w:bCs/>
              </w:rPr>
              <w:t>97286,0</w:t>
            </w:r>
          </w:p>
          <w:p w:rsidR="00F32860" w:rsidRPr="001A12BC" w:rsidRDefault="00F32860" w:rsidP="00D819D6">
            <w:pPr>
              <w:rPr>
                <w:rFonts w:ascii="Arial" w:hAnsi="Arial" w:cs="Arial"/>
              </w:rPr>
            </w:pPr>
          </w:p>
        </w:tc>
        <w:tc>
          <w:tcPr>
            <w:tcW w:w="1328" w:type="dxa"/>
          </w:tcPr>
          <w:p w:rsidR="00F32860" w:rsidRPr="001A12BC" w:rsidRDefault="00F32860" w:rsidP="00D819D6">
            <w:pPr>
              <w:rPr>
                <w:rFonts w:ascii="Arial" w:hAnsi="Arial" w:cs="Arial"/>
                <w:bCs/>
              </w:rPr>
            </w:pPr>
            <w:r w:rsidRPr="001A12BC">
              <w:rPr>
                <w:rFonts w:ascii="Arial" w:hAnsi="Arial" w:cs="Arial"/>
                <w:bCs/>
              </w:rPr>
              <w:t>22263,0</w:t>
            </w:r>
          </w:p>
          <w:p w:rsidR="00F32860" w:rsidRPr="001A12BC" w:rsidRDefault="00F32860" w:rsidP="00D819D6">
            <w:pPr>
              <w:rPr>
                <w:rFonts w:ascii="Arial" w:hAnsi="Arial" w:cs="Arial"/>
              </w:rPr>
            </w:pPr>
          </w:p>
        </w:tc>
        <w:tc>
          <w:tcPr>
            <w:tcW w:w="3066" w:type="dxa"/>
            <w:gridSpan w:val="2"/>
          </w:tcPr>
          <w:p w:rsidR="00F32860" w:rsidRPr="001A12BC" w:rsidRDefault="00F32860" w:rsidP="00D819D6">
            <w:pPr>
              <w:suppressAutoHyphens/>
              <w:autoSpaceDE w:val="0"/>
              <w:autoSpaceDN w:val="0"/>
              <w:adjustRightInd w:val="0"/>
              <w:jc w:val="both"/>
              <w:rPr>
                <w:rFonts w:ascii="Arial" w:hAnsi="Arial" w:cs="Arial"/>
              </w:rPr>
            </w:pPr>
            <w:r w:rsidRPr="001A12BC">
              <w:rPr>
                <w:rFonts w:ascii="Arial" w:hAnsi="Arial" w:cs="Arial"/>
              </w:rPr>
              <w:t>Количество учащихся, проживающих в сельской местности обеспеченных подвозом к месту учебы и обратно</w:t>
            </w:r>
          </w:p>
          <w:p w:rsidR="00F32860" w:rsidRPr="001A12BC" w:rsidRDefault="00F32860" w:rsidP="00D819D6">
            <w:pPr>
              <w:suppressAutoHyphens/>
              <w:autoSpaceDE w:val="0"/>
              <w:autoSpaceDN w:val="0"/>
              <w:adjustRightInd w:val="0"/>
              <w:jc w:val="both"/>
              <w:rPr>
                <w:rFonts w:ascii="Arial" w:hAnsi="Arial" w:cs="Arial"/>
              </w:rPr>
            </w:pPr>
          </w:p>
          <w:p w:rsidR="00F32860" w:rsidRPr="001A12BC" w:rsidRDefault="00F32860" w:rsidP="00D819D6">
            <w:pPr>
              <w:rPr>
                <w:rFonts w:ascii="Arial" w:hAnsi="Arial" w:cs="Arial"/>
              </w:rPr>
            </w:pPr>
          </w:p>
        </w:tc>
        <w:tc>
          <w:tcPr>
            <w:tcW w:w="1134" w:type="dxa"/>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чел</w:t>
            </w:r>
          </w:p>
        </w:tc>
        <w:tc>
          <w:tcPr>
            <w:tcW w:w="1134" w:type="dxa"/>
            <w:gridSpan w:val="2"/>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308</w:t>
            </w:r>
          </w:p>
        </w:tc>
        <w:tc>
          <w:tcPr>
            <w:tcW w:w="1134" w:type="dxa"/>
            <w:gridSpan w:val="4"/>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328</w:t>
            </w:r>
          </w:p>
        </w:tc>
        <w:tc>
          <w:tcPr>
            <w:tcW w:w="709" w:type="dxa"/>
            <w:gridSpan w:val="2"/>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350</w:t>
            </w:r>
          </w:p>
        </w:tc>
        <w:tc>
          <w:tcPr>
            <w:tcW w:w="851" w:type="dxa"/>
            <w:gridSpan w:val="2"/>
            <w:tcBorders>
              <w:right w:val="single" w:sz="4" w:space="0" w:color="auto"/>
            </w:tcBorders>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375</w:t>
            </w:r>
          </w:p>
        </w:tc>
        <w:tc>
          <w:tcPr>
            <w:tcW w:w="850" w:type="dxa"/>
            <w:gridSpan w:val="2"/>
            <w:tcBorders>
              <w:left w:val="single" w:sz="4" w:space="0" w:color="auto"/>
              <w:right w:val="single" w:sz="4" w:space="0" w:color="auto"/>
            </w:tcBorders>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400</w:t>
            </w:r>
          </w:p>
        </w:tc>
        <w:tc>
          <w:tcPr>
            <w:tcW w:w="851" w:type="dxa"/>
            <w:tcBorders>
              <w:left w:val="single" w:sz="4" w:space="0" w:color="auto"/>
            </w:tcBorders>
          </w:tcPr>
          <w:p w:rsidR="00F32860" w:rsidRPr="001A12BC" w:rsidRDefault="00F32860" w:rsidP="00D819D6">
            <w:pPr>
              <w:suppressAutoHyphens/>
              <w:autoSpaceDE w:val="0"/>
              <w:autoSpaceDN w:val="0"/>
              <w:adjustRightInd w:val="0"/>
              <w:jc w:val="center"/>
              <w:rPr>
                <w:rFonts w:ascii="Arial" w:hAnsi="Arial" w:cs="Arial"/>
              </w:rPr>
            </w:pPr>
            <w:r w:rsidRPr="001A12BC">
              <w:rPr>
                <w:rFonts w:ascii="Arial" w:hAnsi="Arial" w:cs="Arial"/>
              </w:rPr>
              <w:t>435</w:t>
            </w:r>
          </w:p>
        </w:tc>
      </w:tr>
      <w:tr w:rsidR="00F32860" w:rsidRPr="001A12BC" w:rsidTr="00D819D6">
        <w:tc>
          <w:tcPr>
            <w:tcW w:w="817" w:type="dxa"/>
            <w:vMerge w:val="restart"/>
          </w:tcPr>
          <w:p w:rsidR="00F32860" w:rsidRPr="00CB37BF" w:rsidRDefault="00F32860" w:rsidP="00D819D6">
            <w:pPr>
              <w:rPr>
                <w:rFonts w:ascii="Arial" w:hAnsi="Arial" w:cs="Arial"/>
              </w:rPr>
            </w:pPr>
            <w:r w:rsidRPr="00CB37BF">
              <w:rPr>
                <w:rFonts w:ascii="Arial" w:hAnsi="Arial" w:cs="Arial"/>
              </w:rPr>
              <w:t xml:space="preserve">2.3. </w:t>
            </w:r>
          </w:p>
        </w:tc>
        <w:tc>
          <w:tcPr>
            <w:tcW w:w="1968" w:type="dxa"/>
            <w:vMerge w:val="restart"/>
          </w:tcPr>
          <w:p w:rsidR="00F32860" w:rsidRPr="00CB37BF" w:rsidRDefault="00F32860" w:rsidP="00D819D6">
            <w:pPr>
              <w:suppressAutoHyphens/>
              <w:autoSpaceDE w:val="0"/>
              <w:autoSpaceDN w:val="0"/>
              <w:adjustRightInd w:val="0"/>
              <w:jc w:val="both"/>
              <w:rPr>
                <w:rFonts w:ascii="Arial" w:hAnsi="Arial" w:cs="Arial"/>
              </w:rPr>
            </w:pPr>
            <w:r w:rsidRPr="00CB37BF">
              <w:rPr>
                <w:rFonts w:ascii="Arial" w:hAnsi="Arial" w:cs="Arial"/>
              </w:rPr>
              <w:t xml:space="preserve">Создание современных условий для </w:t>
            </w:r>
            <w:r w:rsidRPr="00CB37BF">
              <w:rPr>
                <w:rFonts w:ascii="Arial" w:hAnsi="Arial" w:cs="Arial"/>
              </w:rPr>
              <w:lastRenderedPageBreak/>
              <w:t>предоставления качественного общего образования: совершенствование материально-технической базы общеобразовательных организаций, реализация федеральных государственных образовательных стандартов общего образования</w:t>
            </w:r>
          </w:p>
        </w:tc>
        <w:tc>
          <w:tcPr>
            <w:tcW w:w="1434" w:type="dxa"/>
            <w:gridSpan w:val="2"/>
            <w:vMerge w:val="restart"/>
          </w:tcPr>
          <w:p w:rsidR="00F32860" w:rsidRPr="00CB37BF" w:rsidRDefault="00F32860" w:rsidP="00D819D6">
            <w:pPr>
              <w:rPr>
                <w:rFonts w:ascii="Arial" w:hAnsi="Arial" w:cs="Arial"/>
                <w:bCs/>
              </w:rPr>
            </w:pPr>
            <w:r w:rsidRPr="00CB37BF">
              <w:rPr>
                <w:rFonts w:ascii="Arial" w:hAnsi="Arial" w:cs="Arial"/>
                <w:bCs/>
              </w:rPr>
              <w:lastRenderedPageBreak/>
              <w:t>106921,2</w:t>
            </w:r>
          </w:p>
          <w:p w:rsidR="00F32860" w:rsidRPr="00CB37BF" w:rsidRDefault="00F32860" w:rsidP="00D819D6">
            <w:pPr>
              <w:rPr>
                <w:rFonts w:ascii="Arial" w:hAnsi="Arial" w:cs="Arial"/>
              </w:rPr>
            </w:pPr>
          </w:p>
        </w:tc>
        <w:tc>
          <w:tcPr>
            <w:tcW w:w="1328" w:type="dxa"/>
            <w:vMerge w:val="restart"/>
          </w:tcPr>
          <w:p w:rsidR="00F32860" w:rsidRPr="00CB37BF" w:rsidRDefault="00F32860" w:rsidP="00D819D6">
            <w:pPr>
              <w:rPr>
                <w:rFonts w:ascii="Arial" w:hAnsi="Arial" w:cs="Arial"/>
                <w:bCs/>
              </w:rPr>
            </w:pPr>
            <w:r w:rsidRPr="00CB37BF">
              <w:rPr>
                <w:rFonts w:ascii="Arial" w:hAnsi="Arial" w:cs="Arial"/>
                <w:bCs/>
              </w:rPr>
              <w:t>36918,7</w:t>
            </w:r>
          </w:p>
          <w:p w:rsidR="00F32860" w:rsidRPr="00CB37BF" w:rsidRDefault="00F32860" w:rsidP="00D819D6">
            <w:pPr>
              <w:rPr>
                <w:rFonts w:ascii="Arial" w:hAnsi="Arial" w:cs="Arial"/>
              </w:rPr>
            </w:pPr>
          </w:p>
        </w:tc>
        <w:tc>
          <w:tcPr>
            <w:tcW w:w="3066" w:type="dxa"/>
            <w:gridSpan w:val="2"/>
          </w:tcPr>
          <w:p w:rsidR="00F32860" w:rsidRPr="00CB37BF" w:rsidRDefault="00F32860" w:rsidP="00D819D6">
            <w:pPr>
              <w:jc w:val="both"/>
              <w:rPr>
                <w:rFonts w:ascii="Arial" w:hAnsi="Arial" w:cs="Arial"/>
              </w:rPr>
            </w:pPr>
            <w:r w:rsidRPr="00CB37BF">
              <w:rPr>
                <w:rFonts w:ascii="Arial" w:hAnsi="Arial" w:cs="Arial"/>
              </w:rPr>
              <w:t>Доля  обучающихся по федеральным</w:t>
            </w:r>
          </w:p>
          <w:p w:rsidR="00F32860" w:rsidRPr="00CB37BF" w:rsidRDefault="00F32860" w:rsidP="00D819D6">
            <w:pPr>
              <w:jc w:val="both"/>
              <w:rPr>
                <w:rFonts w:ascii="Arial" w:hAnsi="Arial" w:cs="Arial"/>
              </w:rPr>
            </w:pPr>
            <w:r w:rsidRPr="00CB37BF">
              <w:rPr>
                <w:rFonts w:ascii="Arial" w:hAnsi="Arial" w:cs="Arial"/>
              </w:rPr>
              <w:t>государственным</w:t>
            </w:r>
          </w:p>
          <w:p w:rsidR="00F32860" w:rsidRPr="00CB37BF" w:rsidRDefault="00F32860" w:rsidP="00D819D6">
            <w:pPr>
              <w:jc w:val="both"/>
              <w:rPr>
                <w:rFonts w:ascii="Arial" w:hAnsi="Arial" w:cs="Arial"/>
              </w:rPr>
            </w:pPr>
            <w:r w:rsidRPr="00CB37BF">
              <w:rPr>
                <w:rFonts w:ascii="Arial" w:hAnsi="Arial" w:cs="Arial"/>
              </w:rPr>
              <w:lastRenderedPageBreak/>
              <w:t>образовательным стандартам в общем числе обучающихся</w:t>
            </w:r>
          </w:p>
          <w:p w:rsidR="00F32860" w:rsidRPr="00CB37BF" w:rsidRDefault="00F32860" w:rsidP="00D819D6">
            <w:pPr>
              <w:suppressAutoHyphens/>
              <w:autoSpaceDE w:val="0"/>
              <w:autoSpaceDN w:val="0"/>
              <w:adjustRightInd w:val="0"/>
              <w:jc w:val="both"/>
              <w:rPr>
                <w:rFonts w:ascii="Arial" w:hAnsi="Arial" w:cs="Arial"/>
              </w:rPr>
            </w:pPr>
          </w:p>
        </w:tc>
        <w:tc>
          <w:tcPr>
            <w:tcW w:w="1134" w:type="dxa"/>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lastRenderedPageBreak/>
              <w:t xml:space="preserve">процент </w:t>
            </w:r>
          </w:p>
          <w:p w:rsidR="00F32860" w:rsidRPr="00CB37BF" w:rsidRDefault="00F32860" w:rsidP="00D819D6">
            <w:pPr>
              <w:suppressAutoHyphens/>
              <w:autoSpaceDE w:val="0"/>
              <w:autoSpaceDN w:val="0"/>
              <w:adjustRightInd w:val="0"/>
              <w:jc w:val="center"/>
              <w:rPr>
                <w:rFonts w:ascii="Arial" w:hAnsi="Arial" w:cs="Arial"/>
              </w:rPr>
            </w:pPr>
          </w:p>
          <w:p w:rsidR="00F32860" w:rsidRPr="00CB37BF" w:rsidRDefault="00F32860" w:rsidP="00D819D6">
            <w:pPr>
              <w:suppressAutoHyphens/>
              <w:autoSpaceDE w:val="0"/>
              <w:autoSpaceDN w:val="0"/>
              <w:adjustRightInd w:val="0"/>
              <w:jc w:val="center"/>
              <w:rPr>
                <w:rFonts w:ascii="Arial" w:hAnsi="Arial" w:cs="Arial"/>
              </w:rPr>
            </w:pPr>
          </w:p>
          <w:p w:rsidR="00F32860" w:rsidRPr="00CB37BF" w:rsidRDefault="00F32860" w:rsidP="00D819D6">
            <w:pPr>
              <w:suppressAutoHyphens/>
              <w:autoSpaceDE w:val="0"/>
              <w:autoSpaceDN w:val="0"/>
              <w:adjustRightInd w:val="0"/>
              <w:jc w:val="center"/>
              <w:rPr>
                <w:rFonts w:ascii="Arial" w:hAnsi="Arial" w:cs="Arial"/>
              </w:rPr>
            </w:pPr>
          </w:p>
          <w:p w:rsidR="00F32860" w:rsidRPr="00CB37BF" w:rsidRDefault="00F32860" w:rsidP="00D819D6">
            <w:pPr>
              <w:suppressAutoHyphens/>
              <w:autoSpaceDE w:val="0"/>
              <w:autoSpaceDN w:val="0"/>
              <w:adjustRightInd w:val="0"/>
              <w:jc w:val="center"/>
              <w:rPr>
                <w:rFonts w:ascii="Arial" w:hAnsi="Arial" w:cs="Arial"/>
              </w:rPr>
            </w:pPr>
          </w:p>
          <w:p w:rsidR="00F32860" w:rsidRPr="00CB37BF" w:rsidRDefault="00F32860" w:rsidP="00D819D6">
            <w:pPr>
              <w:suppressAutoHyphens/>
              <w:autoSpaceDE w:val="0"/>
              <w:autoSpaceDN w:val="0"/>
              <w:adjustRightInd w:val="0"/>
              <w:jc w:val="center"/>
              <w:rPr>
                <w:rFonts w:ascii="Arial" w:hAnsi="Arial" w:cs="Arial"/>
              </w:rPr>
            </w:pPr>
          </w:p>
          <w:p w:rsidR="00F32860" w:rsidRPr="00CB37BF" w:rsidRDefault="00F32860" w:rsidP="00D819D6">
            <w:pPr>
              <w:suppressAutoHyphens/>
              <w:autoSpaceDE w:val="0"/>
              <w:autoSpaceDN w:val="0"/>
              <w:adjustRightInd w:val="0"/>
              <w:jc w:val="center"/>
              <w:rPr>
                <w:rFonts w:ascii="Arial" w:hAnsi="Arial" w:cs="Arial"/>
              </w:rPr>
            </w:pPr>
          </w:p>
        </w:tc>
        <w:tc>
          <w:tcPr>
            <w:tcW w:w="1134" w:type="dxa"/>
            <w:gridSpan w:val="2"/>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lastRenderedPageBreak/>
              <w:t>35</w:t>
            </w:r>
          </w:p>
        </w:tc>
        <w:tc>
          <w:tcPr>
            <w:tcW w:w="1134" w:type="dxa"/>
            <w:gridSpan w:val="4"/>
          </w:tcPr>
          <w:p w:rsidR="00F32860" w:rsidRPr="00CB37BF" w:rsidRDefault="00F32860" w:rsidP="00D819D6">
            <w:pPr>
              <w:widowControl w:val="0"/>
              <w:tabs>
                <w:tab w:val="center" w:pos="4677"/>
                <w:tab w:val="right" w:pos="9355"/>
              </w:tabs>
              <w:autoSpaceDE w:val="0"/>
              <w:autoSpaceDN w:val="0"/>
              <w:adjustRightInd w:val="0"/>
              <w:jc w:val="center"/>
              <w:rPr>
                <w:rFonts w:ascii="Arial" w:hAnsi="Arial" w:cs="Arial"/>
              </w:rPr>
            </w:pPr>
            <w:r w:rsidRPr="00CB37BF">
              <w:rPr>
                <w:rFonts w:ascii="Arial" w:hAnsi="Arial" w:cs="Arial"/>
              </w:rPr>
              <w:t>41</w:t>
            </w:r>
          </w:p>
        </w:tc>
        <w:tc>
          <w:tcPr>
            <w:tcW w:w="709" w:type="dxa"/>
            <w:gridSpan w:val="2"/>
          </w:tcPr>
          <w:p w:rsidR="00F32860" w:rsidRPr="00CB37BF" w:rsidRDefault="00F32860" w:rsidP="00D819D6">
            <w:pPr>
              <w:widowControl w:val="0"/>
              <w:tabs>
                <w:tab w:val="center" w:pos="4677"/>
                <w:tab w:val="right" w:pos="9355"/>
              </w:tabs>
              <w:autoSpaceDE w:val="0"/>
              <w:autoSpaceDN w:val="0"/>
              <w:adjustRightInd w:val="0"/>
              <w:jc w:val="center"/>
              <w:rPr>
                <w:rFonts w:ascii="Arial" w:hAnsi="Arial" w:cs="Arial"/>
              </w:rPr>
            </w:pPr>
            <w:r w:rsidRPr="00CB37BF">
              <w:rPr>
                <w:rFonts w:ascii="Arial" w:hAnsi="Arial" w:cs="Arial"/>
              </w:rPr>
              <w:t>48</w:t>
            </w:r>
          </w:p>
        </w:tc>
        <w:tc>
          <w:tcPr>
            <w:tcW w:w="851" w:type="dxa"/>
            <w:gridSpan w:val="2"/>
            <w:tcBorders>
              <w:right w:val="single" w:sz="4" w:space="0" w:color="auto"/>
            </w:tcBorders>
          </w:tcPr>
          <w:p w:rsidR="00F32860" w:rsidRPr="00CB37BF" w:rsidRDefault="00F32860" w:rsidP="00D819D6">
            <w:pPr>
              <w:widowControl w:val="0"/>
              <w:tabs>
                <w:tab w:val="center" w:pos="4677"/>
                <w:tab w:val="right" w:pos="9355"/>
              </w:tabs>
              <w:autoSpaceDE w:val="0"/>
              <w:autoSpaceDN w:val="0"/>
              <w:adjustRightInd w:val="0"/>
              <w:jc w:val="center"/>
              <w:rPr>
                <w:rFonts w:ascii="Arial" w:hAnsi="Arial" w:cs="Arial"/>
              </w:rPr>
            </w:pPr>
            <w:r w:rsidRPr="00CB37BF">
              <w:rPr>
                <w:rFonts w:ascii="Arial" w:hAnsi="Arial" w:cs="Arial"/>
              </w:rPr>
              <w:t>54</w:t>
            </w:r>
          </w:p>
        </w:tc>
        <w:tc>
          <w:tcPr>
            <w:tcW w:w="850" w:type="dxa"/>
            <w:gridSpan w:val="2"/>
            <w:tcBorders>
              <w:left w:val="single" w:sz="4" w:space="0" w:color="auto"/>
              <w:right w:val="single" w:sz="4" w:space="0" w:color="auto"/>
            </w:tcBorders>
          </w:tcPr>
          <w:p w:rsidR="00F32860" w:rsidRPr="00CB37BF" w:rsidRDefault="00F32860" w:rsidP="00D819D6">
            <w:pPr>
              <w:widowControl w:val="0"/>
              <w:tabs>
                <w:tab w:val="center" w:pos="4677"/>
                <w:tab w:val="right" w:pos="9355"/>
              </w:tabs>
              <w:autoSpaceDE w:val="0"/>
              <w:autoSpaceDN w:val="0"/>
              <w:adjustRightInd w:val="0"/>
              <w:jc w:val="center"/>
              <w:rPr>
                <w:rFonts w:ascii="Arial" w:hAnsi="Arial" w:cs="Arial"/>
              </w:rPr>
            </w:pPr>
            <w:r w:rsidRPr="00CB37BF">
              <w:rPr>
                <w:rFonts w:ascii="Arial" w:hAnsi="Arial" w:cs="Arial"/>
              </w:rPr>
              <w:t>61</w:t>
            </w:r>
          </w:p>
        </w:tc>
        <w:tc>
          <w:tcPr>
            <w:tcW w:w="851" w:type="dxa"/>
            <w:tcBorders>
              <w:left w:val="single" w:sz="4" w:space="0" w:color="auto"/>
            </w:tcBorders>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70</w:t>
            </w:r>
          </w:p>
        </w:tc>
      </w:tr>
      <w:tr w:rsidR="00F32860" w:rsidRPr="001A12BC" w:rsidTr="00D819D6">
        <w:tc>
          <w:tcPr>
            <w:tcW w:w="817" w:type="dxa"/>
            <w:vMerge/>
          </w:tcPr>
          <w:p w:rsidR="00F32860" w:rsidRPr="00CB37BF" w:rsidRDefault="00F32860" w:rsidP="00D819D6">
            <w:pPr>
              <w:rPr>
                <w:rFonts w:ascii="Arial" w:hAnsi="Arial" w:cs="Arial"/>
              </w:rPr>
            </w:pPr>
          </w:p>
        </w:tc>
        <w:tc>
          <w:tcPr>
            <w:tcW w:w="1968" w:type="dxa"/>
            <w:vMerge/>
          </w:tcPr>
          <w:p w:rsidR="00F32860" w:rsidRPr="00CB37BF" w:rsidRDefault="00F32860" w:rsidP="00D819D6">
            <w:pPr>
              <w:suppressAutoHyphens/>
              <w:autoSpaceDE w:val="0"/>
              <w:autoSpaceDN w:val="0"/>
              <w:adjustRightInd w:val="0"/>
              <w:jc w:val="both"/>
              <w:rPr>
                <w:rFonts w:ascii="Arial" w:hAnsi="Arial" w:cs="Arial"/>
              </w:rPr>
            </w:pPr>
          </w:p>
        </w:tc>
        <w:tc>
          <w:tcPr>
            <w:tcW w:w="1434" w:type="dxa"/>
            <w:gridSpan w:val="2"/>
            <w:vMerge/>
          </w:tcPr>
          <w:p w:rsidR="00F32860" w:rsidRPr="00CB37BF" w:rsidRDefault="00F32860" w:rsidP="00D819D6">
            <w:pPr>
              <w:rPr>
                <w:rFonts w:ascii="Arial" w:hAnsi="Arial" w:cs="Arial"/>
              </w:rPr>
            </w:pPr>
          </w:p>
        </w:tc>
        <w:tc>
          <w:tcPr>
            <w:tcW w:w="1328" w:type="dxa"/>
            <w:vMerge/>
          </w:tcPr>
          <w:p w:rsidR="00F32860" w:rsidRPr="00CB37BF" w:rsidRDefault="00F32860" w:rsidP="00D819D6">
            <w:pPr>
              <w:rPr>
                <w:rFonts w:ascii="Arial" w:hAnsi="Arial" w:cs="Arial"/>
              </w:rPr>
            </w:pPr>
          </w:p>
        </w:tc>
        <w:tc>
          <w:tcPr>
            <w:tcW w:w="3066" w:type="dxa"/>
            <w:gridSpan w:val="2"/>
          </w:tcPr>
          <w:p w:rsidR="00F32860" w:rsidRPr="00CB37BF" w:rsidRDefault="00F32860" w:rsidP="00D819D6">
            <w:pPr>
              <w:suppressAutoHyphens/>
              <w:autoSpaceDE w:val="0"/>
              <w:autoSpaceDN w:val="0"/>
              <w:adjustRightInd w:val="0"/>
              <w:jc w:val="both"/>
              <w:rPr>
                <w:rFonts w:ascii="Arial" w:hAnsi="Arial" w:cs="Arial"/>
              </w:rPr>
            </w:pPr>
            <w:r w:rsidRPr="00CB37BF">
              <w:rPr>
                <w:rFonts w:ascii="Arial" w:hAnsi="Arial" w:cs="Arial"/>
              </w:rPr>
              <w:t>Количество компьютеров на 100 учащихся в общеобразовательных организациях</w:t>
            </w:r>
          </w:p>
        </w:tc>
        <w:tc>
          <w:tcPr>
            <w:tcW w:w="1134" w:type="dxa"/>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единица</w:t>
            </w:r>
          </w:p>
        </w:tc>
        <w:tc>
          <w:tcPr>
            <w:tcW w:w="1134" w:type="dxa"/>
            <w:gridSpan w:val="2"/>
          </w:tcPr>
          <w:p w:rsidR="00F32860" w:rsidRPr="00CB37BF" w:rsidRDefault="00F32860" w:rsidP="00D819D6">
            <w:pPr>
              <w:jc w:val="center"/>
              <w:rPr>
                <w:rFonts w:ascii="Arial" w:hAnsi="Arial" w:cs="Arial"/>
              </w:rPr>
            </w:pPr>
            <w:r w:rsidRPr="00CB37BF">
              <w:rPr>
                <w:rFonts w:ascii="Arial" w:hAnsi="Arial" w:cs="Arial"/>
              </w:rPr>
              <w:t>14,5</w:t>
            </w:r>
          </w:p>
        </w:tc>
        <w:tc>
          <w:tcPr>
            <w:tcW w:w="1134" w:type="dxa"/>
            <w:gridSpan w:val="4"/>
          </w:tcPr>
          <w:p w:rsidR="00F32860" w:rsidRPr="00CB37BF" w:rsidRDefault="00F32860" w:rsidP="00D819D6">
            <w:pPr>
              <w:jc w:val="center"/>
              <w:rPr>
                <w:rFonts w:ascii="Arial" w:hAnsi="Arial" w:cs="Arial"/>
              </w:rPr>
            </w:pPr>
            <w:r w:rsidRPr="00CB37BF">
              <w:rPr>
                <w:rFonts w:ascii="Arial" w:hAnsi="Arial" w:cs="Arial"/>
              </w:rPr>
              <w:t>15</w:t>
            </w:r>
          </w:p>
        </w:tc>
        <w:tc>
          <w:tcPr>
            <w:tcW w:w="709" w:type="dxa"/>
            <w:gridSpan w:val="2"/>
          </w:tcPr>
          <w:p w:rsidR="00F32860" w:rsidRPr="00CB37BF" w:rsidRDefault="00F32860" w:rsidP="00D819D6">
            <w:pPr>
              <w:jc w:val="center"/>
              <w:rPr>
                <w:rFonts w:ascii="Arial" w:hAnsi="Arial" w:cs="Arial"/>
              </w:rPr>
            </w:pPr>
            <w:r w:rsidRPr="00CB37BF">
              <w:rPr>
                <w:rFonts w:ascii="Arial" w:hAnsi="Arial" w:cs="Arial"/>
              </w:rPr>
              <w:t>18</w:t>
            </w:r>
          </w:p>
        </w:tc>
        <w:tc>
          <w:tcPr>
            <w:tcW w:w="851" w:type="dxa"/>
            <w:gridSpan w:val="2"/>
            <w:tcBorders>
              <w:right w:val="single" w:sz="4" w:space="0" w:color="auto"/>
            </w:tcBorders>
          </w:tcPr>
          <w:p w:rsidR="00F32860" w:rsidRPr="00CB37BF" w:rsidRDefault="00F32860" w:rsidP="00D819D6">
            <w:pPr>
              <w:jc w:val="center"/>
              <w:rPr>
                <w:rFonts w:ascii="Arial" w:hAnsi="Arial" w:cs="Arial"/>
              </w:rPr>
            </w:pPr>
            <w:r w:rsidRPr="00CB37BF">
              <w:rPr>
                <w:rFonts w:ascii="Arial" w:hAnsi="Arial" w:cs="Arial"/>
              </w:rPr>
              <w:t>19,5</w:t>
            </w:r>
          </w:p>
        </w:tc>
        <w:tc>
          <w:tcPr>
            <w:tcW w:w="850" w:type="dxa"/>
            <w:gridSpan w:val="2"/>
            <w:tcBorders>
              <w:left w:val="single" w:sz="4" w:space="0" w:color="auto"/>
              <w:right w:val="single" w:sz="4" w:space="0" w:color="auto"/>
            </w:tcBorders>
          </w:tcPr>
          <w:p w:rsidR="00F32860" w:rsidRPr="00CB37BF" w:rsidRDefault="00F32860" w:rsidP="00D819D6">
            <w:pPr>
              <w:jc w:val="center"/>
              <w:rPr>
                <w:rFonts w:ascii="Arial" w:hAnsi="Arial" w:cs="Arial"/>
              </w:rPr>
            </w:pPr>
            <w:r w:rsidRPr="00CB37BF">
              <w:rPr>
                <w:rFonts w:ascii="Arial" w:hAnsi="Arial" w:cs="Arial"/>
              </w:rPr>
              <w:t>21</w:t>
            </w:r>
          </w:p>
        </w:tc>
        <w:tc>
          <w:tcPr>
            <w:tcW w:w="851" w:type="dxa"/>
            <w:tcBorders>
              <w:left w:val="single" w:sz="4" w:space="0" w:color="auto"/>
            </w:tcBorders>
          </w:tcPr>
          <w:p w:rsidR="00F32860" w:rsidRPr="00CB37BF" w:rsidRDefault="00F32860" w:rsidP="00D819D6">
            <w:pPr>
              <w:jc w:val="center"/>
              <w:rPr>
                <w:rFonts w:ascii="Arial" w:hAnsi="Arial" w:cs="Arial"/>
              </w:rPr>
            </w:pPr>
            <w:r w:rsidRPr="00CB37BF">
              <w:rPr>
                <w:rFonts w:ascii="Arial" w:hAnsi="Arial" w:cs="Arial"/>
              </w:rPr>
              <w:t>23</w:t>
            </w:r>
          </w:p>
        </w:tc>
      </w:tr>
      <w:tr w:rsidR="00F32860" w:rsidRPr="004B24E4" w:rsidTr="00D819D6">
        <w:trPr>
          <w:trHeight w:val="810"/>
        </w:trPr>
        <w:tc>
          <w:tcPr>
            <w:tcW w:w="817" w:type="dxa"/>
            <w:vMerge/>
          </w:tcPr>
          <w:p w:rsidR="00F32860" w:rsidRPr="00CB37BF" w:rsidRDefault="00F32860" w:rsidP="00D819D6">
            <w:pPr>
              <w:rPr>
                <w:rFonts w:ascii="Arial" w:hAnsi="Arial" w:cs="Arial"/>
              </w:rPr>
            </w:pPr>
          </w:p>
        </w:tc>
        <w:tc>
          <w:tcPr>
            <w:tcW w:w="1968" w:type="dxa"/>
            <w:vMerge/>
          </w:tcPr>
          <w:p w:rsidR="00F32860" w:rsidRPr="00CB37BF" w:rsidRDefault="00F32860" w:rsidP="00D819D6">
            <w:pPr>
              <w:suppressAutoHyphens/>
              <w:autoSpaceDE w:val="0"/>
              <w:autoSpaceDN w:val="0"/>
              <w:adjustRightInd w:val="0"/>
              <w:jc w:val="both"/>
              <w:rPr>
                <w:rFonts w:ascii="Arial" w:hAnsi="Arial" w:cs="Arial"/>
              </w:rPr>
            </w:pPr>
          </w:p>
        </w:tc>
        <w:tc>
          <w:tcPr>
            <w:tcW w:w="1434" w:type="dxa"/>
            <w:gridSpan w:val="2"/>
            <w:vMerge/>
          </w:tcPr>
          <w:p w:rsidR="00F32860" w:rsidRPr="00CB37BF" w:rsidRDefault="00F32860" w:rsidP="00D819D6">
            <w:pPr>
              <w:rPr>
                <w:rFonts w:ascii="Arial" w:hAnsi="Arial" w:cs="Arial"/>
              </w:rPr>
            </w:pPr>
          </w:p>
        </w:tc>
        <w:tc>
          <w:tcPr>
            <w:tcW w:w="1328" w:type="dxa"/>
            <w:vMerge/>
          </w:tcPr>
          <w:p w:rsidR="00F32860" w:rsidRPr="00CB37BF" w:rsidRDefault="00F32860" w:rsidP="00D819D6">
            <w:pPr>
              <w:rPr>
                <w:rFonts w:ascii="Arial" w:hAnsi="Arial" w:cs="Arial"/>
              </w:rPr>
            </w:pPr>
          </w:p>
        </w:tc>
        <w:tc>
          <w:tcPr>
            <w:tcW w:w="3066" w:type="dxa"/>
            <w:gridSpan w:val="2"/>
          </w:tcPr>
          <w:p w:rsidR="00F32860" w:rsidRPr="00CB37BF" w:rsidRDefault="00F32860" w:rsidP="00D819D6">
            <w:pPr>
              <w:suppressAutoHyphens/>
              <w:autoSpaceDE w:val="0"/>
              <w:autoSpaceDN w:val="0"/>
              <w:adjustRightInd w:val="0"/>
              <w:jc w:val="both"/>
              <w:rPr>
                <w:rFonts w:ascii="Arial" w:hAnsi="Arial" w:cs="Arial"/>
              </w:rPr>
            </w:pPr>
            <w:r w:rsidRPr="00CB37BF">
              <w:rPr>
                <w:rFonts w:ascii="Arial" w:hAnsi="Arial" w:cs="Arial"/>
              </w:rPr>
              <w:t>Доля общеобразовательных организаций, перешедших на электронный документооборот (электронные системы управления), в общей численности общеобразовательных организаций</w:t>
            </w:r>
          </w:p>
        </w:tc>
        <w:tc>
          <w:tcPr>
            <w:tcW w:w="1134" w:type="dxa"/>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процент</w:t>
            </w:r>
          </w:p>
        </w:tc>
        <w:tc>
          <w:tcPr>
            <w:tcW w:w="1134" w:type="dxa"/>
            <w:gridSpan w:val="2"/>
          </w:tcPr>
          <w:p w:rsidR="00F32860" w:rsidRPr="00CB37BF" w:rsidRDefault="00F32860" w:rsidP="00D819D6">
            <w:pPr>
              <w:jc w:val="center"/>
              <w:rPr>
                <w:rFonts w:ascii="Arial" w:hAnsi="Arial" w:cs="Arial"/>
              </w:rPr>
            </w:pPr>
            <w:r w:rsidRPr="00CB37BF">
              <w:rPr>
                <w:rFonts w:ascii="Arial" w:hAnsi="Arial" w:cs="Arial"/>
              </w:rPr>
              <w:t>56,25</w:t>
            </w:r>
          </w:p>
        </w:tc>
        <w:tc>
          <w:tcPr>
            <w:tcW w:w="1134" w:type="dxa"/>
            <w:gridSpan w:val="4"/>
          </w:tcPr>
          <w:p w:rsidR="00F32860" w:rsidRPr="00CB37BF" w:rsidRDefault="00F32860" w:rsidP="00D819D6">
            <w:pPr>
              <w:jc w:val="center"/>
              <w:rPr>
                <w:rFonts w:ascii="Arial" w:hAnsi="Arial" w:cs="Arial"/>
              </w:rPr>
            </w:pPr>
            <w:r w:rsidRPr="00CB37BF">
              <w:rPr>
                <w:rFonts w:ascii="Arial" w:hAnsi="Arial" w:cs="Arial"/>
              </w:rPr>
              <w:t>59,4</w:t>
            </w:r>
          </w:p>
        </w:tc>
        <w:tc>
          <w:tcPr>
            <w:tcW w:w="709" w:type="dxa"/>
            <w:gridSpan w:val="2"/>
          </w:tcPr>
          <w:p w:rsidR="00F32860" w:rsidRPr="00CB37BF" w:rsidRDefault="00F32860" w:rsidP="00D819D6">
            <w:pPr>
              <w:jc w:val="center"/>
              <w:rPr>
                <w:rFonts w:ascii="Arial" w:hAnsi="Arial" w:cs="Arial"/>
              </w:rPr>
            </w:pPr>
            <w:r w:rsidRPr="00CB37BF">
              <w:rPr>
                <w:rFonts w:ascii="Arial" w:hAnsi="Arial" w:cs="Arial"/>
              </w:rPr>
              <w:t>81,25</w:t>
            </w:r>
          </w:p>
        </w:tc>
        <w:tc>
          <w:tcPr>
            <w:tcW w:w="851" w:type="dxa"/>
            <w:gridSpan w:val="2"/>
            <w:tcBorders>
              <w:right w:val="single" w:sz="4" w:space="0" w:color="auto"/>
            </w:tcBorders>
          </w:tcPr>
          <w:p w:rsidR="00F32860" w:rsidRPr="00CB37BF" w:rsidRDefault="00F32860" w:rsidP="00D819D6">
            <w:pPr>
              <w:jc w:val="center"/>
              <w:rPr>
                <w:rFonts w:ascii="Arial" w:hAnsi="Arial" w:cs="Arial"/>
              </w:rPr>
            </w:pPr>
            <w:r w:rsidRPr="00CB37BF">
              <w:rPr>
                <w:rFonts w:ascii="Arial" w:hAnsi="Arial" w:cs="Arial"/>
              </w:rPr>
              <w:t>87,5</w:t>
            </w:r>
          </w:p>
        </w:tc>
        <w:tc>
          <w:tcPr>
            <w:tcW w:w="850" w:type="dxa"/>
            <w:gridSpan w:val="2"/>
            <w:tcBorders>
              <w:left w:val="single" w:sz="4" w:space="0" w:color="auto"/>
              <w:right w:val="single" w:sz="4" w:space="0" w:color="auto"/>
            </w:tcBorders>
          </w:tcPr>
          <w:p w:rsidR="00F32860" w:rsidRPr="00CB37BF" w:rsidRDefault="00F32860" w:rsidP="00D819D6">
            <w:pPr>
              <w:jc w:val="center"/>
              <w:rPr>
                <w:rFonts w:ascii="Arial" w:hAnsi="Arial" w:cs="Arial"/>
              </w:rPr>
            </w:pPr>
            <w:r w:rsidRPr="00CB37BF">
              <w:rPr>
                <w:rFonts w:ascii="Arial" w:hAnsi="Arial" w:cs="Arial"/>
              </w:rPr>
              <w:t>90,6</w:t>
            </w:r>
          </w:p>
        </w:tc>
        <w:tc>
          <w:tcPr>
            <w:tcW w:w="851" w:type="dxa"/>
            <w:tcBorders>
              <w:left w:val="single" w:sz="4" w:space="0" w:color="auto"/>
            </w:tcBorders>
          </w:tcPr>
          <w:p w:rsidR="00F32860" w:rsidRPr="00CB37BF" w:rsidRDefault="00F32860" w:rsidP="00D819D6">
            <w:pPr>
              <w:jc w:val="center"/>
              <w:rPr>
                <w:rFonts w:ascii="Arial" w:hAnsi="Arial" w:cs="Arial"/>
              </w:rPr>
            </w:pPr>
            <w:r w:rsidRPr="00CB37BF">
              <w:rPr>
                <w:rFonts w:ascii="Arial" w:hAnsi="Arial" w:cs="Arial"/>
              </w:rPr>
              <w:t>93,8</w:t>
            </w:r>
          </w:p>
        </w:tc>
      </w:tr>
      <w:tr w:rsidR="00F32860" w:rsidRPr="004B24E4" w:rsidTr="00D819D6">
        <w:trPr>
          <w:trHeight w:val="3855"/>
        </w:trPr>
        <w:tc>
          <w:tcPr>
            <w:tcW w:w="817" w:type="dxa"/>
            <w:vMerge/>
          </w:tcPr>
          <w:p w:rsidR="00F32860" w:rsidRPr="001A12BC" w:rsidRDefault="00F32860" w:rsidP="00D819D6">
            <w:pPr>
              <w:rPr>
                <w:rFonts w:ascii="Arial" w:hAnsi="Arial" w:cs="Arial"/>
              </w:rPr>
            </w:pPr>
          </w:p>
        </w:tc>
        <w:tc>
          <w:tcPr>
            <w:tcW w:w="1968" w:type="dxa"/>
            <w:vMerge/>
          </w:tcPr>
          <w:p w:rsidR="00F32860" w:rsidRPr="001A12BC" w:rsidRDefault="00F32860" w:rsidP="00D819D6">
            <w:pPr>
              <w:suppressAutoHyphens/>
              <w:autoSpaceDE w:val="0"/>
              <w:autoSpaceDN w:val="0"/>
              <w:adjustRightInd w:val="0"/>
              <w:jc w:val="both"/>
              <w:rPr>
                <w:rFonts w:ascii="Arial" w:hAnsi="Arial" w:cs="Arial"/>
              </w:rPr>
            </w:pPr>
          </w:p>
        </w:tc>
        <w:tc>
          <w:tcPr>
            <w:tcW w:w="1434" w:type="dxa"/>
            <w:gridSpan w:val="2"/>
            <w:vMerge/>
          </w:tcPr>
          <w:p w:rsidR="00F32860" w:rsidRPr="001A12BC" w:rsidRDefault="00F32860" w:rsidP="00D819D6">
            <w:pPr>
              <w:rPr>
                <w:rFonts w:ascii="Arial" w:hAnsi="Arial" w:cs="Arial"/>
              </w:rPr>
            </w:pPr>
          </w:p>
        </w:tc>
        <w:tc>
          <w:tcPr>
            <w:tcW w:w="1328" w:type="dxa"/>
            <w:vMerge/>
          </w:tcPr>
          <w:p w:rsidR="00F32860" w:rsidRPr="001A12BC" w:rsidRDefault="00F32860" w:rsidP="00D819D6">
            <w:pPr>
              <w:rPr>
                <w:rFonts w:ascii="Arial" w:hAnsi="Arial" w:cs="Arial"/>
              </w:rPr>
            </w:pPr>
          </w:p>
        </w:tc>
        <w:tc>
          <w:tcPr>
            <w:tcW w:w="3066" w:type="dxa"/>
            <w:gridSpan w:val="2"/>
          </w:tcPr>
          <w:p w:rsidR="00F32860" w:rsidRPr="00CB37BF" w:rsidRDefault="00F32860" w:rsidP="00D819D6">
            <w:pPr>
              <w:suppressAutoHyphens/>
              <w:autoSpaceDE w:val="0"/>
              <w:autoSpaceDN w:val="0"/>
              <w:adjustRightInd w:val="0"/>
              <w:jc w:val="both"/>
              <w:rPr>
                <w:rFonts w:ascii="Arial" w:hAnsi="Arial" w:cs="Arial"/>
              </w:rPr>
            </w:pPr>
            <w:r w:rsidRPr="00CB37BF">
              <w:rPr>
                <w:rFonts w:ascii="Arial" w:hAnsi="Arial" w:cs="Arial"/>
              </w:rPr>
              <w:t>Доля общеобразовательных организаций,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w:t>
            </w:r>
          </w:p>
        </w:tc>
        <w:tc>
          <w:tcPr>
            <w:tcW w:w="1134" w:type="dxa"/>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процент</w:t>
            </w:r>
          </w:p>
        </w:tc>
        <w:tc>
          <w:tcPr>
            <w:tcW w:w="1134" w:type="dxa"/>
            <w:gridSpan w:val="2"/>
          </w:tcPr>
          <w:p w:rsidR="00F32860" w:rsidRPr="00CB37BF" w:rsidRDefault="00F32860" w:rsidP="00D819D6">
            <w:pPr>
              <w:jc w:val="center"/>
              <w:rPr>
                <w:rFonts w:ascii="Arial" w:hAnsi="Arial" w:cs="Arial"/>
              </w:rPr>
            </w:pPr>
            <w:r w:rsidRPr="00CB37BF">
              <w:rPr>
                <w:rFonts w:ascii="Arial" w:hAnsi="Arial" w:cs="Arial"/>
              </w:rPr>
              <w:t>19</w:t>
            </w:r>
          </w:p>
        </w:tc>
        <w:tc>
          <w:tcPr>
            <w:tcW w:w="1134" w:type="dxa"/>
            <w:gridSpan w:val="4"/>
          </w:tcPr>
          <w:p w:rsidR="00F32860" w:rsidRPr="00CB37BF" w:rsidRDefault="00F32860" w:rsidP="00D819D6">
            <w:pPr>
              <w:jc w:val="center"/>
              <w:rPr>
                <w:rFonts w:ascii="Arial" w:hAnsi="Arial" w:cs="Arial"/>
              </w:rPr>
            </w:pPr>
            <w:r w:rsidRPr="00CB37BF">
              <w:rPr>
                <w:rFonts w:ascii="Arial" w:hAnsi="Arial" w:cs="Arial"/>
              </w:rPr>
              <w:t>50</w:t>
            </w:r>
          </w:p>
        </w:tc>
        <w:tc>
          <w:tcPr>
            <w:tcW w:w="709" w:type="dxa"/>
            <w:gridSpan w:val="2"/>
          </w:tcPr>
          <w:p w:rsidR="00F32860" w:rsidRPr="00CB37BF" w:rsidRDefault="00F32860" w:rsidP="00D819D6">
            <w:pPr>
              <w:jc w:val="center"/>
              <w:rPr>
                <w:rFonts w:ascii="Arial" w:hAnsi="Arial" w:cs="Arial"/>
              </w:rPr>
            </w:pPr>
            <w:r w:rsidRPr="00CB37BF">
              <w:rPr>
                <w:rFonts w:ascii="Arial" w:hAnsi="Arial" w:cs="Arial"/>
              </w:rPr>
              <w:t>60</w:t>
            </w:r>
          </w:p>
        </w:tc>
        <w:tc>
          <w:tcPr>
            <w:tcW w:w="851" w:type="dxa"/>
            <w:gridSpan w:val="2"/>
            <w:tcBorders>
              <w:right w:val="single" w:sz="4" w:space="0" w:color="auto"/>
            </w:tcBorders>
          </w:tcPr>
          <w:p w:rsidR="00F32860" w:rsidRPr="00CB37BF" w:rsidRDefault="00F32860" w:rsidP="00D819D6">
            <w:pPr>
              <w:jc w:val="center"/>
              <w:rPr>
                <w:rFonts w:ascii="Arial" w:hAnsi="Arial" w:cs="Arial"/>
              </w:rPr>
            </w:pPr>
            <w:r w:rsidRPr="00CB37BF">
              <w:rPr>
                <w:rFonts w:ascii="Arial" w:hAnsi="Arial" w:cs="Arial"/>
              </w:rPr>
              <w:t>70</w:t>
            </w:r>
          </w:p>
        </w:tc>
        <w:tc>
          <w:tcPr>
            <w:tcW w:w="850" w:type="dxa"/>
            <w:gridSpan w:val="2"/>
            <w:tcBorders>
              <w:left w:val="single" w:sz="4" w:space="0" w:color="auto"/>
              <w:right w:val="single" w:sz="4" w:space="0" w:color="auto"/>
            </w:tcBorders>
          </w:tcPr>
          <w:p w:rsidR="00F32860" w:rsidRPr="00CB37BF" w:rsidRDefault="00F32860" w:rsidP="00D819D6">
            <w:pPr>
              <w:jc w:val="center"/>
              <w:rPr>
                <w:rFonts w:ascii="Arial" w:hAnsi="Arial" w:cs="Arial"/>
              </w:rPr>
            </w:pPr>
            <w:r w:rsidRPr="00CB37BF">
              <w:rPr>
                <w:rFonts w:ascii="Arial" w:hAnsi="Arial" w:cs="Arial"/>
              </w:rPr>
              <w:t>80</w:t>
            </w:r>
          </w:p>
        </w:tc>
        <w:tc>
          <w:tcPr>
            <w:tcW w:w="851" w:type="dxa"/>
            <w:tcBorders>
              <w:left w:val="single" w:sz="4" w:space="0" w:color="auto"/>
            </w:tcBorders>
          </w:tcPr>
          <w:p w:rsidR="00F32860" w:rsidRPr="00CB37BF" w:rsidRDefault="00F32860" w:rsidP="00D819D6">
            <w:pPr>
              <w:jc w:val="center"/>
              <w:rPr>
                <w:rFonts w:ascii="Arial" w:hAnsi="Arial" w:cs="Arial"/>
              </w:rPr>
            </w:pPr>
            <w:r w:rsidRPr="00CB37BF">
              <w:rPr>
                <w:rFonts w:ascii="Arial" w:hAnsi="Arial" w:cs="Arial"/>
              </w:rPr>
              <w:t>90</w:t>
            </w:r>
          </w:p>
        </w:tc>
      </w:tr>
      <w:tr w:rsidR="00F32860" w:rsidRPr="004B24E4" w:rsidTr="00D819D6">
        <w:trPr>
          <w:trHeight w:val="270"/>
        </w:trPr>
        <w:tc>
          <w:tcPr>
            <w:tcW w:w="817" w:type="dxa"/>
            <w:vMerge/>
          </w:tcPr>
          <w:p w:rsidR="00F32860" w:rsidRPr="001A12BC" w:rsidRDefault="00F32860" w:rsidP="00D819D6">
            <w:pPr>
              <w:rPr>
                <w:rFonts w:ascii="Arial" w:hAnsi="Arial" w:cs="Arial"/>
              </w:rPr>
            </w:pPr>
          </w:p>
        </w:tc>
        <w:tc>
          <w:tcPr>
            <w:tcW w:w="1968" w:type="dxa"/>
            <w:vMerge/>
          </w:tcPr>
          <w:p w:rsidR="00F32860" w:rsidRPr="001A12BC" w:rsidRDefault="00F32860" w:rsidP="00D819D6">
            <w:pPr>
              <w:suppressAutoHyphens/>
              <w:autoSpaceDE w:val="0"/>
              <w:autoSpaceDN w:val="0"/>
              <w:adjustRightInd w:val="0"/>
              <w:jc w:val="both"/>
              <w:rPr>
                <w:rFonts w:ascii="Arial" w:hAnsi="Arial" w:cs="Arial"/>
              </w:rPr>
            </w:pPr>
          </w:p>
        </w:tc>
        <w:tc>
          <w:tcPr>
            <w:tcW w:w="1434" w:type="dxa"/>
            <w:gridSpan w:val="2"/>
            <w:vMerge/>
          </w:tcPr>
          <w:p w:rsidR="00F32860" w:rsidRPr="001A12BC" w:rsidRDefault="00F32860" w:rsidP="00D819D6">
            <w:pPr>
              <w:rPr>
                <w:rFonts w:ascii="Arial" w:hAnsi="Arial" w:cs="Arial"/>
              </w:rPr>
            </w:pPr>
          </w:p>
        </w:tc>
        <w:tc>
          <w:tcPr>
            <w:tcW w:w="1328" w:type="dxa"/>
            <w:vMerge/>
          </w:tcPr>
          <w:p w:rsidR="00F32860" w:rsidRPr="001A12BC" w:rsidRDefault="00F32860" w:rsidP="00D819D6">
            <w:pPr>
              <w:rPr>
                <w:rFonts w:ascii="Arial" w:hAnsi="Arial" w:cs="Arial"/>
              </w:rPr>
            </w:pPr>
          </w:p>
        </w:tc>
        <w:tc>
          <w:tcPr>
            <w:tcW w:w="3066" w:type="dxa"/>
            <w:gridSpan w:val="2"/>
          </w:tcPr>
          <w:p w:rsidR="00F32860" w:rsidRPr="00CB37BF" w:rsidRDefault="00F32860" w:rsidP="00D819D6">
            <w:pPr>
              <w:jc w:val="both"/>
              <w:rPr>
                <w:rFonts w:ascii="Arial" w:hAnsi="Arial" w:cs="Arial"/>
                <w:iCs/>
              </w:rPr>
            </w:pPr>
            <w:r w:rsidRPr="00CB37BF">
              <w:rPr>
                <w:rFonts w:ascii="Arial" w:hAnsi="Arial" w:cs="Arial"/>
              </w:rPr>
              <w:t xml:space="preserve">Доля общеобразовательных организаций, обеспеченных </w:t>
            </w:r>
            <w:r w:rsidRPr="00CB37BF">
              <w:rPr>
                <w:rFonts w:ascii="Arial" w:hAnsi="Arial" w:cs="Arial"/>
                <w:iCs/>
              </w:rPr>
              <w:t>доступом в сеть Интернет со скоростями:</w:t>
            </w:r>
          </w:p>
          <w:p w:rsidR="00F32860" w:rsidRPr="00CB37BF" w:rsidRDefault="00F32860" w:rsidP="00D819D6">
            <w:pPr>
              <w:jc w:val="both"/>
              <w:rPr>
                <w:rFonts w:ascii="Arial" w:hAnsi="Arial" w:cs="Arial"/>
                <w:bCs/>
              </w:rPr>
            </w:pPr>
            <w:r w:rsidRPr="00CB37BF">
              <w:rPr>
                <w:rFonts w:ascii="Arial" w:hAnsi="Arial" w:cs="Arial"/>
                <w:bCs/>
              </w:rPr>
              <w:t xml:space="preserve">- не менее </w:t>
            </w:r>
            <w:r w:rsidR="00D71E13">
              <w:rPr>
                <w:rFonts w:ascii="Arial" w:hAnsi="Arial" w:cs="Arial"/>
                <w:bCs/>
              </w:rPr>
              <w:t>5</w:t>
            </w:r>
            <w:r w:rsidRPr="00CB37BF">
              <w:rPr>
                <w:rFonts w:ascii="Arial" w:hAnsi="Arial" w:cs="Arial"/>
                <w:bCs/>
              </w:rPr>
              <w:t xml:space="preserve">0 Мбит/с для школ, расположенных в городских поселениях; </w:t>
            </w:r>
          </w:p>
          <w:p w:rsidR="00F32860" w:rsidRPr="00CB37BF" w:rsidRDefault="00F32860" w:rsidP="00D819D6">
            <w:pPr>
              <w:jc w:val="both"/>
              <w:rPr>
                <w:rFonts w:ascii="Arial" w:eastAsia="Arial Unicode MS" w:hAnsi="Arial" w:cs="Arial"/>
              </w:rPr>
            </w:pPr>
            <w:r w:rsidRPr="00CB37BF">
              <w:rPr>
                <w:rFonts w:ascii="Arial" w:hAnsi="Arial" w:cs="Arial"/>
                <w:bCs/>
              </w:rPr>
              <w:t xml:space="preserve">- не менее </w:t>
            </w:r>
            <w:r w:rsidR="00D71E13">
              <w:rPr>
                <w:rFonts w:ascii="Arial" w:hAnsi="Arial" w:cs="Arial"/>
                <w:bCs/>
              </w:rPr>
              <w:t>10</w:t>
            </w:r>
            <w:r w:rsidRPr="00CB37BF">
              <w:rPr>
                <w:rFonts w:ascii="Arial" w:hAnsi="Arial" w:cs="Arial"/>
                <w:bCs/>
              </w:rPr>
              <w:t xml:space="preserve"> Мбит/с для школ, расположенных в сельских поселениях.</w:t>
            </w:r>
          </w:p>
          <w:p w:rsidR="00F32860" w:rsidRPr="00CB37BF" w:rsidRDefault="00F32860" w:rsidP="00D819D6">
            <w:pPr>
              <w:suppressAutoHyphens/>
              <w:autoSpaceDE w:val="0"/>
              <w:autoSpaceDN w:val="0"/>
              <w:adjustRightInd w:val="0"/>
              <w:jc w:val="both"/>
              <w:rPr>
                <w:rFonts w:ascii="Arial" w:hAnsi="Arial" w:cs="Arial"/>
              </w:rPr>
            </w:pPr>
          </w:p>
        </w:tc>
        <w:tc>
          <w:tcPr>
            <w:tcW w:w="1134" w:type="dxa"/>
          </w:tcPr>
          <w:p w:rsidR="00F32860" w:rsidRPr="00CB37BF" w:rsidRDefault="00F32860" w:rsidP="00D819D6">
            <w:pPr>
              <w:suppressAutoHyphens/>
              <w:autoSpaceDE w:val="0"/>
              <w:autoSpaceDN w:val="0"/>
              <w:adjustRightInd w:val="0"/>
              <w:jc w:val="center"/>
              <w:rPr>
                <w:rFonts w:ascii="Arial" w:hAnsi="Arial" w:cs="Arial"/>
              </w:rPr>
            </w:pPr>
            <w:r w:rsidRPr="00CB37BF">
              <w:rPr>
                <w:rFonts w:ascii="Arial" w:hAnsi="Arial" w:cs="Arial"/>
              </w:rPr>
              <w:t>процент</w:t>
            </w:r>
          </w:p>
        </w:tc>
        <w:tc>
          <w:tcPr>
            <w:tcW w:w="1134" w:type="dxa"/>
            <w:gridSpan w:val="2"/>
          </w:tcPr>
          <w:p w:rsidR="00F32860" w:rsidRPr="00CB37BF" w:rsidRDefault="00D533A7" w:rsidP="00D819D6">
            <w:pPr>
              <w:jc w:val="center"/>
              <w:rPr>
                <w:rFonts w:ascii="Arial" w:hAnsi="Arial" w:cs="Arial"/>
              </w:rPr>
            </w:pPr>
            <w:r>
              <w:rPr>
                <w:rFonts w:ascii="Arial" w:hAnsi="Arial" w:cs="Arial"/>
              </w:rPr>
              <w:t>0</w:t>
            </w:r>
          </w:p>
        </w:tc>
        <w:tc>
          <w:tcPr>
            <w:tcW w:w="1134" w:type="dxa"/>
            <w:gridSpan w:val="4"/>
          </w:tcPr>
          <w:p w:rsidR="00F32860" w:rsidRPr="00CB37BF" w:rsidRDefault="00F32860" w:rsidP="00D819D6">
            <w:pPr>
              <w:jc w:val="center"/>
              <w:rPr>
                <w:rFonts w:ascii="Arial" w:hAnsi="Arial" w:cs="Arial"/>
              </w:rPr>
            </w:pPr>
            <w:r w:rsidRPr="00CB37BF">
              <w:rPr>
                <w:rFonts w:ascii="Arial" w:hAnsi="Arial" w:cs="Arial"/>
              </w:rPr>
              <w:t>22</w:t>
            </w:r>
          </w:p>
        </w:tc>
        <w:tc>
          <w:tcPr>
            <w:tcW w:w="709" w:type="dxa"/>
            <w:gridSpan w:val="2"/>
          </w:tcPr>
          <w:p w:rsidR="00F32860" w:rsidRPr="00CB37BF" w:rsidRDefault="00D533A7" w:rsidP="00D819D6">
            <w:pPr>
              <w:jc w:val="center"/>
              <w:rPr>
                <w:rFonts w:ascii="Arial" w:hAnsi="Arial" w:cs="Arial"/>
              </w:rPr>
            </w:pPr>
            <w:r>
              <w:rPr>
                <w:rFonts w:ascii="Arial" w:hAnsi="Arial" w:cs="Arial"/>
              </w:rPr>
              <w:t>22</w:t>
            </w:r>
          </w:p>
        </w:tc>
        <w:tc>
          <w:tcPr>
            <w:tcW w:w="851" w:type="dxa"/>
            <w:gridSpan w:val="2"/>
            <w:tcBorders>
              <w:right w:val="single" w:sz="4" w:space="0" w:color="auto"/>
            </w:tcBorders>
          </w:tcPr>
          <w:p w:rsidR="00F32860" w:rsidRPr="00CB37BF" w:rsidRDefault="00F32860" w:rsidP="00D819D6">
            <w:pPr>
              <w:jc w:val="center"/>
              <w:rPr>
                <w:rFonts w:ascii="Arial" w:hAnsi="Arial" w:cs="Arial"/>
              </w:rPr>
            </w:pPr>
            <w:r w:rsidRPr="00CB37BF">
              <w:rPr>
                <w:rFonts w:ascii="Arial" w:hAnsi="Arial" w:cs="Arial"/>
              </w:rPr>
              <w:t>100</w:t>
            </w:r>
          </w:p>
        </w:tc>
        <w:tc>
          <w:tcPr>
            <w:tcW w:w="850" w:type="dxa"/>
            <w:gridSpan w:val="2"/>
            <w:tcBorders>
              <w:left w:val="single" w:sz="4" w:space="0" w:color="auto"/>
              <w:right w:val="single" w:sz="4" w:space="0" w:color="auto"/>
            </w:tcBorders>
          </w:tcPr>
          <w:p w:rsidR="00F32860" w:rsidRPr="00CB37BF" w:rsidRDefault="00F32860" w:rsidP="00D819D6">
            <w:pPr>
              <w:jc w:val="center"/>
              <w:rPr>
                <w:rFonts w:ascii="Arial" w:hAnsi="Arial" w:cs="Arial"/>
              </w:rPr>
            </w:pPr>
            <w:r w:rsidRPr="00CB37BF">
              <w:rPr>
                <w:rFonts w:ascii="Arial" w:hAnsi="Arial" w:cs="Arial"/>
              </w:rPr>
              <w:t>100</w:t>
            </w:r>
          </w:p>
        </w:tc>
        <w:tc>
          <w:tcPr>
            <w:tcW w:w="851" w:type="dxa"/>
            <w:tcBorders>
              <w:left w:val="single" w:sz="4" w:space="0" w:color="auto"/>
            </w:tcBorders>
          </w:tcPr>
          <w:p w:rsidR="00F32860" w:rsidRPr="00CB37BF" w:rsidRDefault="00F32860" w:rsidP="00D819D6">
            <w:pPr>
              <w:jc w:val="center"/>
              <w:rPr>
                <w:rFonts w:ascii="Arial" w:hAnsi="Arial" w:cs="Arial"/>
              </w:rPr>
            </w:pPr>
            <w:r w:rsidRPr="00CB37BF">
              <w:rPr>
                <w:rFonts w:ascii="Arial" w:hAnsi="Arial" w:cs="Arial"/>
              </w:rPr>
              <w:t>100</w:t>
            </w:r>
          </w:p>
        </w:tc>
      </w:tr>
      <w:tr w:rsidR="00F32860" w:rsidRPr="001A12BC" w:rsidTr="00D819D6">
        <w:trPr>
          <w:trHeight w:val="1140"/>
        </w:trPr>
        <w:tc>
          <w:tcPr>
            <w:tcW w:w="817" w:type="dxa"/>
            <w:vMerge w:val="restart"/>
          </w:tcPr>
          <w:p w:rsidR="00F32860" w:rsidRPr="00D61BF1" w:rsidRDefault="00F32860" w:rsidP="00D819D6">
            <w:pPr>
              <w:pStyle w:val="af8"/>
              <w:numPr>
                <w:ilvl w:val="1"/>
                <w:numId w:val="9"/>
              </w:numPr>
              <w:ind w:left="0" w:firstLine="0"/>
              <w:rPr>
                <w:rFonts w:ascii="Arial" w:hAnsi="Arial" w:cs="Arial"/>
                <w:b/>
              </w:rPr>
            </w:pPr>
            <w:r w:rsidRPr="00D61BF1">
              <w:rPr>
                <w:rFonts w:ascii="Arial" w:hAnsi="Arial" w:cs="Arial"/>
                <w:b/>
              </w:rPr>
              <w:t xml:space="preserve"> </w:t>
            </w:r>
          </w:p>
        </w:tc>
        <w:tc>
          <w:tcPr>
            <w:tcW w:w="1968" w:type="dxa"/>
            <w:vMerge w:val="restart"/>
          </w:tcPr>
          <w:p w:rsidR="00F32860" w:rsidRPr="00A26D2C" w:rsidRDefault="00F32860" w:rsidP="00D819D6">
            <w:pPr>
              <w:suppressAutoHyphens/>
              <w:autoSpaceDE w:val="0"/>
              <w:autoSpaceDN w:val="0"/>
              <w:adjustRightInd w:val="0"/>
              <w:jc w:val="both"/>
              <w:rPr>
                <w:rFonts w:ascii="Arial" w:hAnsi="Arial" w:cs="Arial"/>
              </w:rPr>
            </w:pPr>
            <w:r w:rsidRPr="00A26D2C">
              <w:rPr>
                <w:rFonts w:ascii="Arial" w:hAnsi="Arial" w:cs="Arial"/>
              </w:rPr>
              <w:t>Совершенствование  сети общеобразовательных организаций</w:t>
            </w:r>
          </w:p>
        </w:tc>
        <w:tc>
          <w:tcPr>
            <w:tcW w:w="1434" w:type="dxa"/>
            <w:gridSpan w:val="2"/>
            <w:vMerge w:val="restart"/>
          </w:tcPr>
          <w:p w:rsidR="00F32860" w:rsidRPr="00A26D2C" w:rsidRDefault="00F32860" w:rsidP="00D819D6">
            <w:pPr>
              <w:rPr>
                <w:rFonts w:ascii="Arial" w:hAnsi="Arial" w:cs="Arial"/>
                <w:bCs/>
              </w:rPr>
            </w:pPr>
            <w:r w:rsidRPr="00A26D2C">
              <w:rPr>
                <w:rFonts w:ascii="Arial" w:hAnsi="Arial" w:cs="Arial"/>
                <w:bCs/>
              </w:rPr>
              <w:t>30790,0</w:t>
            </w:r>
          </w:p>
          <w:p w:rsidR="00F32860" w:rsidRPr="00A26D2C" w:rsidRDefault="00F32860" w:rsidP="00D819D6">
            <w:pPr>
              <w:rPr>
                <w:rFonts w:ascii="Arial" w:hAnsi="Arial" w:cs="Arial"/>
              </w:rPr>
            </w:pPr>
          </w:p>
        </w:tc>
        <w:tc>
          <w:tcPr>
            <w:tcW w:w="1328" w:type="dxa"/>
            <w:vMerge w:val="restart"/>
          </w:tcPr>
          <w:p w:rsidR="00F32860" w:rsidRPr="00A26D2C" w:rsidRDefault="00F32860" w:rsidP="00D819D6">
            <w:pPr>
              <w:rPr>
                <w:rFonts w:ascii="Arial" w:hAnsi="Arial" w:cs="Arial"/>
              </w:rPr>
            </w:pPr>
            <w:r w:rsidRPr="00A26D2C">
              <w:rPr>
                <w:rFonts w:ascii="Arial" w:hAnsi="Arial" w:cs="Arial"/>
              </w:rPr>
              <w:t>0</w:t>
            </w:r>
          </w:p>
        </w:tc>
        <w:tc>
          <w:tcPr>
            <w:tcW w:w="3066" w:type="dxa"/>
            <w:gridSpan w:val="2"/>
          </w:tcPr>
          <w:p w:rsidR="00F32860" w:rsidRPr="00A26D2C" w:rsidRDefault="00F32860" w:rsidP="00D819D6">
            <w:pPr>
              <w:ind w:right="33"/>
              <w:jc w:val="both"/>
              <w:rPr>
                <w:rFonts w:ascii="Arial" w:hAnsi="Arial" w:cs="Arial"/>
              </w:rPr>
            </w:pPr>
            <w:r w:rsidRPr="00A26D2C">
              <w:rPr>
                <w:rFonts w:ascii="Arial" w:hAnsi="Arial" w:cs="Arial"/>
              </w:rPr>
              <w:t>Доля обучающихся в муниципальных общеобразовательных организациях, занимающихся в одну</w:t>
            </w:r>
          </w:p>
          <w:p w:rsidR="00F32860" w:rsidRPr="00A26D2C" w:rsidRDefault="00F32860" w:rsidP="00D819D6">
            <w:pPr>
              <w:ind w:right="33"/>
              <w:jc w:val="both"/>
              <w:rPr>
                <w:rFonts w:ascii="Arial" w:hAnsi="Arial" w:cs="Arial"/>
              </w:rPr>
            </w:pPr>
            <w:r w:rsidRPr="00A26D2C">
              <w:rPr>
                <w:rFonts w:ascii="Arial" w:hAnsi="Arial" w:cs="Arial"/>
              </w:rPr>
              <w:t xml:space="preserve"> смену, в общей численности обучающихся в муниципальных общеобразовательных организациях</w:t>
            </w:r>
          </w:p>
        </w:tc>
        <w:tc>
          <w:tcPr>
            <w:tcW w:w="1134" w:type="dxa"/>
          </w:tcPr>
          <w:p w:rsidR="00F32860" w:rsidRPr="00A26D2C" w:rsidRDefault="00F32860" w:rsidP="00D819D6">
            <w:pPr>
              <w:suppressAutoHyphens/>
              <w:autoSpaceDE w:val="0"/>
              <w:autoSpaceDN w:val="0"/>
              <w:adjustRightInd w:val="0"/>
              <w:ind w:right="-142"/>
              <w:jc w:val="center"/>
              <w:rPr>
                <w:rFonts w:ascii="Arial" w:hAnsi="Arial" w:cs="Arial"/>
              </w:rPr>
            </w:pPr>
          </w:p>
          <w:p w:rsidR="00F32860" w:rsidRPr="00A26D2C" w:rsidRDefault="00F32860" w:rsidP="00D819D6">
            <w:pPr>
              <w:suppressAutoHyphens/>
              <w:autoSpaceDE w:val="0"/>
              <w:autoSpaceDN w:val="0"/>
              <w:adjustRightInd w:val="0"/>
              <w:ind w:right="-142"/>
              <w:jc w:val="center"/>
              <w:rPr>
                <w:rFonts w:ascii="Arial" w:hAnsi="Arial" w:cs="Arial"/>
              </w:rPr>
            </w:pPr>
            <w:r w:rsidRPr="00A26D2C">
              <w:rPr>
                <w:rFonts w:ascii="Arial" w:hAnsi="Arial" w:cs="Arial"/>
              </w:rPr>
              <w:t>процент</w:t>
            </w:r>
          </w:p>
        </w:tc>
        <w:tc>
          <w:tcPr>
            <w:tcW w:w="1134" w:type="dxa"/>
            <w:gridSpan w:val="2"/>
          </w:tcPr>
          <w:p w:rsidR="00F32860" w:rsidRPr="00A26D2C" w:rsidRDefault="00F32860" w:rsidP="00D819D6">
            <w:pPr>
              <w:suppressAutoHyphens/>
              <w:autoSpaceDE w:val="0"/>
              <w:autoSpaceDN w:val="0"/>
              <w:adjustRightInd w:val="0"/>
              <w:ind w:right="-142"/>
              <w:jc w:val="center"/>
              <w:rPr>
                <w:rFonts w:ascii="Arial" w:hAnsi="Arial" w:cs="Arial"/>
              </w:rPr>
            </w:pPr>
          </w:p>
          <w:p w:rsidR="00F32860" w:rsidRPr="00A26D2C" w:rsidRDefault="00F32860" w:rsidP="00D819D6">
            <w:pPr>
              <w:suppressAutoHyphens/>
              <w:autoSpaceDE w:val="0"/>
              <w:autoSpaceDN w:val="0"/>
              <w:adjustRightInd w:val="0"/>
              <w:ind w:right="-142"/>
              <w:jc w:val="center"/>
              <w:rPr>
                <w:rFonts w:ascii="Arial" w:hAnsi="Arial" w:cs="Arial"/>
              </w:rPr>
            </w:pPr>
            <w:r w:rsidRPr="00A26D2C">
              <w:rPr>
                <w:rFonts w:ascii="Arial" w:hAnsi="Arial" w:cs="Arial"/>
              </w:rPr>
              <w:t>-</w:t>
            </w:r>
          </w:p>
        </w:tc>
        <w:tc>
          <w:tcPr>
            <w:tcW w:w="1134" w:type="dxa"/>
            <w:gridSpan w:val="4"/>
          </w:tcPr>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p>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r w:rsidRPr="00A26D2C">
              <w:rPr>
                <w:rFonts w:ascii="Arial" w:hAnsi="Arial" w:cs="Arial"/>
              </w:rPr>
              <w:t>83</w:t>
            </w:r>
          </w:p>
        </w:tc>
        <w:tc>
          <w:tcPr>
            <w:tcW w:w="709" w:type="dxa"/>
            <w:gridSpan w:val="2"/>
          </w:tcPr>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p>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r w:rsidRPr="00A26D2C">
              <w:rPr>
                <w:rFonts w:ascii="Arial" w:hAnsi="Arial" w:cs="Arial"/>
              </w:rPr>
              <w:t>88,3</w:t>
            </w:r>
          </w:p>
        </w:tc>
        <w:tc>
          <w:tcPr>
            <w:tcW w:w="851" w:type="dxa"/>
            <w:gridSpan w:val="2"/>
            <w:tcBorders>
              <w:right w:val="single" w:sz="4" w:space="0" w:color="auto"/>
            </w:tcBorders>
          </w:tcPr>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p>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r w:rsidRPr="00A26D2C">
              <w:rPr>
                <w:rFonts w:ascii="Arial" w:hAnsi="Arial" w:cs="Arial"/>
              </w:rPr>
              <w:t>90</w:t>
            </w:r>
          </w:p>
        </w:tc>
        <w:tc>
          <w:tcPr>
            <w:tcW w:w="850" w:type="dxa"/>
            <w:gridSpan w:val="2"/>
            <w:tcBorders>
              <w:left w:val="single" w:sz="4" w:space="0" w:color="auto"/>
              <w:right w:val="single" w:sz="4" w:space="0" w:color="auto"/>
            </w:tcBorders>
          </w:tcPr>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p>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r w:rsidRPr="00A26D2C">
              <w:rPr>
                <w:rFonts w:ascii="Arial" w:hAnsi="Arial" w:cs="Arial"/>
              </w:rPr>
              <w:t>95</w:t>
            </w:r>
          </w:p>
        </w:tc>
        <w:tc>
          <w:tcPr>
            <w:tcW w:w="851" w:type="dxa"/>
            <w:tcBorders>
              <w:left w:val="single" w:sz="4" w:space="0" w:color="auto"/>
            </w:tcBorders>
          </w:tcPr>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p>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r w:rsidRPr="00A26D2C">
              <w:rPr>
                <w:rFonts w:ascii="Arial" w:hAnsi="Arial" w:cs="Arial"/>
              </w:rPr>
              <w:t xml:space="preserve">  97</w:t>
            </w:r>
          </w:p>
        </w:tc>
      </w:tr>
      <w:tr w:rsidR="00F32860" w:rsidRPr="001A12BC" w:rsidTr="00D819D6">
        <w:trPr>
          <w:trHeight w:val="225"/>
        </w:trPr>
        <w:tc>
          <w:tcPr>
            <w:tcW w:w="817" w:type="dxa"/>
            <w:vMerge/>
          </w:tcPr>
          <w:p w:rsidR="00F32860" w:rsidRPr="00D61BF1" w:rsidRDefault="00F32860" w:rsidP="00D819D6">
            <w:pPr>
              <w:pStyle w:val="af8"/>
              <w:numPr>
                <w:ilvl w:val="1"/>
                <w:numId w:val="9"/>
              </w:numPr>
              <w:ind w:left="0" w:firstLine="0"/>
              <w:rPr>
                <w:rFonts w:ascii="Arial" w:hAnsi="Arial" w:cs="Arial"/>
                <w:b/>
              </w:rPr>
            </w:pPr>
          </w:p>
        </w:tc>
        <w:tc>
          <w:tcPr>
            <w:tcW w:w="1968" w:type="dxa"/>
            <w:vMerge/>
          </w:tcPr>
          <w:p w:rsidR="00F32860" w:rsidRPr="00A26D2C" w:rsidRDefault="00F32860" w:rsidP="00D819D6">
            <w:pPr>
              <w:suppressAutoHyphens/>
              <w:autoSpaceDE w:val="0"/>
              <w:autoSpaceDN w:val="0"/>
              <w:adjustRightInd w:val="0"/>
              <w:jc w:val="both"/>
              <w:rPr>
                <w:rFonts w:ascii="Arial" w:hAnsi="Arial" w:cs="Arial"/>
              </w:rPr>
            </w:pPr>
          </w:p>
        </w:tc>
        <w:tc>
          <w:tcPr>
            <w:tcW w:w="1434" w:type="dxa"/>
            <w:gridSpan w:val="2"/>
            <w:vMerge/>
          </w:tcPr>
          <w:p w:rsidR="00F32860" w:rsidRPr="00A26D2C" w:rsidRDefault="00F32860" w:rsidP="00D819D6">
            <w:pPr>
              <w:rPr>
                <w:rFonts w:ascii="Arial" w:hAnsi="Arial" w:cs="Arial"/>
                <w:bCs/>
              </w:rPr>
            </w:pPr>
          </w:p>
        </w:tc>
        <w:tc>
          <w:tcPr>
            <w:tcW w:w="1328" w:type="dxa"/>
            <w:vMerge/>
          </w:tcPr>
          <w:p w:rsidR="00F32860" w:rsidRPr="00A26D2C" w:rsidRDefault="00F32860" w:rsidP="00D819D6">
            <w:pPr>
              <w:rPr>
                <w:rFonts w:ascii="Arial" w:hAnsi="Arial" w:cs="Arial"/>
              </w:rPr>
            </w:pPr>
          </w:p>
        </w:tc>
        <w:tc>
          <w:tcPr>
            <w:tcW w:w="3066" w:type="dxa"/>
            <w:gridSpan w:val="2"/>
          </w:tcPr>
          <w:p w:rsidR="00F32860" w:rsidRPr="00A26D2C" w:rsidRDefault="00F32860" w:rsidP="00D819D6">
            <w:pPr>
              <w:ind w:right="33"/>
              <w:jc w:val="both"/>
              <w:rPr>
                <w:rFonts w:ascii="Arial" w:hAnsi="Arial" w:cs="Arial"/>
              </w:rPr>
            </w:pPr>
            <w:r w:rsidRPr="00A26D2C">
              <w:rPr>
                <w:rFonts w:ascii="Arial" w:hAnsi="Arial" w:cs="Arial"/>
              </w:rPr>
              <w:t>Количество построенных общеобразовательных организаций по годам реализации программы, в том числе за счет внебюджетных источников</w:t>
            </w:r>
          </w:p>
        </w:tc>
        <w:tc>
          <w:tcPr>
            <w:tcW w:w="1134" w:type="dxa"/>
          </w:tcPr>
          <w:p w:rsidR="00F32860" w:rsidRPr="00A26D2C" w:rsidRDefault="00F32860" w:rsidP="00D819D6">
            <w:pPr>
              <w:suppressAutoHyphens/>
              <w:autoSpaceDE w:val="0"/>
              <w:autoSpaceDN w:val="0"/>
              <w:adjustRightInd w:val="0"/>
              <w:ind w:right="-142"/>
              <w:jc w:val="center"/>
              <w:rPr>
                <w:rFonts w:ascii="Arial" w:hAnsi="Arial" w:cs="Arial"/>
              </w:rPr>
            </w:pPr>
            <w:r w:rsidRPr="00A26D2C">
              <w:rPr>
                <w:rFonts w:ascii="Arial" w:hAnsi="Arial" w:cs="Arial"/>
              </w:rPr>
              <w:t>единиц</w:t>
            </w:r>
          </w:p>
        </w:tc>
        <w:tc>
          <w:tcPr>
            <w:tcW w:w="1134" w:type="dxa"/>
            <w:gridSpan w:val="2"/>
          </w:tcPr>
          <w:p w:rsidR="00F32860" w:rsidRPr="00A26D2C" w:rsidRDefault="00F32860" w:rsidP="00D819D6">
            <w:pPr>
              <w:suppressAutoHyphens/>
              <w:autoSpaceDE w:val="0"/>
              <w:autoSpaceDN w:val="0"/>
              <w:adjustRightInd w:val="0"/>
              <w:ind w:right="-142"/>
              <w:jc w:val="center"/>
              <w:rPr>
                <w:rFonts w:ascii="Arial" w:hAnsi="Arial" w:cs="Arial"/>
              </w:rPr>
            </w:pPr>
            <w:r w:rsidRPr="00A26D2C">
              <w:rPr>
                <w:rFonts w:ascii="Arial" w:hAnsi="Arial" w:cs="Arial"/>
              </w:rPr>
              <w:t>0</w:t>
            </w:r>
          </w:p>
        </w:tc>
        <w:tc>
          <w:tcPr>
            <w:tcW w:w="1134" w:type="dxa"/>
            <w:gridSpan w:val="4"/>
          </w:tcPr>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r w:rsidRPr="00A26D2C">
              <w:rPr>
                <w:rFonts w:ascii="Arial" w:hAnsi="Arial" w:cs="Arial"/>
              </w:rPr>
              <w:t>0</w:t>
            </w:r>
          </w:p>
        </w:tc>
        <w:tc>
          <w:tcPr>
            <w:tcW w:w="709" w:type="dxa"/>
            <w:gridSpan w:val="2"/>
          </w:tcPr>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r w:rsidRPr="00A26D2C">
              <w:rPr>
                <w:rFonts w:ascii="Arial" w:hAnsi="Arial" w:cs="Arial"/>
              </w:rPr>
              <w:t>0</w:t>
            </w:r>
          </w:p>
        </w:tc>
        <w:tc>
          <w:tcPr>
            <w:tcW w:w="851" w:type="dxa"/>
            <w:gridSpan w:val="2"/>
            <w:tcBorders>
              <w:right w:val="single" w:sz="4" w:space="0" w:color="auto"/>
            </w:tcBorders>
          </w:tcPr>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r w:rsidRPr="00A26D2C">
              <w:rPr>
                <w:rFonts w:ascii="Arial" w:hAnsi="Arial" w:cs="Arial"/>
              </w:rPr>
              <w:t>0</w:t>
            </w:r>
          </w:p>
        </w:tc>
        <w:tc>
          <w:tcPr>
            <w:tcW w:w="850" w:type="dxa"/>
            <w:gridSpan w:val="2"/>
            <w:tcBorders>
              <w:left w:val="single" w:sz="4" w:space="0" w:color="auto"/>
              <w:right w:val="single" w:sz="4" w:space="0" w:color="auto"/>
            </w:tcBorders>
          </w:tcPr>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r w:rsidRPr="00A26D2C">
              <w:rPr>
                <w:rFonts w:ascii="Arial" w:hAnsi="Arial" w:cs="Arial"/>
              </w:rPr>
              <w:t>1</w:t>
            </w:r>
          </w:p>
        </w:tc>
        <w:tc>
          <w:tcPr>
            <w:tcW w:w="851" w:type="dxa"/>
            <w:tcBorders>
              <w:left w:val="single" w:sz="4" w:space="0" w:color="auto"/>
            </w:tcBorders>
          </w:tcPr>
          <w:p w:rsidR="00F32860" w:rsidRPr="00A26D2C" w:rsidRDefault="00F32860" w:rsidP="00D819D6">
            <w:pPr>
              <w:widowControl w:val="0"/>
              <w:tabs>
                <w:tab w:val="center" w:pos="4677"/>
                <w:tab w:val="right" w:pos="9355"/>
              </w:tabs>
              <w:autoSpaceDE w:val="0"/>
              <w:autoSpaceDN w:val="0"/>
              <w:adjustRightInd w:val="0"/>
              <w:ind w:right="-142"/>
              <w:jc w:val="center"/>
              <w:rPr>
                <w:rFonts w:ascii="Arial" w:hAnsi="Arial" w:cs="Arial"/>
              </w:rPr>
            </w:pPr>
            <w:r w:rsidRPr="00A26D2C">
              <w:rPr>
                <w:rFonts w:ascii="Arial" w:hAnsi="Arial" w:cs="Arial"/>
              </w:rPr>
              <w:t>1</w:t>
            </w:r>
          </w:p>
        </w:tc>
      </w:tr>
      <w:tr w:rsidR="00D71E13" w:rsidRPr="00072C3D" w:rsidTr="00D819D6">
        <w:tc>
          <w:tcPr>
            <w:tcW w:w="817" w:type="dxa"/>
            <w:vMerge w:val="restart"/>
          </w:tcPr>
          <w:p w:rsidR="00D71E13" w:rsidRPr="00072C3D" w:rsidRDefault="00D71E13" w:rsidP="00D819D6">
            <w:pPr>
              <w:pStyle w:val="af8"/>
              <w:numPr>
                <w:ilvl w:val="1"/>
                <w:numId w:val="9"/>
              </w:numPr>
              <w:ind w:left="0" w:firstLine="0"/>
              <w:rPr>
                <w:rFonts w:ascii="Arial" w:hAnsi="Arial" w:cs="Arial"/>
              </w:rPr>
            </w:pPr>
          </w:p>
        </w:tc>
        <w:tc>
          <w:tcPr>
            <w:tcW w:w="1968" w:type="dxa"/>
            <w:vMerge w:val="restart"/>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 xml:space="preserve">Обеспечение доступности общего </w:t>
            </w:r>
            <w:r w:rsidRPr="00072C3D">
              <w:rPr>
                <w:rFonts w:ascii="Arial" w:hAnsi="Arial" w:cs="Arial"/>
              </w:rPr>
              <w:lastRenderedPageBreak/>
              <w:t>образования для детей-инвалидов и детей с ограниченными возможностями здоровья</w:t>
            </w:r>
          </w:p>
        </w:tc>
        <w:tc>
          <w:tcPr>
            <w:tcW w:w="1434" w:type="dxa"/>
            <w:gridSpan w:val="2"/>
            <w:vMerge w:val="restart"/>
          </w:tcPr>
          <w:p w:rsidR="00D71E13" w:rsidRPr="00072C3D" w:rsidRDefault="00D71E13" w:rsidP="00D819D6">
            <w:pPr>
              <w:rPr>
                <w:rFonts w:ascii="Arial" w:hAnsi="Arial" w:cs="Arial"/>
                <w:bCs/>
              </w:rPr>
            </w:pPr>
            <w:r w:rsidRPr="00072C3D">
              <w:rPr>
                <w:rFonts w:ascii="Arial" w:hAnsi="Arial" w:cs="Arial"/>
                <w:bCs/>
              </w:rPr>
              <w:lastRenderedPageBreak/>
              <w:t>37788,9</w:t>
            </w:r>
          </w:p>
          <w:p w:rsidR="00D71E13" w:rsidRPr="00072C3D" w:rsidRDefault="00D71E13" w:rsidP="00D819D6">
            <w:pPr>
              <w:rPr>
                <w:rFonts w:ascii="Arial" w:hAnsi="Arial" w:cs="Arial"/>
              </w:rPr>
            </w:pPr>
          </w:p>
        </w:tc>
        <w:tc>
          <w:tcPr>
            <w:tcW w:w="1328" w:type="dxa"/>
            <w:vMerge w:val="restart"/>
          </w:tcPr>
          <w:p w:rsidR="00D71E13" w:rsidRPr="00072C3D" w:rsidRDefault="00D71E13" w:rsidP="00D819D6">
            <w:pPr>
              <w:rPr>
                <w:rFonts w:ascii="Arial" w:hAnsi="Arial" w:cs="Arial"/>
                <w:bCs/>
              </w:rPr>
            </w:pPr>
            <w:r w:rsidRPr="00072C3D">
              <w:rPr>
                <w:rFonts w:ascii="Arial" w:hAnsi="Arial" w:cs="Arial"/>
                <w:bCs/>
              </w:rPr>
              <w:t>37788,9</w:t>
            </w:r>
          </w:p>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 xml:space="preserve">Доля детей-инвалидов, обучающихся по программам общего </w:t>
            </w:r>
            <w:r w:rsidRPr="00072C3D">
              <w:rPr>
                <w:rFonts w:ascii="Arial" w:hAnsi="Arial" w:cs="Arial"/>
              </w:rPr>
              <w:lastRenderedPageBreak/>
              <w:t>образования на дому с использованием дистанционных образовательных технологий (от общего числа детей-инвалидов, которым это показано)</w:t>
            </w:r>
          </w:p>
        </w:tc>
        <w:tc>
          <w:tcPr>
            <w:tcW w:w="1134" w:type="dxa"/>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lastRenderedPageBreak/>
              <w:t xml:space="preserve">процент </w:t>
            </w: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1134" w:type="dxa"/>
            <w:gridSpan w:val="4"/>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709"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85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850"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851" w:type="dxa"/>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r>
      <w:tr w:rsidR="00D71E13" w:rsidRPr="00072C3D" w:rsidTr="00D71E13">
        <w:trPr>
          <w:trHeight w:val="1496"/>
        </w:trPr>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suppressAutoHyphens/>
              <w:autoSpaceDE w:val="0"/>
              <w:autoSpaceDN w:val="0"/>
              <w:adjustRightInd w:val="0"/>
              <w:jc w:val="both"/>
              <w:rPr>
                <w:rFonts w:ascii="Arial" w:hAnsi="Arial" w:cs="Arial"/>
              </w:rPr>
            </w:pPr>
          </w:p>
        </w:tc>
        <w:tc>
          <w:tcPr>
            <w:tcW w:w="1434" w:type="dxa"/>
            <w:gridSpan w:val="2"/>
            <w:vMerge/>
          </w:tcPr>
          <w:p w:rsidR="00D71E13" w:rsidRPr="00072C3D" w:rsidRDefault="00D71E13" w:rsidP="00D819D6">
            <w:pPr>
              <w:rPr>
                <w:rFonts w:ascii="Arial" w:hAnsi="Arial" w:cs="Arial"/>
              </w:rPr>
            </w:pPr>
          </w:p>
        </w:tc>
        <w:tc>
          <w:tcPr>
            <w:tcW w:w="1328" w:type="dxa"/>
            <w:vMerge/>
          </w:tcPr>
          <w:p w:rsidR="00D71E13" w:rsidRPr="00072C3D" w:rsidRDefault="00D71E13" w:rsidP="00D819D6">
            <w:pPr>
              <w:rPr>
                <w:rFonts w:ascii="Arial" w:hAnsi="Arial" w:cs="Arial"/>
              </w:rPr>
            </w:pPr>
          </w:p>
        </w:tc>
        <w:tc>
          <w:tcPr>
            <w:tcW w:w="3066" w:type="dxa"/>
            <w:gridSpan w:val="2"/>
          </w:tcPr>
          <w:p w:rsidR="00D71E13" w:rsidRDefault="00D71E13" w:rsidP="00D819D6">
            <w:pPr>
              <w:suppressAutoHyphens/>
              <w:autoSpaceDE w:val="0"/>
              <w:autoSpaceDN w:val="0"/>
              <w:adjustRightInd w:val="0"/>
              <w:jc w:val="both"/>
              <w:rPr>
                <w:rFonts w:ascii="Arial" w:eastAsia="Calibri" w:hAnsi="Arial" w:cs="Arial"/>
                <w:lang w:eastAsia="en-US"/>
              </w:rPr>
            </w:pPr>
            <w:r w:rsidRPr="00072C3D">
              <w:rPr>
                <w:rFonts w:ascii="Arial" w:eastAsia="Calibri" w:hAnsi="Arial" w:cs="Arial"/>
                <w:lang w:eastAsia="en-US"/>
              </w:rPr>
              <w:t>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p w:rsidR="00D71E13" w:rsidRPr="00072C3D" w:rsidRDefault="00D71E13" w:rsidP="00D819D6">
            <w:pPr>
              <w:suppressAutoHyphens/>
              <w:autoSpaceDE w:val="0"/>
              <w:autoSpaceDN w:val="0"/>
              <w:adjustRightInd w:val="0"/>
              <w:jc w:val="center"/>
              <w:rPr>
                <w:rFonts w:ascii="Arial" w:hAnsi="Arial" w:cs="Arial"/>
              </w:rPr>
            </w:pPr>
          </w:p>
        </w:tc>
        <w:tc>
          <w:tcPr>
            <w:tcW w:w="1134" w:type="dxa"/>
          </w:tcPr>
          <w:p w:rsidR="00D71E13" w:rsidRPr="00072C3D" w:rsidRDefault="00D71E13" w:rsidP="00D71E13">
            <w:pPr>
              <w:suppressAutoHyphens/>
              <w:autoSpaceDE w:val="0"/>
              <w:autoSpaceDN w:val="0"/>
              <w:adjustRightInd w:val="0"/>
              <w:jc w:val="center"/>
              <w:rPr>
                <w:rFonts w:ascii="Arial" w:hAnsi="Arial" w:cs="Arial"/>
              </w:rPr>
            </w:pPr>
            <w:r w:rsidRPr="00072C3D">
              <w:rPr>
                <w:rFonts w:ascii="Arial" w:hAnsi="Arial" w:cs="Arial"/>
              </w:rPr>
              <w:t>процент</w:t>
            </w:r>
          </w:p>
        </w:tc>
        <w:tc>
          <w:tcPr>
            <w:tcW w:w="1134" w:type="dxa"/>
            <w:gridSpan w:val="2"/>
          </w:tcPr>
          <w:p w:rsidR="00D71E13" w:rsidRDefault="00D71E13" w:rsidP="00D71E13">
            <w:pPr>
              <w:suppressAutoHyphens/>
              <w:autoSpaceDE w:val="0"/>
              <w:autoSpaceDN w:val="0"/>
              <w:adjustRightInd w:val="0"/>
              <w:jc w:val="center"/>
              <w:rPr>
                <w:rFonts w:ascii="Arial" w:hAnsi="Arial" w:cs="Arial"/>
              </w:rPr>
            </w:pPr>
            <w:r>
              <w:rPr>
                <w:rFonts w:ascii="Arial" w:hAnsi="Arial" w:cs="Arial"/>
              </w:rPr>
              <w:t>12,8</w:t>
            </w:r>
          </w:p>
        </w:tc>
        <w:tc>
          <w:tcPr>
            <w:tcW w:w="1134" w:type="dxa"/>
            <w:gridSpan w:val="4"/>
          </w:tcPr>
          <w:p w:rsidR="00D71E13" w:rsidRDefault="00D71E13" w:rsidP="00D71E13">
            <w:pPr>
              <w:suppressAutoHyphens/>
              <w:autoSpaceDE w:val="0"/>
              <w:autoSpaceDN w:val="0"/>
              <w:adjustRightInd w:val="0"/>
              <w:jc w:val="center"/>
              <w:rPr>
                <w:rFonts w:ascii="Arial" w:hAnsi="Arial" w:cs="Arial"/>
              </w:rPr>
            </w:pPr>
            <w:r>
              <w:rPr>
                <w:rFonts w:ascii="Arial" w:hAnsi="Arial" w:cs="Arial"/>
              </w:rPr>
              <w:t>20</w:t>
            </w:r>
          </w:p>
        </w:tc>
        <w:tc>
          <w:tcPr>
            <w:tcW w:w="709" w:type="dxa"/>
            <w:gridSpan w:val="2"/>
          </w:tcPr>
          <w:p w:rsidR="00D71E13" w:rsidRPr="00072C3D" w:rsidRDefault="00D71E13" w:rsidP="00D71E13">
            <w:pPr>
              <w:suppressAutoHyphens/>
              <w:autoSpaceDE w:val="0"/>
              <w:autoSpaceDN w:val="0"/>
              <w:adjustRightInd w:val="0"/>
              <w:jc w:val="center"/>
              <w:rPr>
                <w:rFonts w:ascii="Arial" w:hAnsi="Arial" w:cs="Arial"/>
              </w:rPr>
            </w:pPr>
            <w:r w:rsidRPr="00072C3D">
              <w:rPr>
                <w:rFonts w:ascii="Arial" w:hAnsi="Arial" w:cs="Arial"/>
              </w:rPr>
              <w:t>2</w:t>
            </w:r>
            <w:r>
              <w:rPr>
                <w:rFonts w:ascii="Arial" w:hAnsi="Arial" w:cs="Arial"/>
              </w:rPr>
              <w:t>1</w:t>
            </w:r>
          </w:p>
        </w:tc>
        <w:tc>
          <w:tcPr>
            <w:tcW w:w="851" w:type="dxa"/>
            <w:gridSpan w:val="2"/>
            <w:tcBorders>
              <w:righ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21,4</w:t>
            </w:r>
          </w:p>
        </w:tc>
        <w:tc>
          <w:tcPr>
            <w:tcW w:w="850" w:type="dxa"/>
            <w:gridSpan w:val="2"/>
            <w:tcBorders>
              <w:left w:val="single" w:sz="4" w:space="0" w:color="auto"/>
              <w:righ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22,3</w:t>
            </w:r>
          </w:p>
        </w:tc>
        <w:tc>
          <w:tcPr>
            <w:tcW w:w="851" w:type="dxa"/>
            <w:tcBorders>
              <w:lef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23,2</w:t>
            </w:r>
          </w:p>
        </w:tc>
      </w:tr>
      <w:tr w:rsidR="00D71E13" w:rsidRPr="00072C3D" w:rsidTr="00D71E13">
        <w:trPr>
          <w:trHeight w:val="131"/>
        </w:trPr>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suppressAutoHyphens/>
              <w:autoSpaceDE w:val="0"/>
              <w:autoSpaceDN w:val="0"/>
              <w:adjustRightInd w:val="0"/>
              <w:jc w:val="both"/>
              <w:rPr>
                <w:rFonts w:ascii="Arial" w:hAnsi="Arial" w:cs="Arial"/>
              </w:rPr>
            </w:pPr>
          </w:p>
        </w:tc>
        <w:tc>
          <w:tcPr>
            <w:tcW w:w="1434" w:type="dxa"/>
            <w:gridSpan w:val="2"/>
            <w:vMerge/>
          </w:tcPr>
          <w:p w:rsidR="00D71E13" w:rsidRPr="00072C3D" w:rsidRDefault="00D71E13" w:rsidP="00D819D6">
            <w:pPr>
              <w:rPr>
                <w:rFonts w:ascii="Arial" w:hAnsi="Arial" w:cs="Arial"/>
              </w:rPr>
            </w:pPr>
          </w:p>
        </w:tc>
        <w:tc>
          <w:tcPr>
            <w:tcW w:w="1328" w:type="dxa"/>
            <w:vMerge/>
          </w:tcPr>
          <w:p w:rsidR="00D71E13" w:rsidRPr="00072C3D" w:rsidRDefault="00D71E13" w:rsidP="00D819D6">
            <w:pPr>
              <w:rPr>
                <w:rFonts w:ascii="Arial" w:hAnsi="Arial" w:cs="Arial"/>
              </w:rPr>
            </w:pPr>
          </w:p>
        </w:tc>
        <w:tc>
          <w:tcPr>
            <w:tcW w:w="3066" w:type="dxa"/>
            <w:gridSpan w:val="2"/>
          </w:tcPr>
          <w:p w:rsidR="00D71E13" w:rsidRPr="00072C3D" w:rsidRDefault="00D71E13" w:rsidP="00D71E13">
            <w:pPr>
              <w:suppressAutoHyphens/>
              <w:autoSpaceDE w:val="0"/>
              <w:autoSpaceDN w:val="0"/>
              <w:adjustRightInd w:val="0"/>
              <w:jc w:val="both"/>
              <w:rPr>
                <w:rFonts w:ascii="Arial" w:eastAsia="Calibri" w:hAnsi="Arial" w:cs="Arial"/>
                <w:lang w:eastAsia="en-US"/>
              </w:rPr>
            </w:pPr>
            <w:r>
              <w:rPr>
                <w:rFonts w:ascii="Arial" w:eastAsia="Calibri" w:hAnsi="Arial" w:cs="Arial"/>
                <w:lang w:eastAsia="en-US"/>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w:t>
            </w:r>
          </w:p>
        </w:tc>
        <w:tc>
          <w:tcPr>
            <w:tcW w:w="1134" w:type="dxa"/>
          </w:tcPr>
          <w:p w:rsidR="00D71E13" w:rsidRDefault="00D71E13" w:rsidP="00D71E13">
            <w:r w:rsidRPr="0026195F">
              <w:rPr>
                <w:rFonts w:ascii="Arial" w:hAnsi="Arial" w:cs="Arial"/>
              </w:rPr>
              <w:t>процент</w:t>
            </w:r>
          </w:p>
        </w:tc>
        <w:tc>
          <w:tcPr>
            <w:tcW w:w="1134" w:type="dxa"/>
            <w:gridSpan w:val="2"/>
          </w:tcPr>
          <w:p w:rsidR="00D71E13" w:rsidRPr="00072C3D"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1134" w:type="dxa"/>
            <w:gridSpan w:val="4"/>
          </w:tcPr>
          <w:p w:rsidR="00D71E13" w:rsidRPr="00072C3D"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709" w:type="dxa"/>
            <w:gridSpan w:val="2"/>
          </w:tcPr>
          <w:p w:rsidR="00D71E13"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851" w:type="dxa"/>
            <w:gridSpan w:val="2"/>
            <w:tcBorders>
              <w:righ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96</w:t>
            </w:r>
          </w:p>
        </w:tc>
        <w:tc>
          <w:tcPr>
            <w:tcW w:w="850" w:type="dxa"/>
            <w:gridSpan w:val="2"/>
            <w:tcBorders>
              <w:left w:val="single" w:sz="4" w:space="0" w:color="auto"/>
              <w:righ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97</w:t>
            </w:r>
          </w:p>
        </w:tc>
        <w:tc>
          <w:tcPr>
            <w:tcW w:w="851" w:type="dxa"/>
            <w:tcBorders>
              <w:lef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98</w:t>
            </w:r>
          </w:p>
        </w:tc>
      </w:tr>
      <w:tr w:rsidR="00D71E13" w:rsidRPr="00072C3D" w:rsidTr="00D819D6">
        <w:trPr>
          <w:trHeight w:val="140"/>
        </w:trPr>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suppressAutoHyphens/>
              <w:autoSpaceDE w:val="0"/>
              <w:autoSpaceDN w:val="0"/>
              <w:adjustRightInd w:val="0"/>
              <w:jc w:val="both"/>
              <w:rPr>
                <w:rFonts w:ascii="Arial" w:hAnsi="Arial" w:cs="Arial"/>
              </w:rPr>
            </w:pPr>
          </w:p>
        </w:tc>
        <w:tc>
          <w:tcPr>
            <w:tcW w:w="1434" w:type="dxa"/>
            <w:gridSpan w:val="2"/>
            <w:vMerge/>
          </w:tcPr>
          <w:p w:rsidR="00D71E13" w:rsidRPr="00072C3D" w:rsidRDefault="00D71E13" w:rsidP="00D819D6">
            <w:pPr>
              <w:rPr>
                <w:rFonts w:ascii="Arial" w:hAnsi="Arial" w:cs="Arial"/>
              </w:rPr>
            </w:pPr>
          </w:p>
        </w:tc>
        <w:tc>
          <w:tcPr>
            <w:tcW w:w="1328" w:type="dxa"/>
            <w:vMerge/>
          </w:tcPr>
          <w:p w:rsidR="00D71E13" w:rsidRPr="00072C3D" w:rsidRDefault="00D71E13" w:rsidP="00D819D6">
            <w:pPr>
              <w:rPr>
                <w:rFonts w:ascii="Arial" w:hAnsi="Arial" w:cs="Arial"/>
              </w:rPr>
            </w:pPr>
          </w:p>
        </w:tc>
        <w:tc>
          <w:tcPr>
            <w:tcW w:w="3066" w:type="dxa"/>
            <w:gridSpan w:val="2"/>
          </w:tcPr>
          <w:p w:rsidR="00D71E13" w:rsidRDefault="00D71E13" w:rsidP="00D71E13">
            <w:pPr>
              <w:suppressAutoHyphens/>
              <w:autoSpaceDE w:val="0"/>
              <w:autoSpaceDN w:val="0"/>
              <w:adjustRightInd w:val="0"/>
              <w:jc w:val="both"/>
              <w:rPr>
                <w:rFonts w:ascii="Arial" w:eastAsia="Calibri" w:hAnsi="Arial" w:cs="Arial"/>
                <w:lang w:eastAsia="en-US"/>
              </w:rPr>
            </w:pPr>
            <w:r>
              <w:rPr>
                <w:rFonts w:ascii="Arial" w:eastAsia="Calibri" w:hAnsi="Arial" w:cs="Arial"/>
                <w:lang w:eastAsia="en-US"/>
              </w:rPr>
              <w:t xml:space="preserve">Доля общеобразовательных организаций, в которых созданы условия для </w:t>
            </w:r>
            <w:r>
              <w:rPr>
                <w:rFonts w:ascii="Arial" w:eastAsia="Calibri" w:hAnsi="Arial" w:cs="Arial"/>
                <w:lang w:eastAsia="en-US"/>
              </w:rPr>
              <w:lastRenderedPageBreak/>
              <w:t>получения детьми-инвалидами качественного образования, в общем количестве общеобразовательных организаций</w:t>
            </w:r>
          </w:p>
        </w:tc>
        <w:tc>
          <w:tcPr>
            <w:tcW w:w="1134" w:type="dxa"/>
          </w:tcPr>
          <w:p w:rsidR="00D71E13" w:rsidRPr="0026195F" w:rsidRDefault="00D71E13" w:rsidP="00D71E13">
            <w:pPr>
              <w:rPr>
                <w:rFonts w:ascii="Arial" w:hAnsi="Arial" w:cs="Arial"/>
              </w:rPr>
            </w:pPr>
            <w:r>
              <w:rPr>
                <w:rFonts w:ascii="Arial" w:hAnsi="Arial" w:cs="Arial"/>
              </w:rPr>
              <w:lastRenderedPageBreak/>
              <w:t>процент</w:t>
            </w:r>
          </w:p>
        </w:tc>
        <w:tc>
          <w:tcPr>
            <w:tcW w:w="1134" w:type="dxa"/>
            <w:gridSpan w:val="2"/>
          </w:tcPr>
          <w:p w:rsidR="00D71E13"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1134" w:type="dxa"/>
            <w:gridSpan w:val="4"/>
          </w:tcPr>
          <w:p w:rsidR="00D71E13"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709" w:type="dxa"/>
            <w:gridSpan w:val="2"/>
          </w:tcPr>
          <w:p w:rsidR="00D71E13" w:rsidRDefault="00D71E13" w:rsidP="00D71E13">
            <w:pPr>
              <w:suppressAutoHyphens/>
              <w:autoSpaceDE w:val="0"/>
              <w:autoSpaceDN w:val="0"/>
              <w:adjustRightInd w:val="0"/>
              <w:jc w:val="center"/>
              <w:rPr>
                <w:rFonts w:ascii="Arial" w:hAnsi="Arial" w:cs="Arial"/>
              </w:rPr>
            </w:pPr>
            <w:r>
              <w:rPr>
                <w:rFonts w:ascii="Arial" w:hAnsi="Arial" w:cs="Arial"/>
              </w:rPr>
              <w:t>-</w:t>
            </w:r>
          </w:p>
        </w:tc>
        <w:tc>
          <w:tcPr>
            <w:tcW w:w="851" w:type="dxa"/>
            <w:gridSpan w:val="2"/>
            <w:tcBorders>
              <w:righ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18</w:t>
            </w:r>
          </w:p>
        </w:tc>
        <w:tc>
          <w:tcPr>
            <w:tcW w:w="850" w:type="dxa"/>
            <w:gridSpan w:val="2"/>
            <w:tcBorders>
              <w:left w:val="single" w:sz="4" w:space="0" w:color="auto"/>
              <w:righ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19</w:t>
            </w:r>
          </w:p>
        </w:tc>
        <w:tc>
          <w:tcPr>
            <w:tcW w:w="851" w:type="dxa"/>
            <w:tcBorders>
              <w:left w:val="single" w:sz="4" w:space="0" w:color="auto"/>
            </w:tcBorders>
          </w:tcPr>
          <w:p w:rsidR="00D71E13" w:rsidRDefault="00D71E13" w:rsidP="00D71E13">
            <w:pPr>
              <w:suppressAutoHyphens/>
              <w:autoSpaceDE w:val="0"/>
              <w:autoSpaceDN w:val="0"/>
              <w:adjustRightInd w:val="0"/>
              <w:jc w:val="center"/>
              <w:rPr>
                <w:rFonts w:ascii="Arial" w:hAnsi="Arial" w:cs="Arial"/>
              </w:rPr>
            </w:pPr>
            <w:r>
              <w:rPr>
                <w:rFonts w:ascii="Arial" w:hAnsi="Arial" w:cs="Arial"/>
              </w:rPr>
              <w:t>20</w:t>
            </w:r>
          </w:p>
        </w:tc>
      </w:tr>
      <w:tr w:rsidR="00D71E13" w:rsidRPr="00072C3D" w:rsidTr="00D819D6">
        <w:tc>
          <w:tcPr>
            <w:tcW w:w="817" w:type="dxa"/>
            <w:vMerge w:val="restart"/>
          </w:tcPr>
          <w:p w:rsidR="00D71E13" w:rsidRPr="00072C3D" w:rsidRDefault="00D71E13" w:rsidP="00D819D6">
            <w:pPr>
              <w:pStyle w:val="af8"/>
              <w:numPr>
                <w:ilvl w:val="1"/>
                <w:numId w:val="9"/>
              </w:numPr>
              <w:ind w:left="0" w:firstLine="0"/>
              <w:rPr>
                <w:rFonts w:ascii="Arial" w:hAnsi="Arial" w:cs="Arial"/>
              </w:rPr>
            </w:pPr>
          </w:p>
        </w:tc>
        <w:tc>
          <w:tcPr>
            <w:tcW w:w="1968" w:type="dxa"/>
            <w:vMerge w:val="restart"/>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 xml:space="preserve">Совершенствование   </w:t>
            </w:r>
          </w:p>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системы выявления и развития</w:t>
            </w:r>
          </w:p>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 xml:space="preserve"> одаренных детей</w:t>
            </w:r>
          </w:p>
          <w:p w:rsidR="00D71E13" w:rsidRPr="00072C3D" w:rsidRDefault="00D71E13" w:rsidP="00D819D6">
            <w:pPr>
              <w:suppressAutoHyphens/>
              <w:autoSpaceDE w:val="0"/>
              <w:autoSpaceDN w:val="0"/>
              <w:adjustRightInd w:val="0"/>
              <w:jc w:val="both"/>
              <w:rPr>
                <w:rFonts w:ascii="Arial" w:hAnsi="Arial" w:cs="Arial"/>
              </w:rPr>
            </w:pPr>
          </w:p>
        </w:tc>
        <w:tc>
          <w:tcPr>
            <w:tcW w:w="1434" w:type="dxa"/>
            <w:gridSpan w:val="2"/>
            <w:vMerge w:val="restart"/>
          </w:tcPr>
          <w:p w:rsidR="00D71E13" w:rsidRPr="00072C3D" w:rsidRDefault="00D71E13" w:rsidP="00D819D6">
            <w:pPr>
              <w:rPr>
                <w:rFonts w:ascii="Arial" w:hAnsi="Arial" w:cs="Arial"/>
                <w:bCs/>
              </w:rPr>
            </w:pPr>
            <w:r w:rsidRPr="00072C3D">
              <w:rPr>
                <w:rFonts w:ascii="Arial" w:hAnsi="Arial" w:cs="Arial"/>
                <w:bCs/>
              </w:rPr>
              <w:t>1026,1</w:t>
            </w:r>
          </w:p>
          <w:p w:rsidR="00D71E13" w:rsidRPr="00072C3D" w:rsidRDefault="00D71E13" w:rsidP="00D819D6">
            <w:pPr>
              <w:rPr>
                <w:rFonts w:ascii="Arial" w:hAnsi="Arial" w:cs="Arial"/>
              </w:rPr>
            </w:pPr>
          </w:p>
        </w:tc>
        <w:tc>
          <w:tcPr>
            <w:tcW w:w="1328" w:type="dxa"/>
            <w:vMerge w:val="restart"/>
          </w:tcPr>
          <w:p w:rsidR="00D71E13" w:rsidRPr="00072C3D" w:rsidRDefault="00D71E13" w:rsidP="00D819D6">
            <w:pPr>
              <w:rPr>
                <w:rFonts w:ascii="Arial" w:hAnsi="Arial" w:cs="Arial"/>
                <w:bCs/>
              </w:rPr>
            </w:pPr>
            <w:r w:rsidRPr="00072C3D">
              <w:rPr>
                <w:rFonts w:ascii="Arial" w:hAnsi="Arial" w:cs="Arial"/>
                <w:bCs/>
              </w:rPr>
              <w:t>926,1</w:t>
            </w:r>
          </w:p>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Доля обучающихся (физических лиц) общеобразовательных организаций, которым оказана поддержка в рамках программ поддержки одаренных детей и талантливой молодежи (на муниципальном и региональном уровнях)</w:t>
            </w:r>
          </w:p>
        </w:tc>
        <w:tc>
          <w:tcPr>
            <w:tcW w:w="1134" w:type="dxa"/>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 xml:space="preserve">процент </w:t>
            </w: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0,48</w:t>
            </w:r>
          </w:p>
        </w:tc>
        <w:tc>
          <w:tcPr>
            <w:tcW w:w="1134" w:type="dxa"/>
            <w:gridSpan w:val="4"/>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0,5</w:t>
            </w:r>
          </w:p>
        </w:tc>
        <w:tc>
          <w:tcPr>
            <w:tcW w:w="709"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0,52</w:t>
            </w:r>
          </w:p>
        </w:tc>
        <w:tc>
          <w:tcPr>
            <w:tcW w:w="85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0,55</w:t>
            </w:r>
          </w:p>
        </w:tc>
        <w:tc>
          <w:tcPr>
            <w:tcW w:w="850"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0,58</w:t>
            </w:r>
          </w:p>
        </w:tc>
        <w:tc>
          <w:tcPr>
            <w:tcW w:w="851" w:type="dxa"/>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0,6</w:t>
            </w:r>
          </w:p>
        </w:tc>
      </w:tr>
      <w:tr w:rsidR="00D71E13" w:rsidRPr="00072C3D" w:rsidTr="00D819D6">
        <w:trPr>
          <w:trHeight w:val="699"/>
        </w:trPr>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suppressAutoHyphens/>
              <w:rPr>
                <w:rFonts w:ascii="Arial" w:hAnsi="Arial" w:cs="Arial"/>
              </w:rPr>
            </w:pPr>
          </w:p>
        </w:tc>
        <w:tc>
          <w:tcPr>
            <w:tcW w:w="1434" w:type="dxa"/>
            <w:gridSpan w:val="2"/>
            <w:vMerge/>
          </w:tcPr>
          <w:p w:rsidR="00D71E13" w:rsidRPr="00072C3D" w:rsidRDefault="00D71E13" w:rsidP="00D819D6">
            <w:pPr>
              <w:rPr>
                <w:rFonts w:ascii="Arial" w:hAnsi="Arial" w:cs="Arial"/>
              </w:rPr>
            </w:pPr>
          </w:p>
        </w:tc>
        <w:tc>
          <w:tcPr>
            <w:tcW w:w="1328" w:type="dxa"/>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Доля обучающихся (физических лиц), принявших участие в очных и дистанционных олимпиадах для школ, проводимых сторонними организациями и организациями (кроме всероссийской олимпиады школьников)</w:t>
            </w:r>
          </w:p>
          <w:p w:rsidR="00D71E13" w:rsidRPr="00072C3D" w:rsidRDefault="00D71E13" w:rsidP="00D819D6">
            <w:pPr>
              <w:suppressAutoHyphens/>
              <w:autoSpaceDE w:val="0"/>
              <w:autoSpaceDN w:val="0"/>
              <w:adjustRightInd w:val="0"/>
              <w:rPr>
                <w:rFonts w:ascii="Arial" w:hAnsi="Arial" w:cs="Arial"/>
              </w:rPr>
            </w:pPr>
          </w:p>
        </w:tc>
        <w:tc>
          <w:tcPr>
            <w:tcW w:w="1134" w:type="dxa"/>
          </w:tcPr>
          <w:p w:rsidR="00D71E13" w:rsidRPr="00072C3D" w:rsidRDefault="00D71E13" w:rsidP="00D819D6">
            <w:pPr>
              <w:suppressAutoHyphens/>
              <w:jc w:val="center"/>
              <w:rPr>
                <w:rFonts w:ascii="Arial" w:hAnsi="Arial" w:cs="Arial"/>
              </w:rPr>
            </w:pPr>
            <w:r w:rsidRPr="00072C3D">
              <w:rPr>
                <w:rFonts w:ascii="Arial" w:hAnsi="Arial" w:cs="Arial"/>
              </w:rPr>
              <w:t xml:space="preserve">процент </w:t>
            </w: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3</w:t>
            </w:r>
          </w:p>
        </w:tc>
        <w:tc>
          <w:tcPr>
            <w:tcW w:w="1134" w:type="dxa"/>
            <w:gridSpan w:val="4"/>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3,5</w:t>
            </w:r>
          </w:p>
        </w:tc>
        <w:tc>
          <w:tcPr>
            <w:tcW w:w="709"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5</w:t>
            </w:r>
          </w:p>
        </w:tc>
        <w:tc>
          <w:tcPr>
            <w:tcW w:w="85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7</w:t>
            </w:r>
          </w:p>
        </w:tc>
        <w:tc>
          <w:tcPr>
            <w:tcW w:w="850"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9</w:t>
            </w:r>
          </w:p>
        </w:tc>
        <w:tc>
          <w:tcPr>
            <w:tcW w:w="851" w:type="dxa"/>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11</w:t>
            </w:r>
          </w:p>
        </w:tc>
      </w:tr>
      <w:tr w:rsidR="00D71E13" w:rsidRPr="00072C3D" w:rsidTr="00D819D6">
        <w:tc>
          <w:tcPr>
            <w:tcW w:w="817" w:type="dxa"/>
            <w:vMerge w:val="restart"/>
          </w:tcPr>
          <w:p w:rsidR="00D71E13" w:rsidRPr="00072C3D" w:rsidRDefault="00D71E13" w:rsidP="00D819D6">
            <w:pPr>
              <w:pStyle w:val="af8"/>
              <w:numPr>
                <w:ilvl w:val="1"/>
                <w:numId w:val="9"/>
              </w:numPr>
              <w:ind w:left="0" w:firstLine="0"/>
              <w:rPr>
                <w:rFonts w:ascii="Arial" w:hAnsi="Arial" w:cs="Arial"/>
              </w:rPr>
            </w:pPr>
          </w:p>
        </w:tc>
        <w:tc>
          <w:tcPr>
            <w:tcW w:w="1968" w:type="dxa"/>
            <w:vMerge w:val="restart"/>
          </w:tcPr>
          <w:p w:rsidR="00D71E13" w:rsidRPr="00072C3D" w:rsidRDefault="00D71E13" w:rsidP="00D819D6">
            <w:pPr>
              <w:pStyle w:val="af8"/>
              <w:suppressAutoHyphens/>
              <w:autoSpaceDE w:val="0"/>
              <w:autoSpaceDN w:val="0"/>
              <w:adjustRightInd w:val="0"/>
              <w:ind w:left="0"/>
              <w:rPr>
                <w:rFonts w:ascii="Arial" w:hAnsi="Arial" w:cs="Arial"/>
              </w:rPr>
            </w:pPr>
            <w:r w:rsidRPr="00072C3D">
              <w:rPr>
                <w:rFonts w:ascii="Arial" w:hAnsi="Arial" w:cs="Arial"/>
              </w:rPr>
              <w:t xml:space="preserve">Развитие  инновационной инфраструктуры в сфере образования, в </w:t>
            </w:r>
            <w:r w:rsidRPr="00072C3D">
              <w:rPr>
                <w:rFonts w:ascii="Arial" w:hAnsi="Arial" w:cs="Arial"/>
              </w:rPr>
              <w:lastRenderedPageBreak/>
              <w:t>том числе создание муниципальных инновационных площадок, работа в качестве региональных инновационных площадок</w:t>
            </w:r>
          </w:p>
          <w:p w:rsidR="00D71E13" w:rsidRPr="00072C3D" w:rsidRDefault="00D71E13" w:rsidP="00D819D6">
            <w:pPr>
              <w:suppressAutoHyphens/>
              <w:autoSpaceDE w:val="0"/>
              <w:autoSpaceDN w:val="0"/>
              <w:adjustRightInd w:val="0"/>
              <w:jc w:val="both"/>
              <w:rPr>
                <w:rFonts w:ascii="Arial" w:hAnsi="Arial" w:cs="Arial"/>
              </w:rPr>
            </w:pPr>
          </w:p>
        </w:tc>
        <w:tc>
          <w:tcPr>
            <w:tcW w:w="1434" w:type="dxa"/>
            <w:gridSpan w:val="2"/>
            <w:vMerge w:val="restart"/>
          </w:tcPr>
          <w:p w:rsidR="00D71E13" w:rsidRPr="00072C3D" w:rsidRDefault="00D71E13" w:rsidP="00D819D6">
            <w:pPr>
              <w:rPr>
                <w:rFonts w:ascii="Arial" w:hAnsi="Arial" w:cs="Arial"/>
                <w:bCs/>
              </w:rPr>
            </w:pPr>
            <w:r w:rsidRPr="00072C3D">
              <w:rPr>
                <w:rFonts w:ascii="Arial" w:hAnsi="Arial" w:cs="Arial"/>
                <w:bCs/>
              </w:rPr>
              <w:lastRenderedPageBreak/>
              <w:t>50,0</w:t>
            </w:r>
          </w:p>
          <w:p w:rsidR="00D71E13" w:rsidRPr="00072C3D" w:rsidRDefault="00D71E13" w:rsidP="00D819D6">
            <w:pPr>
              <w:rPr>
                <w:rFonts w:ascii="Arial" w:hAnsi="Arial" w:cs="Arial"/>
              </w:rPr>
            </w:pPr>
          </w:p>
        </w:tc>
        <w:tc>
          <w:tcPr>
            <w:tcW w:w="1328" w:type="dxa"/>
            <w:vMerge w:val="restart"/>
          </w:tcPr>
          <w:p w:rsidR="00D71E13" w:rsidRPr="00072C3D" w:rsidRDefault="00D71E13" w:rsidP="00D819D6">
            <w:pPr>
              <w:rPr>
                <w:rFonts w:ascii="Arial" w:hAnsi="Arial" w:cs="Arial"/>
              </w:rPr>
            </w:pPr>
            <w:r w:rsidRPr="00072C3D">
              <w:rPr>
                <w:rFonts w:ascii="Arial" w:hAnsi="Arial" w:cs="Arial"/>
              </w:rPr>
              <w:t>0</w:t>
            </w:r>
          </w:p>
        </w:tc>
        <w:tc>
          <w:tcPr>
            <w:tcW w:w="3066" w:type="dxa"/>
            <w:gridSpan w:val="2"/>
          </w:tcPr>
          <w:p w:rsidR="00D71E13" w:rsidRPr="00072C3D" w:rsidRDefault="00D71E13" w:rsidP="00D819D6">
            <w:pPr>
              <w:pStyle w:val="17"/>
              <w:suppressAutoHyphens/>
              <w:ind w:left="0"/>
              <w:rPr>
                <w:rFonts w:ascii="Arial" w:hAnsi="Arial" w:cs="Arial"/>
                <w:sz w:val="24"/>
                <w:szCs w:val="24"/>
              </w:rPr>
            </w:pPr>
            <w:r w:rsidRPr="00072C3D">
              <w:rPr>
                <w:rFonts w:ascii="Arial" w:hAnsi="Arial" w:cs="Arial"/>
                <w:sz w:val="24"/>
                <w:szCs w:val="24"/>
              </w:rPr>
              <w:t xml:space="preserve">Доля общеобразовательных организаций, работающих в условиях реализации программ </w:t>
            </w:r>
            <w:r w:rsidRPr="00072C3D">
              <w:rPr>
                <w:rFonts w:ascii="Arial" w:hAnsi="Arial" w:cs="Arial"/>
                <w:sz w:val="24"/>
                <w:szCs w:val="24"/>
              </w:rPr>
              <w:lastRenderedPageBreak/>
              <w:t>региональных инновационных площадок и инновационных образовательных проектов, в общей численности общеобразовательных организаций</w:t>
            </w:r>
          </w:p>
        </w:tc>
        <w:tc>
          <w:tcPr>
            <w:tcW w:w="1134" w:type="dxa"/>
          </w:tcPr>
          <w:p w:rsidR="00D71E13" w:rsidRPr="00072C3D" w:rsidRDefault="00D71E13" w:rsidP="00D819D6">
            <w:pPr>
              <w:suppressAutoHyphens/>
              <w:jc w:val="center"/>
              <w:rPr>
                <w:rFonts w:ascii="Arial" w:hAnsi="Arial" w:cs="Arial"/>
              </w:rPr>
            </w:pPr>
            <w:r w:rsidRPr="00072C3D">
              <w:rPr>
                <w:rFonts w:ascii="Arial" w:hAnsi="Arial" w:cs="Arial"/>
              </w:rPr>
              <w:lastRenderedPageBreak/>
              <w:t xml:space="preserve">процент </w:t>
            </w: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3</w:t>
            </w:r>
          </w:p>
        </w:tc>
        <w:tc>
          <w:tcPr>
            <w:tcW w:w="1134" w:type="dxa"/>
            <w:gridSpan w:val="4"/>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5</w:t>
            </w:r>
          </w:p>
        </w:tc>
        <w:tc>
          <w:tcPr>
            <w:tcW w:w="709"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7</w:t>
            </w:r>
          </w:p>
        </w:tc>
        <w:tc>
          <w:tcPr>
            <w:tcW w:w="85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w:t>
            </w:r>
          </w:p>
        </w:tc>
        <w:tc>
          <w:tcPr>
            <w:tcW w:w="850"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12</w:t>
            </w:r>
          </w:p>
        </w:tc>
        <w:tc>
          <w:tcPr>
            <w:tcW w:w="851" w:type="dxa"/>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15</w:t>
            </w:r>
          </w:p>
        </w:tc>
      </w:tr>
      <w:tr w:rsidR="00D71E13" w:rsidRPr="00072C3D" w:rsidTr="00D819D6">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434" w:type="dxa"/>
            <w:gridSpan w:val="2"/>
            <w:vMerge/>
          </w:tcPr>
          <w:p w:rsidR="00D71E13" w:rsidRPr="00072C3D" w:rsidRDefault="00D71E13" w:rsidP="00D819D6">
            <w:pPr>
              <w:rPr>
                <w:rFonts w:ascii="Arial" w:hAnsi="Arial" w:cs="Arial"/>
              </w:rPr>
            </w:pPr>
          </w:p>
        </w:tc>
        <w:tc>
          <w:tcPr>
            <w:tcW w:w="1328" w:type="dxa"/>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pStyle w:val="17"/>
              <w:suppressAutoHyphens/>
              <w:ind w:left="0"/>
              <w:rPr>
                <w:rFonts w:ascii="Arial" w:hAnsi="Arial" w:cs="Arial"/>
                <w:sz w:val="24"/>
                <w:szCs w:val="24"/>
              </w:rPr>
            </w:pPr>
            <w:r w:rsidRPr="00072C3D">
              <w:rPr>
                <w:rFonts w:ascii="Arial" w:hAnsi="Arial" w:cs="Arial"/>
                <w:sz w:val="24"/>
                <w:szCs w:val="24"/>
              </w:rPr>
              <w:t xml:space="preserve">Доля общеобразовательных организаций, работающих в условиях реализации программ муниципальных инновационных площадок </w:t>
            </w:r>
          </w:p>
        </w:tc>
        <w:tc>
          <w:tcPr>
            <w:tcW w:w="1134" w:type="dxa"/>
          </w:tcPr>
          <w:p w:rsidR="00D71E13" w:rsidRPr="00072C3D" w:rsidRDefault="00D71E13" w:rsidP="00D819D6">
            <w:pPr>
              <w:suppressAutoHyphens/>
              <w:jc w:val="center"/>
              <w:rPr>
                <w:rFonts w:ascii="Arial" w:hAnsi="Arial" w:cs="Arial"/>
              </w:rPr>
            </w:pPr>
            <w:r w:rsidRPr="00072C3D">
              <w:rPr>
                <w:rFonts w:ascii="Arial" w:hAnsi="Arial" w:cs="Arial"/>
              </w:rPr>
              <w:t>процент</w:t>
            </w: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27</w:t>
            </w:r>
          </w:p>
        </w:tc>
        <w:tc>
          <w:tcPr>
            <w:tcW w:w="1134" w:type="dxa"/>
            <w:gridSpan w:val="4"/>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33</w:t>
            </w:r>
          </w:p>
        </w:tc>
        <w:tc>
          <w:tcPr>
            <w:tcW w:w="709"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43</w:t>
            </w:r>
          </w:p>
        </w:tc>
        <w:tc>
          <w:tcPr>
            <w:tcW w:w="85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50</w:t>
            </w:r>
          </w:p>
        </w:tc>
        <w:tc>
          <w:tcPr>
            <w:tcW w:w="850"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52</w:t>
            </w:r>
          </w:p>
        </w:tc>
        <w:tc>
          <w:tcPr>
            <w:tcW w:w="851" w:type="dxa"/>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55</w:t>
            </w:r>
          </w:p>
        </w:tc>
      </w:tr>
      <w:tr w:rsidR="00D71E13" w:rsidRPr="00072C3D" w:rsidTr="00D819D6">
        <w:tc>
          <w:tcPr>
            <w:tcW w:w="817" w:type="dxa"/>
          </w:tcPr>
          <w:p w:rsidR="00D71E13" w:rsidRPr="00072C3D" w:rsidRDefault="00D71E13" w:rsidP="00D819D6">
            <w:pPr>
              <w:pStyle w:val="af8"/>
              <w:numPr>
                <w:ilvl w:val="1"/>
                <w:numId w:val="9"/>
              </w:numPr>
              <w:ind w:left="0" w:firstLine="0"/>
              <w:rPr>
                <w:rFonts w:ascii="Arial" w:hAnsi="Arial" w:cs="Arial"/>
              </w:rPr>
            </w:pPr>
          </w:p>
        </w:tc>
        <w:tc>
          <w:tcPr>
            <w:tcW w:w="1968" w:type="dxa"/>
          </w:tcPr>
          <w:p w:rsidR="00D71E13" w:rsidRPr="00072C3D" w:rsidRDefault="00D71E13" w:rsidP="00D819D6">
            <w:pPr>
              <w:pStyle w:val="af8"/>
              <w:suppressAutoHyphens/>
              <w:autoSpaceDE w:val="0"/>
              <w:autoSpaceDN w:val="0"/>
              <w:adjustRightInd w:val="0"/>
              <w:ind w:left="0"/>
              <w:rPr>
                <w:rFonts w:ascii="Arial" w:hAnsi="Arial" w:cs="Arial"/>
              </w:rPr>
            </w:pPr>
            <w:r w:rsidRPr="00072C3D">
              <w:rPr>
                <w:rFonts w:ascii="Arial" w:hAnsi="Arial" w:cs="Arial"/>
              </w:rPr>
              <w:t xml:space="preserve">Создание  условий для обеспечения обучающихся  общеобразовательных организаций качественным горячим  питанием </w:t>
            </w:r>
          </w:p>
          <w:p w:rsidR="00D71E13" w:rsidRPr="00072C3D" w:rsidRDefault="00D71E13" w:rsidP="00D819D6">
            <w:pPr>
              <w:pStyle w:val="af8"/>
              <w:suppressAutoHyphens/>
              <w:autoSpaceDE w:val="0"/>
              <w:autoSpaceDN w:val="0"/>
              <w:adjustRightInd w:val="0"/>
              <w:ind w:left="0"/>
              <w:rPr>
                <w:rFonts w:ascii="Arial" w:hAnsi="Arial" w:cs="Arial"/>
              </w:rPr>
            </w:pPr>
          </w:p>
        </w:tc>
        <w:tc>
          <w:tcPr>
            <w:tcW w:w="1434" w:type="dxa"/>
            <w:gridSpan w:val="2"/>
          </w:tcPr>
          <w:p w:rsidR="00D71E13" w:rsidRPr="00072C3D" w:rsidRDefault="00D71E13" w:rsidP="00D819D6">
            <w:pPr>
              <w:rPr>
                <w:rFonts w:ascii="Arial" w:hAnsi="Arial" w:cs="Arial"/>
                <w:bCs/>
              </w:rPr>
            </w:pPr>
            <w:r w:rsidRPr="00072C3D">
              <w:rPr>
                <w:rFonts w:ascii="Arial" w:hAnsi="Arial" w:cs="Arial"/>
                <w:bCs/>
              </w:rPr>
              <w:t>183 498,0</w:t>
            </w:r>
          </w:p>
          <w:p w:rsidR="00D71E13" w:rsidRPr="00072C3D" w:rsidRDefault="00D71E13" w:rsidP="00D819D6">
            <w:pPr>
              <w:rPr>
                <w:rFonts w:ascii="Arial" w:hAnsi="Arial" w:cs="Arial"/>
              </w:rPr>
            </w:pPr>
          </w:p>
        </w:tc>
        <w:tc>
          <w:tcPr>
            <w:tcW w:w="1328" w:type="dxa"/>
          </w:tcPr>
          <w:p w:rsidR="00D71E13" w:rsidRPr="00072C3D" w:rsidRDefault="00D71E13" w:rsidP="00D819D6">
            <w:pPr>
              <w:rPr>
                <w:rFonts w:ascii="Arial" w:hAnsi="Arial" w:cs="Arial"/>
                <w:bCs/>
              </w:rPr>
            </w:pPr>
            <w:r w:rsidRPr="00072C3D">
              <w:rPr>
                <w:rFonts w:ascii="Arial" w:hAnsi="Arial" w:cs="Arial"/>
                <w:bCs/>
              </w:rPr>
              <w:t>44 300,0</w:t>
            </w:r>
          </w:p>
          <w:p w:rsidR="00D71E13" w:rsidRPr="00072C3D" w:rsidRDefault="00D71E13" w:rsidP="00D819D6">
            <w:pPr>
              <w:rPr>
                <w:rFonts w:ascii="Arial" w:hAnsi="Arial" w:cs="Arial"/>
              </w:rPr>
            </w:pPr>
          </w:p>
        </w:tc>
        <w:tc>
          <w:tcPr>
            <w:tcW w:w="3066" w:type="dxa"/>
            <w:gridSpan w:val="2"/>
          </w:tcPr>
          <w:p w:rsidR="00D71E13" w:rsidRPr="00072C3D" w:rsidRDefault="00D71E13" w:rsidP="00D819D6">
            <w:pPr>
              <w:pStyle w:val="ConsPlusNormal"/>
              <w:widowControl/>
              <w:suppressAutoHyphens/>
              <w:ind w:firstLine="0"/>
              <w:rPr>
                <w:sz w:val="24"/>
                <w:szCs w:val="24"/>
              </w:rPr>
            </w:pPr>
            <w:r w:rsidRPr="00072C3D">
              <w:rPr>
                <w:sz w:val="24"/>
                <w:szCs w:val="24"/>
              </w:rPr>
              <w:t xml:space="preserve">Доля     обучающихся </w:t>
            </w:r>
          </w:p>
          <w:p w:rsidR="00D71E13" w:rsidRPr="00072C3D" w:rsidRDefault="00D71E13" w:rsidP="00D819D6">
            <w:pPr>
              <w:pStyle w:val="ConsPlusNormal"/>
              <w:suppressAutoHyphens/>
              <w:ind w:firstLine="0"/>
              <w:rPr>
                <w:sz w:val="24"/>
                <w:szCs w:val="24"/>
              </w:rPr>
            </w:pPr>
            <w:r w:rsidRPr="00072C3D">
              <w:rPr>
                <w:sz w:val="24"/>
                <w:szCs w:val="24"/>
              </w:rPr>
              <w:t xml:space="preserve">общеобразовательных организаций в Ступинском муниципальном районе,       </w:t>
            </w:r>
            <w:r w:rsidRPr="00072C3D">
              <w:rPr>
                <w:sz w:val="24"/>
                <w:szCs w:val="24"/>
              </w:rPr>
              <w:br/>
              <w:t xml:space="preserve">обеспеченных       </w:t>
            </w:r>
            <w:r w:rsidRPr="00072C3D">
              <w:rPr>
                <w:sz w:val="24"/>
                <w:szCs w:val="24"/>
              </w:rPr>
              <w:br/>
              <w:t xml:space="preserve">горячим питанием   </w:t>
            </w:r>
          </w:p>
        </w:tc>
        <w:tc>
          <w:tcPr>
            <w:tcW w:w="1134" w:type="dxa"/>
          </w:tcPr>
          <w:p w:rsidR="00D71E13" w:rsidRPr="00072C3D" w:rsidRDefault="00D71E13" w:rsidP="00D819D6">
            <w:pPr>
              <w:pStyle w:val="ConsPlusNormal"/>
              <w:suppressAutoHyphens/>
              <w:ind w:firstLine="0"/>
              <w:rPr>
                <w:sz w:val="24"/>
                <w:szCs w:val="24"/>
              </w:rPr>
            </w:pPr>
            <w:r w:rsidRPr="00072C3D">
              <w:rPr>
                <w:sz w:val="24"/>
                <w:szCs w:val="24"/>
              </w:rPr>
              <w:t>процент</w:t>
            </w:r>
          </w:p>
        </w:tc>
        <w:tc>
          <w:tcPr>
            <w:tcW w:w="1134" w:type="dxa"/>
            <w:gridSpan w:val="2"/>
          </w:tcPr>
          <w:p w:rsidR="00D71E13" w:rsidRPr="00072C3D" w:rsidRDefault="00D71E13" w:rsidP="00D819D6">
            <w:pPr>
              <w:pStyle w:val="ConsPlusNormal"/>
              <w:suppressAutoHyphens/>
              <w:ind w:firstLine="0"/>
              <w:rPr>
                <w:sz w:val="24"/>
                <w:szCs w:val="24"/>
              </w:rPr>
            </w:pPr>
            <w:r w:rsidRPr="00072C3D">
              <w:rPr>
                <w:sz w:val="24"/>
                <w:szCs w:val="24"/>
              </w:rPr>
              <w:t>80,3</w:t>
            </w:r>
          </w:p>
        </w:tc>
        <w:tc>
          <w:tcPr>
            <w:tcW w:w="1134" w:type="dxa"/>
            <w:gridSpan w:val="4"/>
          </w:tcPr>
          <w:p w:rsidR="00D71E13" w:rsidRPr="00072C3D" w:rsidRDefault="00D71E13" w:rsidP="00D819D6">
            <w:pPr>
              <w:pStyle w:val="ConsPlusNormal"/>
              <w:suppressAutoHyphens/>
              <w:ind w:firstLine="0"/>
              <w:rPr>
                <w:sz w:val="24"/>
                <w:szCs w:val="24"/>
              </w:rPr>
            </w:pPr>
            <w:r w:rsidRPr="00072C3D">
              <w:rPr>
                <w:sz w:val="24"/>
                <w:szCs w:val="24"/>
              </w:rPr>
              <w:t>81,5</w:t>
            </w:r>
          </w:p>
        </w:tc>
        <w:tc>
          <w:tcPr>
            <w:tcW w:w="709" w:type="dxa"/>
            <w:gridSpan w:val="2"/>
          </w:tcPr>
          <w:p w:rsidR="00D71E13" w:rsidRPr="00072C3D" w:rsidRDefault="00D71E13" w:rsidP="00D819D6">
            <w:pPr>
              <w:pStyle w:val="ConsPlusNormal"/>
              <w:suppressAutoHyphens/>
              <w:ind w:firstLine="0"/>
              <w:rPr>
                <w:sz w:val="24"/>
                <w:szCs w:val="24"/>
              </w:rPr>
            </w:pPr>
            <w:r w:rsidRPr="00072C3D">
              <w:rPr>
                <w:sz w:val="24"/>
                <w:szCs w:val="24"/>
              </w:rPr>
              <w:t>83</w:t>
            </w:r>
          </w:p>
        </w:tc>
        <w:tc>
          <w:tcPr>
            <w:tcW w:w="851" w:type="dxa"/>
            <w:gridSpan w:val="2"/>
            <w:tcBorders>
              <w:right w:val="single" w:sz="4" w:space="0" w:color="auto"/>
            </w:tcBorders>
          </w:tcPr>
          <w:p w:rsidR="00D71E13" w:rsidRPr="00072C3D" w:rsidRDefault="00D71E13" w:rsidP="00D819D6">
            <w:pPr>
              <w:pStyle w:val="ConsPlusNormal"/>
              <w:suppressAutoHyphens/>
              <w:ind w:firstLine="0"/>
              <w:rPr>
                <w:sz w:val="24"/>
                <w:szCs w:val="24"/>
              </w:rPr>
            </w:pPr>
            <w:r w:rsidRPr="00072C3D">
              <w:rPr>
                <w:sz w:val="24"/>
                <w:szCs w:val="24"/>
              </w:rPr>
              <w:t>85</w:t>
            </w:r>
          </w:p>
        </w:tc>
        <w:tc>
          <w:tcPr>
            <w:tcW w:w="850" w:type="dxa"/>
            <w:gridSpan w:val="2"/>
            <w:tcBorders>
              <w:left w:val="single" w:sz="4" w:space="0" w:color="auto"/>
              <w:right w:val="single" w:sz="4" w:space="0" w:color="auto"/>
            </w:tcBorders>
          </w:tcPr>
          <w:p w:rsidR="00D71E13" w:rsidRPr="00072C3D" w:rsidRDefault="00D71E13" w:rsidP="00D819D6">
            <w:pPr>
              <w:pStyle w:val="ConsPlusNormal"/>
              <w:suppressAutoHyphens/>
              <w:ind w:firstLine="0"/>
              <w:rPr>
                <w:sz w:val="24"/>
                <w:szCs w:val="24"/>
              </w:rPr>
            </w:pPr>
            <w:r w:rsidRPr="00072C3D">
              <w:rPr>
                <w:sz w:val="24"/>
                <w:szCs w:val="24"/>
              </w:rPr>
              <w:t>87</w:t>
            </w:r>
          </w:p>
        </w:tc>
        <w:tc>
          <w:tcPr>
            <w:tcW w:w="851" w:type="dxa"/>
            <w:tcBorders>
              <w:left w:val="single" w:sz="4" w:space="0" w:color="auto"/>
            </w:tcBorders>
          </w:tcPr>
          <w:p w:rsidR="00D71E13" w:rsidRPr="00072C3D" w:rsidRDefault="00D71E13" w:rsidP="00D819D6">
            <w:pPr>
              <w:pStyle w:val="ConsPlusNormal"/>
              <w:suppressAutoHyphens/>
              <w:ind w:firstLine="0"/>
              <w:rPr>
                <w:sz w:val="24"/>
                <w:szCs w:val="24"/>
              </w:rPr>
            </w:pPr>
            <w:r w:rsidRPr="00072C3D">
              <w:rPr>
                <w:sz w:val="24"/>
                <w:szCs w:val="24"/>
              </w:rPr>
              <w:t>90</w:t>
            </w:r>
          </w:p>
        </w:tc>
      </w:tr>
      <w:tr w:rsidR="00D71E13" w:rsidRPr="00072C3D" w:rsidTr="00D819D6">
        <w:tc>
          <w:tcPr>
            <w:tcW w:w="817" w:type="dxa"/>
            <w:vMerge w:val="restart"/>
          </w:tcPr>
          <w:p w:rsidR="00D71E13" w:rsidRPr="00072C3D" w:rsidRDefault="00D71E13" w:rsidP="00D819D6">
            <w:pPr>
              <w:pStyle w:val="af8"/>
              <w:numPr>
                <w:ilvl w:val="1"/>
                <w:numId w:val="9"/>
              </w:numPr>
              <w:ind w:left="0" w:firstLine="0"/>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tc>
        <w:tc>
          <w:tcPr>
            <w:tcW w:w="1968" w:type="dxa"/>
            <w:vMerge w:val="restart"/>
          </w:tcPr>
          <w:p w:rsidR="00D71E13" w:rsidRPr="00072C3D" w:rsidRDefault="00D71E13" w:rsidP="00D819D6">
            <w:pPr>
              <w:pStyle w:val="af8"/>
              <w:suppressAutoHyphens/>
              <w:autoSpaceDE w:val="0"/>
              <w:autoSpaceDN w:val="0"/>
              <w:adjustRightInd w:val="0"/>
              <w:ind w:left="0"/>
              <w:rPr>
                <w:rFonts w:ascii="Arial" w:hAnsi="Arial" w:cs="Arial"/>
              </w:rPr>
            </w:pPr>
            <w:r w:rsidRPr="00072C3D">
              <w:rPr>
                <w:rFonts w:ascii="Arial" w:hAnsi="Arial" w:cs="Arial"/>
              </w:rPr>
              <w:lastRenderedPageBreak/>
              <w:t xml:space="preserve">Обновление состава и компетенций педагогических работников, создание </w:t>
            </w:r>
            <w:r w:rsidRPr="00072C3D">
              <w:rPr>
                <w:rFonts w:ascii="Arial" w:hAnsi="Arial" w:cs="Arial"/>
              </w:rPr>
              <w:lastRenderedPageBreak/>
              <w:t>механизмов мотивации педагогов к повышению качества работы и непрерывному профессиональному развитию.</w:t>
            </w:r>
          </w:p>
          <w:p w:rsidR="00D71E13" w:rsidRPr="00072C3D" w:rsidRDefault="00D71E13" w:rsidP="00D819D6">
            <w:pPr>
              <w:pStyle w:val="af8"/>
              <w:suppressAutoHyphens/>
              <w:autoSpaceDE w:val="0"/>
              <w:autoSpaceDN w:val="0"/>
              <w:adjustRightInd w:val="0"/>
              <w:ind w:left="0"/>
              <w:rPr>
                <w:rFonts w:ascii="Arial" w:hAnsi="Arial" w:cs="Arial"/>
              </w:rPr>
            </w:pPr>
          </w:p>
        </w:tc>
        <w:tc>
          <w:tcPr>
            <w:tcW w:w="1434" w:type="dxa"/>
            <w:gridSpan w:val="2"/>
            <w:vMerge w:val="restart"/>
          </w:tcPr>
          <w:p w:rsidR="00D71E13" w:rsidRPr="00072C3D" w:rsidRDefault="00D71E13" w:rsidP="00D819D6">
            <w:pPr>
              <w:rPr>
                <w:rFonts w:ascii="Arial" w:hAnsi="Arial" w:cs="Arial"/>
                <w:bCs/>
              </w:rPr>
            </w:pPr>
            <w:r w:rsidRPr="00072C3D">
              <w:rPr>
                <w:rFonts w:ascii="Arial" w:hAnsi="Arial" w:cs="Arial"/>
                <w:bCs/>
              </w:rPr>
              <w:lastRenderedPageBreak/>
              <w:t>18693,9</w:t>
            </w:r>
          </w:p>
          <w:p w:rsidR="00D71E13" w:rsidRPr="00072C3D" w:rsidRDefault="00D71E13" w:rsidP="00D819D6">
            <w:pPr>
              <w:rPr>
                <w:rFonts w:ascii="Arial" w:hAnsi="Arial" w:cs="Arial"/>
              </w:rPr>
            </w:pPr>
          </w:p>
        </w:tc>
        <w:tc>
          <w:tcPr>
            <w:tcW w:w="1328" w:type="dxa"/>
            <w:vMerge w:val="restart"/>
          </w:tcPr>
          <w:p w:rsidR="00D71E13" w:rsidRPr="00072C3D" w:rsidRDefault="00D71E13" w:rsidP="00D819D6">
            <w:pPr>
              <w:rPr>
                <w:rFonts w:ascii="Arial" w:hAnsi="Arial" w:cs="Arial"/>
                <w:bCs/>
              </w:rPr>
            </w:pPr>
            <w:r w:rsidRPr="00072C3D">
              <w:rPr>
                <w:rFonts w:ascii="Arial" w:hAnsi="Arial" w:cs="Arial"/>
                <w:bCs/>
              </w:rPr>
              <w:t>18693,9</w:t>
            </w:r>
          </w:p>
          <w:p w:rsidR="00D71E13" w:rsidRPr="00072C3D" w:rsidRDefault="00D71E13" w:rsidP="00D819D6">
            <w:pPr>
              <w:rPr>
                <w:rFonts w:ascii="Arial" w:hAnsi="Arial" w:cs="Arial"/>
              </w:rPr>
            </w:pPr>
          </w:p>
        </w:tc>
        <w:tc>
          <w:tcPr>
            <w:tcW w:w="3066" w:type="dxa"/>
            <w:gridSpan w:val="2"/>
          </w:tcPr>
          <w:p w:rsidR="00D71E13" w:rsidRPr="00072C3D" w:rsidRDefault="00D71E13" w:rsidP="00D819D6">
            <w:pPr>
              <w:jc w:val="both"/>
              <w:rPr>
                <w:rFonts w:ascii="Arial" w:hAnsi="Arial" w:cs="Arial"/>
              </w:rPr>
            </w:pPr>
            <w:r w:rsidRPr="00072C3D">
              <w:rPr>
                <w:rFonts w:ascii="Arial" w:hAnsi="Arial" w:cs="Arial"/>
              </w:rPr>
              <w:t xml:space="preserve">Доля руководителей и педагогических работников общеобразовательных организаций, прошедших повышение </w:t>
            </w:r>
            <w:r w:rsidRPr="00072C3D">
              <w:rPr>
                <w:rFonts w:ascii="Arial" w:hAnsi="Arial" w:cs="Arial"/>
              </w:rPr>
              <w:lastRenderedPageBreak/>
              <w:t>квалификации  и (или) профессиональную переподготовку для работы в соответствии с федеральными государственными образовательными стандартами</w:t>
            </w:r>
          </w:p>
        </w:tc>
        <w:tc>
          <w:tcPr>
            <w:tcW w:w="1134" w:type="dxa"/>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lastRenderedPageBreak/>
              <w:t>процент</w:t>
            </w:r>
          </w:p>
        </w:tc>
        <w:tc>
          <w:tcPr>
            <w:tcW w:w="1134" w:type="dxa"/>
            <w:gridSpan w:val="2"/>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43,69</w:t>
            </w:r>
          </w:p>
        </w:tc>
        <w:tc>
          <w:tcPr>
            <w:tcW w:w="1134" w:type="dxa"/>
            <w:gridSpan w:val="4"/>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50</w:t>
            </w:r>
          </w:p>
        </w:tc>
        <w:tc>
          <w:tcPr>
            <w:tcW w:w="709" w:type="dxa"/>
            <w:gridSpan w:val="2"/>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55</w:t>
            </w:r>
          </w:p>
        </w:tc>
        <w:tc>
          <w:tcPr>
            <w:tcW w:w="851" w:type="dxa"/>
            <w:gridSpan w:val="2"/>
            <w:tcBorders>
              <w:righ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60</w:t>
            </w:r>
          </w:p>
        </w:tc>
        <w:tc>
          <w:tcPr>
            <w:tcW w:w="850"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80</w:t>
            </w:r>
          </w:p>
        </w:tc>
        <w:tc>
          <w:tcPr>
            <w:tcW w:w="851" w:type="dxa"/>
            <w:tcBorders>
              <w:lef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90</w:t>
            </w:r>
          </w:p>
        </w:tc>
      </w:tr>
      <w:tr w:rsidR="00D71E13" w:rsidRPr="00072C3D" w:rsidTr="00D819D6">
        <w:tc>
          <w:tcPr>
            <w:tcW w:w="817" w:type="dxa"/>
            <w:vMerge/>
          </w:tcPr>
          <w:p w:rsidR="00D71E13" w:rsidRPr="00072C3D" w:rsidRDefault="00D71E13" w:rsidP="00D819D6">
            <w:pPr>
              <w:pStyle w:val="af8"/>
              <w:numPr>
                <w:ilvl w:val="1"/>
                <w:numId w:val="9"/>
              </w:numPr>
              <w:ind w:left="0"/>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434" w:type="dxa"/>
            <w:gridSpan w:val="2"/>
            <w:vMerge/>
          </w:tcPr>
          <w:p w:rsidR="00D71E13" w:rsidRPr="00072C3D" w:rsidRDefault="00D71E13" w:rsidP="00D819D6">
            <w:pPr>
              <w:rPr>
                <w:rFonts w:ascii="Arial" w:hAnsi="Arial" w:cs="Arial"/>
              </w:rPr>
            </w:pPr>
          </w:p>
        </w:tc>
        <w:tc>
          <w:tcPr>
            <w:tcW w:w="1328" w:type="dxa"/>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jc w:val="both"/>
              <w:rPr>
                <w:rFonts w:ascii="Arial" w:hAnsi="Arial" w:cs="Arial"/>
              </w:rPr>
            </w:pPr>
            <w:r w:rsidRPr="00072C3D">
              <w:rPr>
                <w:rFonts w:ascii="Arial" w:hAnsi="Arial" w:cs="Arial"/>
              </w:rPr>
              <w:t>Удельный вес муниципальных образовательных организаций, в которых оценка деятельности руководителей и основных категорий работников осуществляется на основании показателей эффективности деятельности</w:t>
            </w:r>
          </w:p>
        </w:tc>
        <w:tc>
          <w:tcPr>
            <w:tcW w:w="1134" w:type="dxa"/>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процент</w:t>
            </w:r>
          </w:p>
        </w:tc>
        <w:tc>
          <w:tcPr>
            <w:tcW w:w="1134" w:type="dxa"/>
            <w:gridSpan w:val="2"/>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w:t>
            </w:r>
          </w:p>
        </w:tc>
        <w:tc>
          <w:tcPr>
            <w:tcW w:w="1134" w:type="dxa"/>
            <w:gridSpan w:val="4"/>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90</w:t>
            </w:r>
          </w:p>
        </w:tc>
        <w:tc>
          <w:tcPr>
            <w:tcW w:w="709" w:type="dxa"/>
            <w:gridSpan w:val="2"/>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851" w:type="dxa"/>
            <w:gridSpan w:val="2"/>
            <w:tcBorders>
              <w:righ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850"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851" w:type="dxa"/>
            <w:tcBorders>
              <w:lef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r>
      <w:tr w:rsidR="00D71E13" w:rsidRPr="00072C3D" w:rsidTr="00D819D6">
        <w:tc>
          <w:tcPr>
            <w:tcW w:w="817" w:type="dxa"/>
            <w:vMerge/>
          </w:tcPr>
          <w:p w:rsidR="00D71E13" w:rsidRPr="00072C3D" w:rsidRDefault="00D71E13" w:rsidP="00D819D6">
            <w:pPr>
              <w:pStyle w:val="af8"/>
              <w:numPr>
                <w:ilvl w:val="1"/>
                <w:numId w:val="9"/>
              </w:numPr>
              <w:ind w:left="0"/>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434" w:type="dxa"/>
            <w:gridSpan w:val="2"/>
            <w:vMerge/>
          </w:tcPr>
          <w:p w:rsidR="00D71E13" w:rsidRPr="00072C3D" w:rsidRDefault="00D71E13" w:rsidP="00D819D6">
            <w:pPr>
              <w:rPr>
                <w:rFonts w:ascii="Arial" w:hAnsi="Arial" w:cs="Arial"/>
              </w:rPr>
            </w:pPr>
          </w:p>
        </w:tc>
        <w:tc>
          <w:tcPr>
            <w:tcW w:w="1328" w:type="dxa"/>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jc w:val="both"/>
              <w:rPr>
                <w:rFonts w:ascii="Arial" w:hAnsi="Arial" w:cs="Arial"/>
              </w:rPr>
            </w:pPr>
            <w:r w:rsidRPr="00072C3D">
              <w:rPr>
                <w:rFonts w:ascii="Arial" w:hAnsi="Arial" w:cs="Arial"/>
              </w:rPr>
              <w:t>Доля  руководителей образовательных организаций, с которыми заключены  эффективные контракты</w:t>
            </w:r>
          </w:p>
        </w:tc>
        <w:tc>
          <w:tcPr>
            <w:tcW w:w="1134" w:type="dxa"/>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процент</w:t>
            </w:r>
          </w:p>
        </w:tc>
        <w:tc>
          <w:tcPr>
            <w:tcW w:w="1134" w:type="dxa"/>
            <w:gridSpan w:val="2"/>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w:t>
            </w:r>
          </w:p>
        </w:tc>
        <w:tc>
          <w:tcPr>
            <w:tcW w:w="1134" w:type="dxa"/>
            <w:gridSpan w:val="4"/>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709" w:type="dxa"/>
            <w:gridSpan w:val="2"/>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851" w:type="dxa"/>
            <w:gridSpan w:val="2"/>
            <w:tcBorders>
              <w:righ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850"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851" w:type="dxa"/>
            <w:tcBorders>
              <w:lef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r>
      <w:tr w:rsidR="00D71E13" w:rsidRPr="00072C3D" w:rsidTr="00D819D6">
        <w:trPr>
          <w:trHeight w:val="150"/>
        </w:trPr>
        <w:tc>
          <w:tcPr>
            <w:tcW w:w="817" w:type="dxa"/>
            <w:vMerge/>
          </w:tcPr>
          <w:p w:rsidR="00D71E13" w:rsidRPr="00072C3D" w:rsidRDefault="00D71E13" w:rsidP="00D819D6">
            <w:pPr>
              <w:pStyle w:val="af8"/>
              <w:numPr>
                <w:ilvl w:val="1"/>
                <w:numId w:val="9"/>
              </w:numPr>
              <w:ind w:left="0"/>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434" w:type="dxa"/>
            <w:gridSpan w:val="2"/>
            <w:vMerge/>
          </w:tcPr>
          <w:p w:rsidR="00D71E13" w:rsidRPr="00072C3D" w:rsidRDefault="00D71E13" w:rsidP="00D819D6">
            <w:pPr>
              <w:rPr>
                <w:rFonts w:ascii="Arial" w:hAnsi="Arial" w:cs="Arial"/>
              </w:rPr>
            </w:pPr>
          </w:p>
        </w:tc>
        <w:tc>
          <w:tcPr>
            <w:tcW w:w="1328" w:type="dxa"/>
            <w:vMerge/>
          </w:tcPr>
          <w:p w:rsidR="00D71E13" w:rsidRPr="00072C3D" w:rsidRDefault="00D71E13" w:rsidP="00D819D6">
            <w:pPr>
              <w:rPr>
                <w:rFonts w:ascii="Arial" w:hAnsi="Arial" w:cs="Arial"/>
              </w:rPr>
            </w:pPr>
          </w:p>
        </w:tc>
        <w:tc>
          <w:tcPr>
            <w:tcW w:w="3066" w:type="dxa"/>
            <w:gridSpan w:val="2"/>
            <w:tcBorders>
              <w:bottom w:val="single" w:sz="4" w:space="0" w:color="auto"/>
            </w:tcBorders>
          </w:tcPr>
          <w:p w:rsidR="00D71E13" w:rsidRPr="00072C3D" w:rsidRDefault="00D71E13" w:rsidP="00D819D6">
            <w:pPr>
              <w:jc w:val="both"/>
              <w:rPr>
                <w:rFonts w:ascii="Arial" w:hAnsi="Arial" w:cs="Arial"/>
              </w:rPr>
            </w:pPr>
            <w:r w:rsidRPr="00072C3D">
              <w:rPr>
                <w:rFonts w:ascii="Arial" w:hAnsi="Arial" w:cs="Arial"/>
              </w:rPr>
              <w:t xml:space="preserve">Отношение среднемесячной заработной платы педагогических работников общеобразовательных организаций  к среднемесячной заработной плате по </w:t>
            </w:r>
            <w:r w:rsidRPr="00072C3D">
              <w:rPr>
                <w:rFonts w:ascii="Arial" w:hAnsi="Arial" w:cs="Arial"/>
              </w:rPr>
              <w:lastRenderedPageBreak/>
              <w:t>экономике  Московской области</w:t>
            </w:r>
          </w:p>
        </w:tc>
        <w:tc>
          <w:tcPr>
            <w:tcW w:w="1134" w:type="dxa"/>
            <w:tcBorders>
              <w:bottom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lastRenderedPageBreak/>
              <w:t>процент</w:t>
            </w:r>
          </w:p>
        </w:tc>
        <w:tc>
          <w:tcPr>
            <w:tcW w:w="1134" w:type="dxa"/>
            <w:gridSpan w:val="2"/>
            <w:tcBorders>
              <w:bottom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1134" w:type="dxa"/>
            <w:gridSpan w:val="4"/>
            <w:tcBorders>
              <w:bottom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709" w:type="dxa"/>
            <w:gridSpan w:val="2"/>
            <w:tcBorders>
              <w:bottom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851" w:type="dxa"/>
            <w:gridSpan w:val="2"/>
            <w:tcBorders>
              <w:bottom w:val="single" w:sz="4" w:space="0" w:color="auto"/>
              <w:righ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850" w:type="dxa"/>
            <w:gridSpan w:val="2"/>
            <w:tcBorders>
              <w:left w:val="single" w:sz="4" w:space="0" w:color="auto"/>
              <w:bottom w:val="single" w:sz="4" w:space="0" w:color="auto"/>
              <w:righ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c>
          <w:tcPr>
            <w:tcW w:w="851" w:type="dxa"/>
            <w:tcBorders>
              <w:left w:val="single" w:sz="4" w:space="0" w:color="auto"/>
              <w:bottom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100</w:t>
            </w:r>
          </w:p>
        </w:tc>
      </w:tr>
      <w:tr w:rsidR="00D71E13" w:rsidRPr="00072C3D" w:rsidTr="00D819D6">
        <w:trPr>
          <w:trHeight w:val="105"/>
        </w:trPr>
        <w:tc>
          <w:tcPr>
            <w:tcW w:w="817" w:type="dxa"/>
            <w:vMerge/>
          </w:tcPr>
          <w:p w:rsidR="00D71E13" w:rsidRPr="00072C3D" w:rsidRDefault="00D71E13" w:rsidP="00D819D6">
            <w:pPr>
              <w:pStyle w:val="af8"/>
              <w:numPr>
                <w:ilvl w:val="1"/>
                <w:numId w:val="9"/>
              </w:numPr>
              <w:ind w:left="0"/>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434" w:type="dxa"/>
            <w:gridSpan w:val="2"/>
            <w:vMerge/>
          </w:tcPr>
          <w:p w:rsidR="00D71E13" w:rsidRPr="00072C3D" w:rsidRDefault="00D71E13" w:rsidP="00D819D6">
            <w:pPr>
              <w:rPr>
                <w:rFonts w:ascii="Arial" w:hAnsi="Arial" w:cs="Arial"/>
              </w:rPr>
            </w:pPr>
          </w:p>
        </w:tc>
        <w:tc>
          <w:tcPr>
            <w:tcW w:w="1328" w:type="dxa"/>
            <w:vMerge/>
          </w:tcPr>
          <w:p w:rsidR="00D71E13" w:rsidRPr="00072C3D" w:rsidRDefault="00D71E13" w:rsidP="00D819D6">
            <w:pPr>
              <w:rPr>
                <w:rFonts w:ascii="Arial" w:hAnsi="Arial" w:cs="Arial"/>
              </w:rPr>
            </w:pPr>
          </w:p>
        </w:tc>
        <w:tc>
          <w:tcPr>
            <w:tcW w:w="3066" w:type="dxa"/>
            <w:gridSpan w:val="2"/>
            <w:tcBorders>
              <w:top w:val="single" w:sz="4" w:space="0" w:color="auto"/>
              <w:bottom w:val="single" w:sz="4" w:space="0" w:color="auto"/>
            </w:tcBorders>
          </w:tcPr>
          <w:p w:rsidR="00D71E13" w:rsidRPr="00072C3D" w:rsidRDefault="00D71E13" w:rsidP="00D819D6">
            <w:pPr>
              <w:jc w:val="both"/>
              <w:rPr>
                <w:rFonts w:ascii="Arial" w:hAnsi="Arial" w:cs="Arial"/>
              </w:rPr>
            </w:pPr>
            <w:r w:rsidRPr="00072C3D">
              <w:rPr>
                <w:rFonts w:ascii="Arial" w:hAnsi="Arial" w:cs="Arial"/>
              </w:rPr>
              <w:t>Доля педагогов общеобразовательных организаций  в возрасте до 30 лет</w:t>
            </w:r>
          </w:p>
        </w:tc>
        <w:tc>
          <w:tcPr>
            <w:tcW w:w="1134" w:type="dxa"/>
            <w:tcBorders>
              <w:top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процент</w:t>
            </w:r>
          </w:p>
        </w:tc>
        <w:tc>
          <w:tcPr>
            <w:tcW w:w="1134" w:type="dxa"/>
            <w:gridSpan w:val="2"/>
            <w:tcBorders>
              <w:top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12</w:t>
            </w:r>
          </w:p>
        </w:tc>
        <w:tc>
          <w:tcPr>
            <w:tcW w:w="1134" w:type="dxa"/>
            <w:gridSpan w:val="4"/>
            <w:tcBorders>
              <w:top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13</w:t>
            </w:r>
          </w:p>
        </w:tc>
        <w:tc>
          <w:tcPr>
            <w:tcW w:w="709" w:type="dxa"/>
            <w:gridSpan w:val="2"/>
            <w:tcBorders>
              <w:top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15</w:t>
            </w:r>
          </w:p>
        </w:tc>
        <w:tc>
          <w:tcPr>
            <w:tcW w:w="851" w:type="dxa"/>
            <w:gridSpan w:val="2"/>
            <w:tcBorders>
              <w:top w:val="single" w:sz="4" w:space="0" w:color="auto"/>
              <w:righ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17</w:t>
            </w:r>
          </w:p>
        </w:tc>
        <w:tc>
          <w:tcPr>
            <w:tcW w:w="850" w:type="dxa"/>
            <w:gridSpan w:val="2"/>
            <w:tcBorders>
              <w:top w:val="single" w:sz="4" w:space="0" w:color="auto"/>
              <w:left w:val="single" w:sz="4" w:space="0" w:color="auto"/>
              <w:righ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19</w:t>
            </w:r>
          </w:p>
        </w:tc>
        <w:tc>
          <w:tcPr>
            <w:tcW w:w="851" w:type="dxa"/>
            <w:tcBorders>
              <w:top w:val="single" w:sz="4" w:space="0" w:color="auto"/>
              <w:left w:val="single" w:sz="4" w:space="0" w:color="auto"/>
            </w:tcBorders>
          </w:tcPr>
          <w:p w:rsidR="00D71E13" w:rsidRPr="00072C3D" w:rsidRDefault="00D71E13" w:rsidP="00D819D6">
            <w:pPr>
              <w:suppressAutoHyphens/>
              <w:autoSpaceDE w:val="0"/>
              <w:autoSpaceDN w:val="0"/>
              <w:adjustRightInd w:val="0"/>
              <w:jc w:val="both"/>
              <w:rPr>
                <w:rFonts w:ascii="Arial" w:hAnsi="Arial" w:cs="Arial"/>
              </w:rPr>
            </w:pPr>
            <w:r w:rsidRPr="00072C3D">
              <w:rPr>
                <w:rFonts w:ascii="Arial" w:hAnsi="Arial" w:cs="Arial"/>
              </w:rPr>
              <w:t>21</w:t>
            </w:r>
          </w:p>
        </w:tc>
      </w:tr>
      <w:tr w:rsidR="00D71E13" w:rsidRPr="00072C3D" w:rsidTr="00D819D6">
        <w:tc>
          <w:tcPr>
            <w:tcW w:w="15276" w:type="dxa"/>
            <w:gridSpan w:val="21"/>
          </w:tcPr>
          <w:p w:rsidR="00D71E13" w:rsidRPr="00072C3D" w:rsidRDefault="00D71E13" w:rsidP="00D819D6">
            <w:pPr>
              <w:pStyle w:val="af8"/>
              <w:numPr>
                <w:ilvl w:val="0"/>
                <w:numId w:val="9"/>
              </w:numPr>
              <w:suppressAutoHyphens/>
              <w:autoSpaceDE w:val="0"/>
              <w:autoSpaceDN w:val="0"/>
              <w:adjustRightInd w:val="0"/>
              <w:ind w:left="0"/>
              <w:jc w:val="both"/>
              <w:rPr>
                <w:rFonts w:ascii="Arial" w:hAnsi="Arial" w:cs="Arial"/>
              </w:rPr>
            </w:pPr>
            <w:r w:rsidRPr="00072C3D">
              <w:rPr>
                <w:rFonts w:ascii="Arial" w:hAnsi="Arial" w:cs="Arial"/>
              </w:rPr>
              <w:t xml:space="preserve">Подпрограмма </w:t>
            </w:r>
            <w:r w:rsidRPr="00072C3D">
              <w:rPr>
                <w:rFonts w:ascii="Arial" w:hAnsi="Arial" w:cs="Arial"/>
                <w:lang w:val="en-US"/>
              </w:rPr>
              <w:t>III</w:t>
            </w:r>
            <w:r w:rsidRPr="00072C3D">
              <w:rPr>
                <w:rFonts w:ascii="Arial" w:hAnsi="Arial" w:cs="Arial"/>
              </w:rPr>
              <w:t xml:space="preserve"> «Развитие системы дополнительного образования. Воспитание и социализация детей и подростков»</w:t>
            </w:r>
          </w:p>
        </w:tc>
      </w:tr>
      <w:tr w:rsidR="00D71E13" w:rsidRPr="00072C3D" w:rsidTr="00D819D6">
        <w:trPr>
          <w:trHeight w:val="2233"/>
        </w:trPr>
        <w:tc>
          <w:tcPr>
            <w:tcW w:w="817" w:type="dxa"/>
            <w:vMerge w:val="restart"/>
          </w:tcPr>
          <w:p w:rsidR="00D71E13" w:rsidRPr="00072C3D" w:rsidRDefault="00D71E13" w:rsidP="00D819D6">
            <w:pPr>
              <w:rPr>
                <w:rFonts w:ascii="Arial" w:hAnsi="Arial" w:cs="Arial"/>
              </w:rPr>
            </w:pPr>
            <w:r w:rsidRPr="00072C3D">
              <w:rPr>
                <w:rFonts w:ascii="Arial" w:hAnsi="Arial" w:cs="Arial"/>
              </w:rPr>
              <w:t xml:space="preserve">3.1.  </w:t>
            </w:r>
          </w:p>
        </w:tc>
        <w:tc>
          <w:tcPr>
            <w:tcW w:w="1968" w:type="dxa"/>
            <w:vMerge w:val="restart"/>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Предоставление дополнительного образования детям</w:t>
            </w: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p w:rsidR="00D71E13" w:rsidRPr="00072C3D" w:rsidRDefault="00D71E13" w:rsidP="00D819D6">
            <w:pPr>
              <w:suppressAutoHyphens/>
              <w:autoSpaceDE w:val="0"/>
              <w:autoSpaceDN w:val="0"/>
              <w:adjustRightInd w:val="0"/>
              <w:jc w:val="both"/>
              <w:rPr>
                <w:rFonts w:ascii="Arial" w:hAnsi="Arial" w:cs="Arial"/>
              </w:rPr>
            </w:pPr>
          </w:p>
        </w:tc>
        <w:tc>
          <w:tcPr>
            <w:tcW w:w="1210" w:type="dxa"/>
            <w:vMerge w:val="restart"/>
          </w:tcPr>
          <w:p w:rsidR="00D71E13" w:rsidRPr="00072C3D" w:rsidRDefault="00D71E13" w:rsidP="00D819D6">
            <w:pPr>
              <w:rPr>
                <w:rFonts w:ascii="Arial" w:hAnsi="Arial" w:cs="Arial"/>
                <w:bCs/>
              </w:rPr>
            </w:pPr>
            <w:r w:rsidRPr="00072C3D">
              <w:rPr>
                <w:rFonts w:ascii="Arial" w:hAnsi="Arial" w:cs="Arial"/>
                <w:bCs/>
              </w:rPr>
              <w:t>549612,0</w:t>
            </w:r>
          </w:p>
          <w:p w:rsidR="00D71E13" w:rsidRPr="00072C3D" w:rsidRDefault="00D71E13" w:rsidP="00D819D6">
            <w:pPr>
              <w:rPr>
                <w:rFonts w:ascii="Arial" w:hAnsi="Arial" w:cs="Arial"/>
              </w:rPr>
            </w:pPr>
          </w:p>
        </w:tc>
        <w:tc>
          <w:tcPr>
            <w:tcW w:w="1552" w:type="dxa"/>
            <w:gridSpan w:val="2"/>
            <w:vMerge w:val="restart"/>
          </w:tcPr>
          <w:p w:rsidR="00D71E13" w:rsidRPr="00072C3D" w:rsidRDefault="00D71E13" w:rsidP="00D819D6">
            <w:pPr>
              <w:rPr>
                <w:rFonts w:ascii="Arial" w:hAnsi="Arial" w:cs="Arial"/>
                <w:bCs/>
              </w:rPr>
            </w:pPr>
            <w:r w:rsidRPr="00072C3D">
              <w:rPr>
                <w:rFonts w:ascii="Arial" w:hAnsi="Arial" w:cs="Arial"/>
                <w:bCs/>
              </w:rPr>
              <w:t>533726,0</w:t>
            </w:r>
          </w:p>
          <w:p w:rsidR="00D71E13" w:rsidRPr="00072C3D" w:rsidRDefault="00D71E13" w:rsidP="00D819D6">
            <w:pPr>
              <w:rPr>
                <w:rFonts w:ascii="Arial" w:hAnsi="Arial" w:cs="Arial"/>
              </w:rPr>
            </w:pPr>
          </w:p>
        </w:tc>
        <w:tc>
          <w:tcPr>
            <w:tcW w:w="3066" w:type="dxa"/>
            <w:gridSpan w:val="2"/>
            <w:vAlign w:val="center"/>
          </w:tcPr>
          <w:p w:rsidR="00D71E13" w:rsidRPr="00072C3D" w:rsidRDefault="00D71E13" w:rsidP="00D819D6">
            <w:pPr>
              <w:jc w:val="both"/>
              <w:rPr>
                <w:rFonts w:ascii="Arial" w:hAnsi="Arial" w:cs="Arial"/>
                <w:bCs/>
              </w:rPr>
            </w:pPr>
            <w:r w:rsidRPr="00072C3D">
              <w:rPr>
                <w:rFonts w:ascii="Arial" w:hAnsi="Arial" w:cs="Arial"/>
                <w:bCs/>
              </w:rPr>
              <w:t>Доля детей в возрасте от 5 до 18 лет, обучающихся по дополнительным образовательным программам, в общей численности детей этого возраста</w:t>
            </w:r>
          </w:p>
        </w:tc>
        <w:tc>
          <w:tcPr>
            <w:tcW w:w="1276" w:type="dxa"/>
            <w:gridSpan w:val="2"/>
          </w:tcPr>
          <w:p w:rsidR="00D71E13" w:rsidRPr="00072C3D" w:rsidRDefault="00D71E13" w:rsidP="00D819D6">
            <w:pPr>
              <w:suppressAutoHyphens/>
              <w:rPr>
                <w:rFonts w:ascii="Arial" w:hAnsi="Arial" w:cs="Arial"/>
              </w:rPr>
            </w:pPr>
          </w:p>
          <w:p w:rsidR="00D71E13" w:rsidRPr="00072C3D" w:rsidRDefault="00D71E13" w:rsidP="00D819D6">
            <w:pPr>
              <w:suppressAutoHyphens/>
              <w:jc w:val="center"/>
              <w:rPr>
                <w:rFonts w:ascii="Arial" w:hAnsi="Arial" w:cs="Arial"/>
              </w:rPr>
            </w:pPr>
          </w:p>
          <w:p w:rsidR="00D71E13" w:rsidRPr="00072C3D" w:rsidRDefault="00D71E13" w:rsidP="00D819D6">
            <w:pPr>
              <w:suppressAutoHyphens/>
              <w:jc w:val="center"/>
              <w:rPr>
                <w:rFonts w:ascii="Arial" w:hAnsi="Arial" w:cs="Arial"/>
              </w:rPr>
            </w:pPr>
          </w:p>
          <w:p w:rsidR="00D71E13" w:rsidRPr="00072C3D" w:rsidRDefault="00D71E13" w:rsidP="00D819D6">
            <w:pPr>
              <w:suppressAutoHyphens/>
              <w:jc w:val="center"/>
              <w:rPr>
                <w:rFonts w:ascii="Arial" w:hAnsi="Arial" w:cs="Arial"/>
              </w:rPr>
            </w:pPr>
            <w:r w:rsidRPr="00072C3D">
              <w:rPr>
                <w:rFonts w:ascii="Arial" w:hAnsi="Arial" w:cs="Arial"/>
              </w:rPr>
              <w:t>процент</w:t>
            </w:r>
          </w:p>
        </w:tc>
        <w:tc>
          <w:tcPr>
            <w:tcW w:w="1134" w:type="dxa"/>
            <w:gridSpan w:val="2"/>
            <w:vAlign w:val="center"/>
          </w:tcPr>
          <w:p w:rsidR="00D71E13" w:rsidRPr="00072C3D" w:rsidRDefault="00D71E13" w:rsidP="00D819D6">
            <w:pPr>
              <w:jc w:val="center"/>
              <w:rPr>
                <w:rFonts w:ascii="Arial" w:hAnsi="Arial" w:cs="Arial"/>
                <w:bCs/>
              </w:rPr>
            </w:pPr>
          </w:p>
          <w:p w:rsidR="00D71E13" w:rsidRPr="00072C3D" w:rsidRDefault="00D71E13" w:rsidP="00D819D6">
            <w:pPr>
              <w:jc w:val="center"/>
              <w:rPr>
                <w:rFonts w:ascii="Arial" w:hAnsi="Arial" w:cs="Arial"/>
                <w:bCs/>
              </w:rPr>
            </w:pPr>
          </w:p>
          <w:p w:rsidR="00D71E13" w:rsidRPr="00072C3D" w:rsidRDefault="00D71E13" w:rsidP="00D819D6">
            <w:pPr>
              <w:jc w:val="center"/>
              <w:rPr>
                <w:rFonts w:ascii="Arial" w:hAnsi="Arial" w:cs="Arial"/>
                <w:bCs/>
              </w:rPr>
            </w:pPr>
          </w:p>
          <w:p w:rsidR="00D71E13" w:rsidRPr="00072C3D" w:rsidRDefault="00D71E13" w:rsidP="00D819D6">
            <w:pPr>
              <w:jc w:val="center"/>
              <w:rPr>
                <w:rFonts w:ascii="Arial" w:hAnsi="Arial" w:cs="Arial"/>
                <w:bCs/>
              </w:rPr>
            </w:pPr>
          </w:p>
          <w:p w:rsidR="00D71E13" w:rsidRPr="00072C3D" w:rsidRDefault="00D71E13" w:rsidP="00D819D6">
            <w:pPr>
              <w:jc w:val="center"/>
              <w:rPr>
                <w:rFonts w:ascii="Arial" w:hAnsi="Arial" w:cs="Arial"/>
                <w:bCs/>
              </w:rPr>
            </w:pPr>
          </w:p>
          <w:p w:rsidR="00D71E13" w:rsidRPr="00072C3D" w:rsidRDefault="00D71E13" w:rsidP="00D819D6">
            <w:pPr>
              <w:jc w:val="center"/>
              <w:rPr>
                <w:rFonts w:ascii="Arial" w:hAnsi="Arial" w:cs="Arial"/>
                <w:bCs/>
              </w:rPr>
            </w:pPr>
            <w:r w:rsidRPr="00072C3D">
              <w:rPr>
                <w:rFonts w:ascii="Arial" w:hAnsi="Arial" w:cs="Arial"/>
                <w:bCs/>
              </w:rPr>
              <w:t>80,5</w:t>
            </w:r>
          </w:p>
        </w:tc>
        <w:tc>
          <w:tcPr>
            <w:tcW w:w="709" w:type="dxa"/>
            <w:vAlign w:val="center"/>
          </w:tcPr>
          <w:p w:rsidR="00D71E13" w:rsidRPr="00072C3D" w:rsidRDefault="00D71E13" w:rsidP="00D819D6">
            <w:pPr>
              <w:jc w:val="center"/>
              <w:rPr>
                <w:rFonts w:ascii="Arial" w:hAnsi="Arial" w:cs="Arial"/>
                <w:bCs/>
              </w:rPr>
            </w:pPr>
          </w:p>
          <w:p w:rsidR="00D71E13" w:rsidRPr="00072C3D" w:rsidRDefault="00D71E13" w:rsidP="00D819D6">
            <w:pPr>
              <w:jc w:val="center"/>
              <w:rPr>
                <w:rFonts w:ascii="Arial" w:hAnsi="Arial" w:cs="Arial"/>
                <w:bCs/>
              </w:rPr>
            </w:pPr>
          </w:p>
          <w:p w:rsidR="00D71E13" w:rsidRPr="00072C3D" w:rsidRDefault="00D71E13" w:rsidP="00D819D6">
            <w:pPr>
              <w:jc w:val="cente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r w:rsidRPr="00072C3D">
              <w:rPr>
                <w:rFonts w:ascii="Arial" w:hAnsi="Arial" w:cs="Arial"/>
                <w:bCs/>
              </w:rPr>
              <w:t>82,8</w:t>
            </w:r>
          </w:p>
        </w:tc>
        <w:tc>
          <w:tcPr>
            <w:tcW w:w="850" w:type="dxa"/>
            <w:gridSpan w:val="3"/>
          </w:tcPr>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rPr>
            </w:pPr>
            <w:r w:rsidRPr="00072C3D">
              <w:rPr>
                <w:rFonts w:ascii="Arial" w:hAnsi="Arial" w:cs="Arial"/>
                <w:bCs/>
              </w:rPr>
              <w:t>82,8</w:t>
            </w:r>
          </w:p>
        </w:tc>
        <w:tc>
          <w:tcPr>
            <w:tcW w:w="741" w:type="dxa"/>
            <w:gridSpan w:val="2"/>
            <w:tcBorders>
              <w:right w:val="single" w:sz="4" w:space="0" w:color="auto"/>
            </w:tcBorders>
          </w:tcPr>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rPr>
            </w:pPr>
            <w:r w:rsidRPr="00072C3D">
              <w:rPr>
                <w:rFonts w:ascii="Arial" w:hAnsi="Arial" w:cs="Arial"/>
                <w:bCs/>
              </w:rPr>
              <w:t>82,8</w:t>
            </w:r>
          </w:p>
        </w:tc>
        <w:tc>
          <w:tcPr>
            <w:tcW w:w="692" w:type="dxa"/>
            <w:gridSpan w:val="2"/>
            <w:tcBorders>
              <w:left w:val="single" w:sz="4" w:space="0" w:color="auto"/>
              <w:right w:val="single" w:sz="4" w:space="0" w:color="auto"/>
            </w:tcBorders>
          </w:tcPr>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rPr>
            </w:pPr>
            <w:r w:rsidRPr="00072C3D">
              <w:rPr>
                <w:rFonts w:ascii="Arial" w:hAnsi="Arial" w:cs="Arial"/>
                <w:bCs/>
              </w:rPr>
              <w:t>82,8</w:t>
            </w:r>
          </w:p>
        </w:tc>
        <w:tc>
          <w:tcPr>
            <w:tcW w:w="1261" w:type="dxa"/>
            <w:gridSpan w:val="2"/>
            <w:tcBorders>
              <w:left w:val="single" w:sz="4" w:space="0" w:color="auto"/>
            </w:tcBorders>
          </w:tcPr>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p>
          <w:p w:rsidR="00D71E13" w:rsidRPr="00072C3D" w:rsidRDefault="00D71E13" w:rsidP="00D819D6">
            <w:pPr>
              <w:rPr>
                <w:rFonts w:ascii="Arial" w:hAnsi="Arial" w:cs="Arial"/>
              </w:rPr>
            </w:pPr>
            <w:r w:rsidRPr="00072C3D">
              <w:rPr>
                <w:rFonts w:ascii="Arial" w:hAnsi="Arial" w:cs="Arial"/>
                <w:bCs/>
              </w:rPr>
              <w:t>82,8</w:t>
            </w:r>
          </w:p>
        </w:tc>
      </w:tr>
      <w:tr w:rsidR="00D71E13" w:rsidRPr="00072C3D" w:rsidTr="00D819D6">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rPr>
                <w:rFonts w:ascii="Arial" w:hAnsi="Arial" w:cs="Arial"/>
              </w:rPr>
            </w:pPr>
            <w:r w:rsidRPr="00072C3D">
              <w:rPr>
                <w:rFonts w:ascii="Arial" w:hAnsi="Arial" w:cs="Arial"/>
              </w:rPr>
              <w:t xml:space="preserve">Уровень удовлетворенности населения качеством дополнительного образования </w:t>
            </w:r>
          </w:p>
          <w:p w:rsidR="00D71E13" w:rsidRPr="00072C3D" w:rsidRDefault="00D71E13" w:rsidP="00D819D6">
            <w:pPr>
              <w:pStyle w:val="17"/>
              <w:suppressAutoHyphens/>
              <w:ind w:left="0"/>
              <w:rPr>
                <w:rFonts w:ascii="Arial" w:hAnsi="Arial" w:cs="Arial"/>
                <w:sz w:val="24"/>
                <w:szCs w:val="24"/>
              </w:rPr>
            </w:pPr>
            <w:r w:rsidRPr="00072C3D">
              <w:rPr>
                <w:rFonts w:ascii="Arial" w:hAnsi="Arial" w:cs="Arial"/>
                <w:sz w:val="24"/>
                <w:szCs w:val="24"/>
              </w:rPr>
              <w:t>(от числа опрошенных)</w:t>
            </w:r>
          </w:p>
        </w:tc>
        <w:tc>
          <w:tcPr>
            <w:tcW w:w="1276" w:type="dxa"/>
            <w:gridSpan w:val="2"/>
          </w:tcPr>
          <w:p w:rsidR="00D71E13" w:rsidRPr="00072C3D" w:rsidRDefault="00D71E13" w:rsidP="00D819D6">
            <w:pPr>
              <w:suppressAutoHyphens/>
              <w:jc w:val="center"/>
              <w:rPr>
                <w:rFonts w:ascii="Arial" w:hAnsi="Arial" w:cs="Arial"/>
              </w:rPr>
            </w:pPr>
            <w:r w:rsidRPr="00072C3D">
              <w:rPr>
                <w:rFonts w:ascii="Arial" w:hAnsi="Arial" w:cs="Arial"/>
              </w:rPr>
              <w:t>процент</w:t>
            </w: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64</w:t>
            </w:r>
          </w:p>
        </w:tc>
        <w:tc>
          <w:tcPr>
            <w:tcW w:w="709" w:type="dxa"/>
          </w:tcPr>
          <w:p w:rsidR="00D71E13" w:rsidRPr="00072C3D" w:rsidRDefault="005557AD" w:rsidP="00D819D6">
            <w:pPr>
              <w:suppressAutoHyphens/>
              <w:autoSpaceDE w:val="0"/>
              <w:autoSpaceDN w:val="0"/>
              <w:adjustRightInd w:val="0"/>
              <w:jc w:val="center"/>
              <w:rPr>
                <w:rFonts w:ascii="Arial" w:hAnsi="Arial" w:cs="Arial"/>
              </w:rPr>
            </w:pPr>
            <w:r>
              <w:rPr>
                <w:rFonts w:ascii="Arial" w:hAnsi="Arial" w:cs="Arial"/>
              </w:rPr>
              <w:t>71</w:t>
            </w:r>
          </w:p>
        </w:tc>
        <w:tc>
          <w:tcPr>
            <w:tcW w:w="850" w:type="dxa"/>
            <w:gridSpan w:val="3"/>
          </w:tcPr>
          <w:p w:rsidR="00D71E13" w:rsidRPr="00072C3D" w:rsidRDefault="005557AD" w:rsidP="00D819D6">
            <w:pPr>
              <w:suppressAutoHyphens/>
              <w:autoSpaceDE w:val="0"/>
              <w:autoSpaceDN w:val="0"/>
              <w:adjustRightInd w:val="0"/>
              <w:jc w:val="center"/>
              <w:rPr>
                <w:rFonts w:ascii="Arial" w:hAnsi="Arial" w:cs="Arial"/>
              </w:rPr>
            </w:pPr>
            <w:r>
              <w:rPr>
                <w:rFonts w:ascii="Arial" w:hAnsi="Arial" w:cs="Arial"/>
              </w:rPr>
              <w:t>72</w:t>
            </w:r>
          </w:p>
        </w:tc>
        <w:tc>
          <w:tcPr>
            <w:tcW w:w="741" w:type="dxa"/>
            <w:gridSpan w:val="2"/>
            <w:tcBorders>
              <w:right w:val="single" w:sz="4" w:space="0" w:color="auto"/>
            </w:tcBorders>
          </w:tcPr>
          <w:p w:rsidR="00D71E13" w:rsidRPr="00072C3D" w:rsidRDefault="005557AD" w:rsidP="00D819D6">
            <w:pPr>
              <w:suppressAutoHyphens/>
              <w:autoSpaceDE w:val="0"/>
              <w:autoSpaceDN w:val="0"/>
              <w:adjustRightInd w:val="0"/>
              <w:jc w:val="center"/>
              <w:rPr>
                <w:rFonts w:ascii="Arial" w:hAnsi="Arial" w:cs="Arial"/>
              </w:rPr>
            </w:pPr>
            <w:r>
              <w:rPr>
                <w:rFonts w:ascii="Arial" w:hAnsi="Arial" w:cs="Arial"/>
              </w:rPr>
              <w:t>73</w:t>
            </w:r>
          </w:p>
        </w:tc>
        <w:tc>
          <w:tcPr>
            <w:tcW w:w="692" w:type="dxa"/>
            <w:gridSpan w:val="2"/>
            <w:tcBorders>
              <w:left w:val="single" w:sz="4" w:space="0" w:color="auto"/>
              <w:right w:val="single" w:sz="4" w:space="0" w:color="auto"/>
            </w:tcBorders>
          </w:tcPr>
          <w:p w:rsidR="00D71E13" w:rsidRPr="00072C3D" w:rsidRDefault="005557AD" w:rsidP="00D819D6">
            <w:pPr>
              <w:suppressAutoHyphens/>
              <w:autoSpaceDE w:val="0"/>
              <w:autoSpaceDN w:val="0"/>
              <w:adjustRightInd w:val="0"/>
              <w:jc w:val="center"/>
              <w:rPr>
                <w:rFonts w:ascii="Arial" w:hAnsi="Arial" w:cs="Arial"/>
              </w:rPr>
            </w:pPr>
            <w:r>
              <w:rPr>
                <w:rFonts w:ascii="Arial" w:hAnsi="Arial" w:cs="Arial"/>
              </w:rPr>
              <w:t>74</w:t>
            </w:r>
          </w:p>
        </w:tc>
        <w:tc>
          <w:tcPr>
            <w:tcW w:w="1261" w:type="dxa"/>
            <w:gridSpan w:val="2"/>
            <w:tcBorders>
              <w:left w:val="single" w:sz="4" w:space="0" w:color="auto"/>
            </w:tcBorders>
          </w:tcPr>
          <w:p w:rsidR="00D71E13" w:rsidRPr="00072C3D" w:rsidRDefault="005557AD" w:rsidP="00D819D6">
            <w:pPr>
              <w:suppressAutoHyphens/>
              <w:autoSpaceDE w:val="0"/>
              <w:autoSpaceDN w:val="0"/>
              <w:adjustRightInd w:val="0"/>
              <w:jc w:val="center"/>
              <w:rPr>
                <w:rFonts w:ascii="Arial" w:hAnsi="Arial" w:cs="Arial"/>
              </w:rPr>
            </w:pPr>
            <w:r>
              <w:rPr>
                <w:rFonts w:ascii="Arial" w:hAnsi="Arial" w:cs="Arial"/>
              </w:rPr>
              <w:t>75</w:t>
            </w:r>
          </w:p>
        </w:tc>
      </w:tr>
      <w:tr w:rsidR="00D71E13" w:rsidRPr="00072C3D" w:rsidTr="00D819D6">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rPr>
                <w:rFonts w:ascii="Arial" w:hAnsi="Arial" w:cs="Arial"/>
              </w:rPr>
            </w:pPr>
            <w:r w:rsidRPr="00072C3D">
              <w:rPr>
                <w:rFonts w:ascii="Arial" w:hAnsi="Arial" w:cs="Arial"/>
              </w:rPr>
              <w:t>Доля детей, привлекаемых к участию в творческих мероприятиях, от общего числа детей</w:t>
            </w:r>
          </w:p>
        </w:tc>
        <w:tc>
          <w:tcPr>
            <w:tcW w:w="1276" w:type="dxa"/>
            <w:gridSpan w:val="2"/>
            <w:vMerge w:val="restart"/>
          </w:tcPr>
          <w:p w:rsidR="00D71E13" w:rsidRPr="00072C3D" w:rsidRDefault="00D71E13" w:rsidP="00D819D6">
            <w:pPr>
              <w:suppressAutoHyphens/>
              <w:jc w:val="center"/>
              <w:rPr>
                <w:rFonts w:ascii="Arial" w:hAnsi="Arial" w:cs="Arial"/>
              </w:rPr>
            </w:pPr>
            <w:r w:rsidRPr="00072C3D">
              <w:rPr>
                <w:rFonts w:ascii="Arial" w:hAnsi="Arial" w:cs="Arial"/>
              </w:rPr>
              <w:t>процент</w:t>
            </w: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p>
        </w:tc>
        <w:tc>
          <w:tcPr>
            <w:tcW w:w="709" w:type="dxa"/>
          </w:tcPr>
          <w:p w:rsidR="00D71E13" w:rsidRPr="00072C3D" w:rsidRDefault="00D71E13" w:rsidP="00D819D6">
            <w:pPr>
              <w:suppressAutoHyphens/>
              <w:autoSpaceDE w:val="0"/>
              <w:autoSpaceDN w:val="0"/>
              <w:adjustRightInd w:val="0"/>
              <w:jc w:val="center"/>
              <w:rPr>
                <w:rFonts w:ascii="Arial" w:hAnsi="Arial" w:cs="Arial"/>
              </w:rPr>
            </w:pPr>
          </w:p>
        </w:tc>
        <w:tc>
          <w:tcPr>
            <w:tcW w:w="850" w:type="dxa"/>
            <w:gridSpan w:val="3"/>
          </w:tcPr>
          <w:p w:rsidR="00D71E13" w:rsidRPr="00072C3D" w:rsidRDefault="00D71E13" w:rsidP="00D819D6">
            <w:pPr>
              <w:suppressAutoHyphens/>
              <w:autoSpaceDE w:val="0"/>
              <w:autoSpaceDN w:val="0"/>
              <w:adjustRightInd w:val="0"/>
              <w:jc w:val="center"/>
              <w:rPr>
                <w:rFonts w:ascii="Arial" w:hAnsi="Arial" w:cs="Arial"/>
              </w:rPr>
            </w:pPr>
          </w:p>
        </w:tc>
        <w:tc>
          <w:tcPr>
            <w:tcW w:w="74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p>
        </w:tc>
        <w:tc>
          <w:tcPr>
            <w:tcW w:w="692"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p>
        </w:tc>
        <w:tc>
          <w:tcPr>
            <w:tcW w:w="1261" w:type="dxa"/>
            <w:gridSpan w:val="2"/>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p>
        </w:tc>
      </w:tr>
      <w:tr w:rsidR="00D71E13" w:rsidRPr="00072C3D" w:rsidTr="00D819D6">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rPr>
                <w:rFonts w:ascii="Arial" w:hAnsi="Arial" w:cs="Arial"/>
              </w:rPr>
            </w:pPr>
            <w:r w:rsidRPr="00072C3D">
              <w:rPr>
                <w:rFonts w:ascii="Arial" w:hAnsi="Arial" w:cs="Arial"/>
              </w:rPr>
              <w:t>в сфере образования</w:t>
            </w:r>
          </w:p>
        </w:tc>
        <w:tc>
          <w:tcPr>
            <w:tcW w:w="1276" w:type="dxa"/>
            <w:gridSpan w:val="2"/>
            <w:vMerge/>
          </w:tcPr>
          <w:p w:rsidR="00D71E13" w:rsidRPr="00072C3D" w:rsidRDefault="00D71E13" w:rsidP="00D819D6">
            <w:pPr>
              <w:suppressAutoHyphens/>
              <w:jc w:val="center"/>
              <w:rPr>
                <w:rFonts w:ascii="Arial" w:hAnsi="Arial" w:cs="Arial"/>
              </w:rPr>
            </w:pP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6,9</w:t>
            </w:r>
          </w:p>
        </w:tc>
        <w:tc>
          <w:tcPr>
            <w:tcW w:w="709" w:type="dxa"/>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7</w:t>
            </w:r>
          </w:p>
        </w:tc>
        <w:tc>
          <w:tcPr>
            <w:tcW w:w="850" w:type="dxa"/>
            <w:gridSpan w:val="3"/>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8</w:t>
            </w:r>
          </w:p>
        </w:tc>
        <w:tc>
          <w:tcPr>
            <w:tcW w:w="74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8,2</w:t>
            </w:r>
          </w:p>
        </w:tc>
        <w:tc>
          <w:tcPr>
            <w:tcW w:w="692"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8,3</w:t>
            </w:r>
          </w:p>
        </w:tc>
        <w:tc>
          <w:tcPr>
            <w:tcW w:w="1261" w:type="dxa"/>
            <w:gridSpan w:val="2"/>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8,5</w:t>
            </w:r>
          </w:p>
        </w:tc>
      </w:tr>
      <w:tr w:rsidR="00D71E13" w:rsidRPr="00072C3D" w:rsidTr="00D819D6">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rPr>
                <w:rFonts w:ascii="Arial" w:hAnsi="Arial" w:cs="Arial"/>
              </w:rPr>
            </w:pPr>
            <w:r w:rsidRPr="00072C3D">
              <w:rPr>
                <w:rFonts w:ascii="Arial" w:hAnsi="Arial" w:cs="Arial"/>
              </w:rPr>
              <w:t>в  сфере культуры</w:t>
            </w:r>
          </w:p>
        </w:tc>
        <w:tc>
          <w:tcPr>
            <w:tcW w:w="1276" w:type="dxa"/>
            <w:gridSpan w:val="2"/>
            <w:vMerge/>
          </w:tcPr>
          <w:p w:rsidR="00D71E13" w:rsidRPr="00072C3D" w:rsidRDefault="00D71E13" w:rsidP="00D819D6">
            <w:pPr>
              <w:suppressAutoHyphens/>
              <w:jc w:val="center"/>
              <w:rPr>
                <w:rFonts w:ascii="Arial" w:hAnsi="Arial" w:cs="Arial"/>
              </w:rPr>
            </w:pP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3,0</w:t>
            </w:r>
          </w:p>
        </w:tc>
        <w:tc>
          <w:tcPr>
            <w:tcW w:w="709" w:type="dxa"/>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3,3</w:t>
            </w:r>
          </w:p>
        </w:tc>
        <w:tc>
          <w:tcPr>
            <w:tcW w:w="850" w:type="dxa"/>
            <w:gridSpan w:val="3"/>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5,1</w:t>
            </w:r>
          </w:p>
        </w:tc>
        <w:tc>
          <w:tcPr>
            <w:tcW w:w="74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6,0</w:t>
            </w:r>
          </w:p>
        </w:tc>
        <w:tc>
          <w:tcPr>
            <w:tcW w:w="692"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7,1</w:t>
            </w:r>
          </w:p>
        </w:tc>
        <w:tc>
          <w:tcPr>
            <w:tcW w:w="1261" w:type="dxa"/>
            <w:gridSpan w:val="2"/>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8,0</w:t>
            </w:r>
          </w:p>
        </w:tc>
      </w:tr>
      <w:tr w:rsidR="00D71E13" w:rsidRPr="00072C3D" w:rsidTr="00D819D6">
        <w:trPr>
          <w:trHeight w:val="2205"/>
        </w:trPr>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rPr>
                <w:rFonts w:ascii="Arial" w:hAnsi="Arial" w:cs="Arial"/>
              </w:rPr>
            </w:pPr>
            <w:r w:rsidRPr="00072C3D">
              <w:rPr>
                <w:rFonts w:ascii="Arial" w:hAnsi="Arial" w:cs="Arial"/>
              </w:rPr>
              <w:t xml:space="preserve">Доля победителей и призеров творческих олимпиад, конкурсов и фестивалей межрегионального, федерального и международного уровней </w:t>
            </w:r>
          </w:p>
        </w:tc>
        <w:tc>
          <w:tcPr>
            <w:tcW w:w="1276" w:type="dxa"/>
            <w:gridSpan w:val="2"/>
          </w:tcPr>
          <w:p w:rsidR="00D71E13" w:rsidRPr="00072C3D" w:rsidRDefault="00D71E13" w:rsidP="00D819D6">
            <w:pPr>
              <w:suppressAutoHyphens/>
              <w:jc w:val="center"/>
              <w:rPr>
                <w:rFonts w:ascii="Arial" w:hAnsi="Arial" w:cs="Arial"/>
              </w:rPr>
            </w:pPr>
            <w:r w:rsidRPr="00072C3D">
              <w:rPr>
                <w:rFonts w:ascii="Arial" w:hAnsi="Arial" w:cs="Arial"/>
              </w:rPr>
              <w:t>процент</w:t>
            </w: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0,8</w:t>
            </w:r>
          </w:p>
        </w:tc>
        <w:tc>
          <w:tcPr>
            <w:tcW w:w="709" w:type="dxa"/>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0,9</w:t>
            </w:r>
          </w:p>
        </w:tc>
        <w:tc>
          <w:tcPr>
            <w:tcW w:w="850" w:type="dxa"/>
            <w:gridSpan w:val="3"/>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w:t>
            </w:r>
          </w:p>
        </w:tc>
        <w:tc>
          <w:tcPr>
            <w:tcW w:w="74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1,1</w:t>
            </w:r>
          </w:p>
        </w:tc>
        <w:tc>
          <w:tcPr>
            <w:tcW w:w="692"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1,2</w:t>
            </w:r>
          </w:p>
        </w:tc>
        <w:tc>
          <w:tcPr>
            <w:tcW w:w="1261" w:type="dxa"/>
            <w:gridSpan w:val="2"/>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1,3</w:t>
            </w:r>
          </w:p>
        </w:tc>
      </w:tr>
      <w:tr w:rsidR="00D71E13" w:rsidRPr="00072C3D" w:rsidTr="00D819D6">
        <w:trPr>
          <w:trHeight w:val="165"/>
        </w:trPr>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rPr>
                <w:rFonts w:ascii="Arial" w:hAnsi="Arial" w:cs="Arial"/>
              </w:rPr>
            </w:pPr>
            <w:r w:rsidRPr="00072C3D">
              <w:rPr>
                <w:rFonts w:ascii="Arial" w:hAnsi="Arial" w:cs="Arial"/>
              </w:rPr>
              <w:t>Доля детей (от 5 до 18 лет), охваченных дополнительным образованием технической направленности</w:t>
            </w:r>
          </w:p>
        </w:tc>
        <w:tc>
          <w:tcPr>
            <w:tcW w:w="1276" w:type="dxa"/>
            <w:gridSpan w:val="2"/>
          </w:tcPr>
          <w:p w:rsidR="00D71E13" w:rsidRPr="00072C3D" w:rsidRDefault="00D71E13" w:rsidP="00D819D6">
            <w:r w:rsidRPr="00072C3D">
              <w:rPr>
                <w:rFonts w:ascii="Arial" w:hAnsi="Arial" w:cs="Arial"/>
              </w:rPr>
              <w:t>процент</w:t>
            </w: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sz w:val="20"/>
                <w:szCs w:val="20"/>
              </w:rPr>
            </w:pPr>
            <w:r w:rsidRPr="00072C3D">
              <w:rPr>
                <w:rFonts w:ascii="Arial" w:hAnsi="Arial" w:cs="Arial"/>
                <w:sz w:val="20"/>
                <w:szCs w:val="20"/>
              </w:rPr>
              <w:t>-</w:t>
            </w:r>
          </w:p>
        </w:tc>
        <w:tc>
          <w:tcPr>
            <w:tcW w:w="709" w:type="dxa"/>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13,6</w:t>
            </w:r>
          </w:p>
        </w:tc>
        <w:tc>
          <w:tcPr>
            <w:tcW w:w="850" w:type="dxa"/>
            <w:gridSpan w:val="3"/>
          </w:tcPr>
          <w:p w:rsidR="00D71E13" w:rsidRPr="00072C3D" w:rsidRDefault="00D71E13" w:rsidP="00D819D6">
            <w:r w:rsidRPr="00072C3D">
              <w:rPr>
                <w:rFonts w:ascii="Arial" w:hAnsi="Arial" w:cs="Arial"/>
              </w:rPr>
              <w:t>13,6</w:t>
            </w:r>
          </w:p>
        </w:tc>
        <w:tc>
          <w:tcPr>
            <w:tcW w:w="741" w:type="dxa"/>
            <w:gridSpan w:val="2"/>
            <w:tcBorders>
              <w:right w:val="single" w:sz="4" w:space="0" w:color="auto"/>
            </w:tcBorders>
          </w:tcPr>
          <w:p w:rsidR="00D71E13" w:rsidRPr="00072C3D" w:rsidRDefault="00D71E13" w:rsidP="00D819D6">
            <w:r w:rsidRPr="00072C3D">
              <w:rPr>
                <w:rFonts w:ascii="Arial" w:hAnsi="Arial" w:cs="Arial"/>
              </w:rPr>
              <w:t>13,6</w:t>
            </w:r>
          </w:p>
        </w:tc>
        <w:tc>
          <w:tcPr>
            <w:tcW w:w="692" w:type="dxa"/>
            <w:gridSpan w:val="2"/>
            <w:tcBorders>
              <w:left w:val="single" w:sz="4" w:space="0" w:color="auto"/>
              <w:right w:val="single" w:sz="4" w:space="0" w:color="auto"/>
            </w:tcBorders>
          </w:tcPr>
          <w:p w:rsidR="00D71E13" w:rsidRPr="00072C3D" w:rsidRDefault="00D71E13" w:rsidP="00D819D6">
            <w:r w:rsidRPr="00072C3D">
              <w:rPr>
                <w:rFonts w:ascii="Arial" w:hAnsi="Arial" w:cs="Arial"/>
              </w:rPr>
              <w:t>13,6</w:t>
            </w:r>
          </w:p>
        </w:tc>
        <w:tc>
          <w:tcPr>
            <w:tcW w:w="1261" w:type="dxa"/>
            <w:gridSpan w:val="2"/>
            <w:tcBorders>
              <w:left w:val="single" w:sz="4" w:space="0" w:color="auto"/>
            </w:tcBorders>
          </w:tcPr>
          <w:p w:rsidR="00D71E13" w:rsidRPr="00072C3D" w:rsidRDefault="00D71E13" w:rsidP="00D819D6">
            <w:r w:rsidRPr="00072C3D">
              <w:rPr>
                <w:rFonts w:ascii="Arial" w:hAnsi="Arial" w:cs="Arial"/>
              </w:rPr>
              <w:t>13,6</w:t>
            </w:r>
          </w:p>
        </w:tc>
      </w:tr>
      <w:tr w:rsidR="005557AD" w:rsidRPr="00072C3D" w:rsidTr="00D819D6">
        <w:trPr>
          <w:trHeight w:val="96"/>
        </w:trPr>
        <w:tc>
          <w:tcPr>
            <w:tcW w:w="817" w:type="dxa"/>
            <w:vMerge/>
          </w:tcPr>
          <w:p w:rsidR="005557AD" w:rsidRPr="00072C3D" w:rsidRDefault="005557AD" w:rsidP="00D819D6">
            <w:pPr>
              <w:rPr>
                <w:rFonts w:ascii="Arial" w:hAnsi="Arial" w:cs="Arial"/>
              </w:rPr>
            </w:pPr>
          </w:p>
        </w:tc>
        <w:tc>
          <w:tcPr>
            <w:tcW w:w="1968" w:type="dxa"/>
            <w:vMerge/>
          </w:tcPr>
          <w:p w:rsidR="005557AD" w:rsidRPr="00072C3D" w:rsidRDefault="005557AD" w:rsidP="00D819D6">
            <w:pPr>
              <w:pStyle w:val="af8"/>
              <w:suppressAutoHyphens/>
              <w:autoSpaceDE w:val="0"/>
              <w:autoSpaceDN w:val="0"/>
              <w:adjustRightInd w:val="0"/>
              <w:ind w:left="0"/>
              <w:rPr>
                <w:rFonts w:ascii="Arial" w:hAnsi="Arial" w:cs="Arial"/>
              </w:rPr>
            </w:pPr>
          </w:p>
        </w:tc>
        <w:tc>
          <w:tcPr>
            <w:tcW w:w="1210" w:type="dxa"/>
            <w:vMerge/>
          </w:tcPr>
          <w:p w:rsidR="005557AD" w:rsidRPr="00072C3D" w:rsidRDefault="005557AD" w:rsidP="00D819D6">
            <w:pPr>
              <w:rPr>
                <w:rFonts w:ascii="Arial" w:hAnsi="Arial" w:cs="Arial"/>
              </w:rPr>
            </w:pPr>
          </w:p>
        </w:tc>
        <w:tc>
          <w:tcPr>
            <w:tcW w:w="1552" w:type="dxa"/>
            <w:gridSpan w:val="2"/>
            <w:vMerge/>
          </w:tcPr>
          <w:p w:rsidR="005557AD" w:rsidRPr="00072C3D" w:rsidRDefault="005557AD" w:rsidP="00D819D6">
            <w:pPr>
              <w:rPr>
                <w:rFonts w:ascii="Arial" w:hAnsi="Arial" w:cs="Arial"/>
              </w:rPr>
            </w:pPr>
          </w:p>
        </w:tc>
        <w:tc>
          <w:tcPr>
            <w:tcW w:w="3066" w:type="dxa"/>
            <w:gridSpan w:val="2"/>
          </w:tcPr>
          <w:p w:rsidR="005557AD" w:rsidRDefault="005557AD" w:rsidP="00522F3F">
            <w:pPr>
              <w:suppressAutoHyphens/>
              <w:rPr>
                <w:rFonts w:ascii="Arial" w:hAnsi="Arial" w:cs="Arial"/>
              </w:rPr>
            </w:pPr>
            <w:r>
              <w:rPr>
                <w:rFonts w:ascii="Arial" w:hAnsi="Arial" w:cs="Arial"/>
              </w:rPr>
              <w:t>Доля детей-инвалидов в возрасте от 5 до 18 лет, получающих дополнительное образование, от общей численности детей-инвалидов данного возраста</w:t>
            </w:r>
          </w:p>
          <w:p w:rsidR="005557AD" w:rsidRPr="00072C3D" w:rsidRDefault="005557AD" w:rsidP="00522F3F">
            <w:pPr>
              <w:suppressAutoHyphens/>
              <w:rPr>
                <w:rFonts w:ascii="Arial" w:hAnsi="Arial" w:cs="Arial"/>
              </w:rPr>
            </w:pPr>
          </w:p>
        </w:tc>
        <w:tc>
          <w:tcPr>
            <w:tcW w:w="1276" w:type="dxa"/>
            <w:gridSpan w:val="2"/>
          </w:tcPr>
          <w:p w:rsidR="005557AD" w:rsidRPr="00072C3D" w:rsidRDefault="005557AD" w:rsidP="00522F3F">
            <w:r w:rsidRPr="00072C3D">
              <w:rPr>
                <w:rFonts w:ascii="Arial" w:hAnsi="Arial" w:cs="Arial"/>
              </w:rPr>
              <w:t>процент</w:t>
            </w:r>
          </w:p>
        </w:tc>
        <w:tc>
          <w:tcPr>
            <w:tcW w:w="1134" w:type="dxa"/>
            <w:gridSpan w:val="2"/>
          </w:tcPr>
          <w:p w:rsidR="005557AD" w:rsidRPr="00072C3D" w:rsidRDefault="005557AD" w:rsidP="00522F3F">
            <w:pPr>
              <w:suppressAutoHyphens/>
              <w:autoSpaceDE w:val="0"/>
              <w:autoSpaceDN w:val="0"/>
              <w:adjustRightInd w:val="0"/>
              <w:jc w:val="center"/>
              <w:rPr>
                <w:rFonts w:ascii="Arial" w:hAnsi="Arial" w:cs="Arial"/>
                <w:sz w:val="20"/>
                <w:szCs w:val="20"/>
              </w:rPr>
            </w:pPr>
            <w:r w:rsidRPr="00072C3D">
              <w:rPr>
                <w:rFonts w:ascii="Arial" w:hAnsi="Arial" w:cs="Arial"/>
                <w:sz w:val="20"/>
                <w:szCs w:val="20"/>
              </w:rPr>
              <w:t>-</w:t>
            </w:r>
          </w:p>
        </w:tc>
        <w:tc>
          <w:tcPr>
            <w:tcW w:w="709" w:type="dxa"/>
          </w:tcPr>
          <w:p w:rsidR="005557AD" w:rsidRPr="00072C3D" w:rsidRDefault="005557AD" w:rsidP="00522F3F">
            <w:pPr>
              <w:suppressAutoHyphens/>
              <w:autoSpaceDE w:val="0"/>
              <w:autoSpaceDN w:val="0"/>
              <w:adjustRightInd w:val="0"/>
              <w:jc w:val="center"/>
              <w:rPr>
                <w:rFonts w:ascii="Arial" w:hAnsi="Arial" w:cs="Arial"/>
              </w:rPr>
            </w:pPr>
            <w:r>
              <w:rPr>
                <w:rFonts w:ascii="Arial" w:hAnsi="Arial" w:cs="Arial"/>
              </w:rPr>
              <w:t>-</w:t>
            </w:r>
          </w:p>
        </w:tc>
        <w:tc>
          <w:tcPr>
            <w:tcW w:w="850" w:type="dxa"/>
            <w:gridSpan w:val="3"/>
          </w:tcPr>
          <w:p w:rsidR="005557AD" w:rsidRPr="00072C3D" w:rsidRDefault="005557AD" w:rsidP="00522F3F">
            <w:pPr>
              <w:suppressAutoHyphens/>
              <w:autoSpaceDE w:val="0"/>
              <w:autoSpaceDN w:val="0"/>
              <w:adjustRightInd w:val="0"/>
              <w:jc w:val="center"/>
              <w:rPr>
                <w:rFonts w:ascii="Arial" w:hAnsi="Arial" w:cs="Arial"/>
              </w:rPr>
            </w:pPr>
            <w:r>
              <w:rPr>
                <w:rFonts w:ascii="Arial" w:hAnsi="Arial" w:cs="Arial"/>
              </w:rPr>
              <w:t>-</w:t>
            </w:r>
          </w:p>
        </w:tc>
        <w:tc>
          <w:tcPr>
            <w:tcW w:w="741" w:type="dxa"/>
            <w:gridSpan w:val="2"/>
            <w:tcBorders>
              <w:right w:val="single" w:sz="4" w:space="0" w:color="auto"/>
            </w:tcBorders>
          </w:tcPr>
          <w:p w:rsidR="005557AD" w:rsidRPr="00072C3D" w:rsidRDefault="005557AD" w:rsidP="00522F3F">
            <w:pPr>
              <w:suppressAutoHyphens/>
              <w:autoSpaceDE w:val="0"/>
              <w:autoSpaceDN w:val="0"/>
              <w:adjustRightInd w:val="0"/>
              <w:jc w:val="center"/>
              <w:rPr>
                <w:rFonts w:ascii="Arial" w:hAnsi="Arial" w:cs="Arial"/>
              </w:rPr>
            </w:pPr>
            <w:r>
              <w:rPr>
                <w:rFonts w:ascii="Arial" w:hAnsi="Arial" w:cs="Arial"/>
              </w:rPr>
              <w:t>30</w:t>
            </w:r>
          </w:p>
        </w:tc>
        <w:tc>
          <w:tcPr>
            <w:tcW w:w="692" w:type="dxa"/>
            <w:gridSpan w:val="2"/>
            <w:tcBorders>
              <w:left w:val="single" w:sz="4" w:space="0" w:color="auto"/>
              <w:right w:val="single" w:sz="4" w:space="0" w:color="auto"/>
            </w:tcBorders>
          </w:tcPr>
          <w:p w:rsidR="005557AD" w:rsidRPr="00072C3D" w:rsidRDefault="005557AD" w:rsidP="00522F3F">
            <w:pPr>
              <w:suppressAutoHyphens/>
              <w:autoSpaceDE w:val="0"/>
              <w:autoSpaceDN w:val="0"/>
              <w:adjustRightInd w:val="0"/>
              <w:jc w:val="center"/>
              <w:rPr>
                <w:rFonts w:ascii="Arial" w:hAnsi="Arial" w:cs="Arial"/>
              </w:rPr>
            </w:pPr>
            <w:r>
              <w:rPr>
                <w:rFonts w:ascii="Arial" w:hAnsi="Arial" w:cs="Arial"/>
              </w:rPr>
              <w:t>35</w:t>
            </w:r>
          </w:p>
        </w:tc>
        <w:tc>
          <w:tcPr>
            <w:tcW w:w="1261" w:type="dxa"/>
            <w:gridSpan w:val="2"/>
            <w:tcBorders>
              <w:left w:val="single" w:sz="4" w:space="0" w:color="auto"/>
            </w:tcBorders>
          </w:tcPr>
          <w:p w:rsidR="005557AD" w:rsidRPr="00072C3D" w:rsidRDefault="005557AD" w:rsidP="00522F3F">
            <w:pPr>
              <w:suppressAutoHyphens/>
              <w:autoSpaceDE w:val="0"/>
              <w:autoSpaceDN w:val="0"/>
              <w:adjustRightInd w:val="0"/>
              <w:jc w:val="center"/>
              <w:rPr>
                <w:rFonts w:ascii="Arial" w:hAnsi="Arial" w:cs="Arial"/>
              </w:rPr>
            </w:pPr>
            <w:r>
              <w:rPr>
                <w:rFonts w:ascii="Arial" w:hAnsi="Arial" w:cs="Arial"/>
              </w:rPr>
              <w:t>40</w:t>
            </w:r>
          </w:p>
        </w:tc>
      </w:tr>
      <w:tr w:rsidR="00D71E13" w:rsidRPr="00072C3D" w:rsidTr="00D819D6">
        <w:tc>
          <w:tcPr>
            <w:tcW w:w="817" w:type="dxa"/>
            <w:vMerge w:val="restart"/>
          </w:tcPr>
          <w:p w:rsidR="00D71E13" w:rsidRPr="00072C3D" w:rsidRDefault="00D71E13" w:rsidP="00D819D6">
            <w:pPr>
              <w:rPr>
                <w:rFonts w:ascii="Arial" w:hAnsi="Arial" w:cs="Arial"/>
              </w:rPr>
            </w:pPr>
            <w:r w:rsidRPr="00072C3D">
              <w:rPr>
                <w:rFonts w:ascii="Arial" w:hAnsi="Arial" w:cs="Arial"/>
              </w:rPr>
              <w:t>3.2.</w:t>
            </w:r>
          </w:p>
        </w:tc>
        <w:tc>
          <w:tcPr>
            <w:tcW w:w="1968" w:type="dxa"/>
            <w:vMerge w:val="restart"/>
          </w:tcPr>
          <w:p w:rsidR="00D71E13" w:rsidRPr="00072C3D" w:rsidRDefault="00D71E13" w:rsidP="00D819D6">
            <w:pPr>
              <w:pStyle w:val="ConsPlusNormal"/>
              <w:ind w:firstLine="0"/>
              <w:rPr>
                <w:sz w:val="24"/>
                <w:szCs w:val="24"/>
              </w:rPr>
            </w:pPr>
            <w:r w:rsidRPr="00072C3D">
              <w:rPr>
                <w:sz w:val="24"/>
                <w:szCs w:val="24"/>
              </w:rPr>
              <w:t>Модернизация системы воспитательной и психолого-социальной работы в системе образования, направленной на:</w:t>
            </w:r>
          </w:p>
          <w:p w:rsidR="00D71E13" w:rsidRPr="00072C3D" w:rsidRDefault="00D71E13" w:rsidP="00D819D6">
            <w:pPr>
              <w:pStyle w:val="ConsPlusNormal"/>
              <w:rPr>
                <w:sz w:val="24"/>
                <w:szCs w:val="24"/>
              </w:rPr>
            </w:pPr>
            <w:r w:rsidRPr="00072C3D">
              <w:rPr>
                <w:sz w:val="24"/>
                <w:szCs w:val="24"/>
              </w:rPr>
              <w:t xml:space="preserve">- </w:t>
            </w:r>
            <w:r w:rsidRPr="00072C3D">
              <w:rPr>
                <w:sz w:val="24"/>
                <w:szCs w:val="24"/>
              </w:rPr>
              <w:lastRenderedPageBreak/>
              <w:t>воспитание российской гражданской идентичности, уважения к этнической принадлежности, ответственного отношения к образованию, труду, окружающим людям и природе;</w:t>
            </w:r>
          </w:p>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 формирование ценностей коммуникативной компетенции, здорового и безопасного образа жизни, традиционной семьи, эстетической культуры личности</w:t>
            </w:r>
          </w:p>
        </w:tc>
        <w:tc>
          <w:tcPr>
            <w:tcW w:w="1210" w:type="dxa"/>
            <w:vMerge w:val="restart"/>
          </w:tcPr>
          <w:p w:rsidR="00D71E13" w:rsidRPr="00072C3D" w:rsidRDefault="00D71E13" w:rsidP="00D819D6">
            <w:pPr>
              <w:rPr>
                <w:rFonts w:ascii="Arial" w:hAnsi="Arial" w:cs="Arial"/>
                <w:bCs/>
              </w:rPr>
            </w:pPr>
            <w:r w:rsidRPr="00072C3D">
              <w:rPr>
                <w:rFonts w:ascii="Arial" w:hAnsi="Arial" w:cs="Arial"/>
                <w:bCs/>
              </w:rPr>
              <w:lastRenderedPageBreak/>
              <w:t>80018,8</w:t>
            </w:r>
          </w:p>
          <w:p w:rsidR="00D71E13" w:rsidRPr="00072C3D" w:rsidRDefault="00D71E13" w:rsidP="00D819D6">
            <w:pPr>
              <w:rPr>
                <w:rFonts w:ascii="Arial" w:hAnsi="Arial" w:cs="Arial"/>
              </w:rPr>
            </w:pPr>
          </w:p>
        </w:tc>
        <w:tc>
          <w:tcPr>
            <w:tcW w:w="1552" w:type="dxa"/>
            <w:gridSpan w:val="2"/>
            <w:vMerge w:val="restart"/>
          </w:tcPr>
          <w:p w:rsidR="00D71E13" w:rsidRPr="00072C3D" w:rsidRDefault="00D71E13" w:rsidP="00D819D6">
            <w:pPr>
              <w:rPr>
                <w:rFonts w:ascii="Arial" w:hAnsi="Arial" w:cs="Arial"/>
                <w:bCs/>
              </w:rPr>
            </w:pPr>
            <w:r w:rsidRPr="00072C3D">
              <w:rPr>
                <w:rFonts w:ascii="Arial" w:hAnsi="Arial" w:cs="Arial"/>
                <w:bCs/>
              </w:rPr>
              <w:t>62490,2</w:t>
            </w:r>
          </w:p>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 xml:space="preserve">Доля привлечения обучающихся общеобразовательных организаций к участию в различных формах  детского самоуправления от общего числа обучающихся  образовательных организациях, </w:t>
            </w:r>
            <w:r w:rsidRPr="00072C3D">
              <w:rPr>
                <w:rFonts w:ascii="Arial" w:hAnsi="Arial" w:cs="Arial"/>
              </w:rPr>
              <w:lastRenderedPageBreak/>
              <w:t xml:space="preserve">реализующих основные общеобразовательные программы </w:t>
            </w:r>
          </w:p>
        </w:tc>
        <w:tc>
          <w:tcPr>
            <w:tcW w:w="1276" w:type="dxa"/>
            <w:gridSpan w:val="2"/>
          </w:tcPr>
          <w:p w:rsidR="00D71E13" w:rsidRPr="00072C3D" w:rsidRDefault="00D71E13" w:rsidP="00D819D6">
            <w:pPr>
              <w:suppressAutoHyphens/>
              <w:jc w:val="center"/>
              <w:rPr>
                <w:rFonts w:ascii="Arial" w:hAnsi="Arial" w:cs="Arial"/>
              </w:rPr>
            </w:pPr>
            <w:r w:rsidRPr="00072C3D">
              <w:rPr>
                <w:rFonts w:ascii="Arial" w:hAnsi="Arial" w:cs="Arial"/>
              </w:rPr>
              <w:lastRenderedPageBreak/>
              <w:t>процент</w:t>
            </w:r>
          </w:p>
        </w:tc>
        <w:tc>
          <w:tcPr>
            <w:tcW w:w="1134" w:type="dxa"/>
            <w:gridSpan w:val="2"/>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27</w:t>
            </w:r>
          </w:p>
        </w:tc>
        <w:tc>
          <w:tcPr>
            <w:tcW w:w="709" w:type="dxa"/>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28</w:t>
            </w:r>
          </w:p>
        </w:tc>
        <w:tc>
          <w:tcPr>
            <w:tcW w:w="850" w:type="dxa"/>
            <w:gridSpan w:val="3"/>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29</w:t>
            </w:r>
          </w:p>
        </w:tc>
        <w:tc>
          <w:tcPr>
            <w:tcW w:w="74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30</w:t>
            </w:r>
          </w:p>
        </w:tc>
        <w:tc>
          <w:tcPr>
            <w:tcW w:w="692"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31</w:t>
            </w:r>
          </w:p>
        </w:tc>
        <w:tc>
          <w:tcPr>
            <w:tcW w:w="1261" w:type="dxa"/>
            <w:gridSpan w:val="2"/>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32</w:t>
            </w:r>
          </w:p>
        </w:tc>
      </w:tr>
      <w:tr w:rsidR="00D71E13" w:rsidRPr="00072C3D" w:rsidTr="00D819D6">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rPr>
                <w:rFonts w:ascii="Arial" w:hAnsi="Arial" w:cs="Arial"/>
              </w:rPr>
            </w:pPr>
            <w:r w:rsidRPr="00072C3D">
              <w:rPr>
                <w:rFonts w:ascii="Arial" w:hAnsi="Arial" w:cs="Arial"/>
              </w:rPr>
              <w:t xml:space="preserve">Доля детей, получивших психолого-педагогическую, медицинскую и социальную  помощь  на базе центров психолого-педагогической, медицинской и социальной помощи, от  общей численности обучающихся,  нуждающихся в психолого-педагогической, медицинской и социальной  помощи,  на базе центров  психолого-педагогической, медицинской и социальной помощи </w:t>
            </w:r>
          </w:p>
        </w:tc>
        <w:tc>
          <w:tcPr>
            <w:tcW w:w="1276" w:type="dxa"/>
            <w:gridSpan w:val="2"/>
          </w:tcPr>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r w:rsidRPr="00072C3D">
              <w:rPr>
                <w:rFonts w:ascii="Arial" w:hAnsi="Arial" w:cs="Arial"/>
              </w:rPr>
              <w:t>процент</w:t>
            </w:r>
          </w:p>
        </w:tc>
        <w:tc>
          <w:tcPr>
            <w:tcW w:w="1134" w:type="dxa"/>
            <w:gridSpan w:val="2"/>
            <w:vAlign w:val="center"/>
          </w:tcPr>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r w:rsidRPr="00072C3D">
              <w:rPr>
                <w:rFonts w:ascii="Arial" w:hAnsi="Arial" w:cs="Arial"/>
                <w:bCs/>
              </w:rPr>
              <w:t>70</w:t>
            </w:r>
          </w:p>
        </w:tc>
        <w:tc>
          <w:tcPr>
            <w:tcW w:w="709" w:type="dxa"/>
            <w:vAlign w:val="center"/>
          </w:tcPr>
          <w:p w:rsidR="00D71E13" w:rsidRPr="00072C3D" w:rsidRDefault="00D71E13" w:rsidP="00D819D6">
            <w:pPr>
              <w:jc w:val="center"/>
              <w:rPr>
                <w:rFonts w:ascii="Arial" w:hAnsi="Arial" w:cs="Arial"/>
                <w:bCs/>
              </w:rPr>
            </w:pPr>
          </w:p>
          <w:p w:rsidR="00D71E13" w:rsidRPr="00072C3D" w:rsidRDefault="00D71E13" w:rsidP="00D819D6">
            <w:pPr>
              <w:jc w:val="center"/>
              <w:rPr>
                <w:rFonts w:ascii="Arial" w:hAnsi="Arial" w:cs="Arial"/>
                <w:bCs/>
              </w:rPr>
            </w:pPr>
            <w:r w:rsidRPr="00072C3D">
              <w:rPr>
                <w:rFonts w:ascii="Arial" w:hAnsi="Arial" w:cs="Arial"/>
                <w:bCs/>
              </w:rPr>
              <w:t>75</w:t>
            </w:r>
          </w:p>
        </w:tc>
        <w:tc>
          <w:tcPr>
            <w:tcW w:w="850" w:type="dxa"/>
            <w:gridSpan w:val="3"/>
            <w:vAlign w:val="center"/>
          </w:tcPr>
          <w:p w:rsidR="00D71E13" w:rsidRPr="00072C3D" w:rsidRDefault="00D71E13" w:rsidP="00D819D6">
            <w:pPr>
              <w:rPr>
                <w:rFonts w:ascii="Arial" w:hAnsi="Arial" w:cs="Arial"/>
                <w:bCs/>
              </w:rPr>
            </w:pPr>
          </w:p>
          <w:p w:rsidR="00D71E13" w:rsidRPr="00072C3D" w:rsidRDefault="00D71E13" w:rsidP="00D819D6">
            <w:pPr>
              <w:rPr>
                <w:rFonts w:ascii="Arial" w:hAnsi="Arial" w:cs="Arial"/>
                <w:bCs/>
              </w:rPr>
            </w:pPr>
            <w:r w:rsidRPr="00072C3D">
              <w:rPr>
                <w:rFonts w:ascii="Arial" w:hAnsi="Arial" w:cs="Arial"/>
                <w:bCs/>
              </w:rPr>
              <w:t>80</w:t>
            </w:r>
          </w:p>
        </w:tc>
        <w:tc>
          <w:tcPr>
            <w:tcW w:w="741" w:type="dxa"/>
            <w:gridSpan w:val="2"/>
            <w:tcBorders>
              <w:right w:val="single" w:sz="4" w:space="0" w:color="auto"/>
            </w:tcBorders>
          </w:tcPr>
          <w:p w:rsidR="00D71E13" w:rsidRPr="00072C3D" w:rsidRDefault="00D71E13" w:rsidP="00AE1AE3">
            <w:pPr>
              <w:rPr>
                <w:rFonts w:ascii="Arial" w:hAnsi="Arial" w:cs="Arial"/>
              </w:rPr>
            </w:pPr>
          </w:p>
          <w:p w:rsidR="00D71E13" w:rsidRPr="00072C3D" w:rsidRDefault="00D71E13" w:rsidP="00D819D6">
            <w:pPr>
              <w:jc w:val="center"/>
              <w:rPr>
                <w:rFonts w:ascii="Arial" w:hAnsi="Arial" w:cs="Arial"/>
              </w:rPr>
            </w:pPr>
            <w:r w:rsidRPr="00072C3D">
              <w:rPr>
                <w:rFonts w:ascii="Arial" w:hAnsi="Arial" w:cs="Arial"/>
              </w:rPr>
              <w:t>85</w:t>
            </w:r>
          </w:p>
        </w:tc>
        <w:tc>
          <w:tcPr>
            <w:tcW w:w="692" w:type="dxa"/>
            <w:gridSpan w:val="2"/>
            <w:tcBorders>
              <w:left w:val="single" w:sz="4" w:space="0" w:color="auto"/>
              <w:right w:val="single" w:sz="4" w:space="0" w:color="auto"/>
            </w:tcBorders>
          </w:tcPr>
          <w:p w:rsidR="00D71E13" w:rsidRPr="00072C3D" w:rsidRDefault="00D71E13" w:rsidP="00D819D6">
            <w:pPr>
              <w:rPr>
                <w:rFonts w:ascii="Arial" w:hAnsi="Arial" w:cs="Arial"/>
              </w:rPr>
            </w:pPr>
          </w:p>
          <w:p w:rsidR="00D71E13" w:rsidRPr="00072C3D" w:rsidRDefault="00D71E13" w:rsidP="00D819D6">
            <w:pPr>
              <w:jc w:val="center"/>
              <w:rPr>
                <w:rFonts w:ascii="Arial" w:hAnsi="Arial" w:cs="Arial"/>
              </w:rPr>
            </w:pPr>
            <w:r w:rsidRPr="00072C3D">
              <w:rPr>
                <w:rFonts w:ascii="Arial" w:hAnsi="Arial" w:cs="Arial"/>
              </w:rPr>
              <w:t>90</w:t>
            </w:r>
          </w:p>
        </w:tc>
        <w:tc>
          <w:tcPr>
            <w:tcW w:w="1261" w:type="dxa"/>
            <w:gridSpan w:val="2"/>
            <w:tcBorders>
              <w:left w:val="single" w:sz="4" w:space="0" w:color="auto"/>
            </w:tcBorders>
          </w:tcPr>
          <w:p w:rsidR="00D71E13" w:rsidRPr="00072C3D" w:rsidRDefault="00D71E13" w:rsidP="00AE1AE3">
            <w:pPr>
              <w:rPr>
                <w:rFonts w:ascii="Arial" w:hAnsi="Arial" w:cs="Arial"/>
              </w:rPr>
            </w:pPr>
          </w:p>
          <w:p w:rsidR="00D71E13" w:rsidRPr="00072C3D" w:rsidRDefault="00D71E13" w:rsidP="00D819D6">
            <w:pPr>
              <w:jc w:val="center"/>
              <w:rPr>
                <w:rFonts w:ascii="Arial" w:hAnsi="Arial" w:cs="Arial"/>
              </w:rPr>
            </w:pPr>
            <w:r w:rsidRPr="00072C3D">
              <w:rPr>
                <w:rFonts w:ascii="Arial" w:hAnsi="Arial" w:cs="Arial"/>
              </w:rPr>
              <w:t>95</w:t>
            </w:r>
          </w:p>
        </w:tc>
      </w:tr>
      <w:tr w:rsidR="00D71E13" w:rsidRPr="00072C3D" w:rsidTr="00D819D6">
        <w:trPr>
          <w:trHeight w:val="1275"/>
        </w:trPr>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rPr>
                <w:rFonts w:ascii="Arial" w:hAnsi="Arial" w:cs="Arial"/>
              </w:rPr>
            </w:pPr>
            <w:r w:rsidRPr="00072C3D">
              <w:rPr>
                <w:rFonts w:ascii="Arial" w:hAnsi="Arial" w:cs="Arial"/>
              </w:rPr>
              <w:t>Доля обучающихся, совершивших преступления (от общего числа школьников)</w:t>
            </w:r>
          </w:p>
        </w:tc>
        <w:tc>
          <w:tcPr>
            <w:tcW w:w="1276" w:type="dxa"/>
            <w:gridSpan w:val="2"/>
          </w:tcPr>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r w:rsidRPr="00072C3D">
              <w:rPr>
                <w:rFonts w:ascii="Arial" w:hAnsi="Arial" w:cs="Arial"/>
              </w:rPr>
              <w:t>процент</w:t>
            </w:r>
          </w:p>
        </w:tc>
        <w:tc>
          <w:tcPr>
            <w:tcW w:w="1134" w:type="dxa"/>
            <w:gridSpan w:val="2"/>
            <w:vAlign w:val="center"/>
          </w:tcPr>
          <w:p w:rsidR="00D71E13" w:rsidRPr="00072C3D" w:rsidRDefault="00D71E13" w:rsidP="00D819D6">
            <w:pPr>
              <w:rPr>
                <w:rFonts w:ascii="Arial" w:hAnsi="Arial" w:cs="Arial"/>
                <w:bCs/>
              </w:rPr>
            </w:pPr>
            <w:r w:rsidRPr="00072C3D">
              <w:rPr>
                <w:rFonts w:ascii="Arial" w:hAnsi="Arial" w:cs="Arial"/>
                <w:bCs/>
              </w:rPr>
              <w:t xml:space="preserve">      0,1</w:t>
            </w:r>
          </w:p>
        </w:tc>
        <w:tc>
          <w:tcPr>
            <w:tcW w:w="709" w:type="dxa"/>
            <w:vAlign w:val="center"/>
          </w:tcPr>
          <w:p w:rsidR="00D71E13" w:rsidRPr="00072C3D" w:rsidRDefault="00D71E13" w:rsidP="00D819D6">
            <w:pPr>
              <w:rPr>
                <w:rFonts w:ascii="Arial" w:hAnsi="Arial" w:cs="Arial"/>
                <w:bCs/>
              </w:rPr>
            </w:pPr>
            <w:r w:rsidRPr="00072C3D">
              <w:rPr>
                <w:rFonts w:ascii="Arial" w:hAnsi="Arial" w:cs="Arial"/>
                <w:bCs/>
              </w:rPr>
              <w:t>0,09</w:t>
            </w:r>
          </w:p>
        </w:tc>
        <w:tc>
          <w:tcPr>
            <w:tcW w:w="850" w:type="dxa"/>
            <w:gridSpan w:val="3"/>
            <w:vAlign w:val="center"/>
          </w:tcPr>
          <w:p w:rsidR="00D71E13" w:rsidRPr="00072C3D" w:rsidRDefault="00D71E13" w:rsidP="00D819D6">
            <w:pPr>
              <w:rPr>
                <w:rFonts w:ascii="Arial" w:hAnsi="Arial" w:cs="Arial"/>
                <w:bCs/>
              </w:rPr>
            </w:pPr>
            <w:r w:rsidRPr="00072C3D">
              <w:rPr>
                <w:rFonts w:ascii="Arial" w:hAnsi="Arial" w:cs="Arial"/>
                <w:bCs/>
              </w:rPr>
              <w:t>0,08</w:t>
            </w:r>
          </w:p>
        </w:tc>
        <w:tc>
          <w:tcPr>
            <w:tcW w:w="741" w:type="dxa"/>
            <w:gridSpan w:val="2"/>
            <w:tcBorders>
              <w:right w:val="single" w:sz="4" w:space="0" w:color="auto"/>
            </w:tcBorders>
          </w:tcPr>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r w:rsidRPr="00072C3D">
              <w:rPr>
                <w:rFonts w:ascii="Arial" w:hAnsi="Arial" w:cs="Arial"/>
              </w:rPr>
              <w:t>0,07</w:t>
            </w:r>
          </w:p>
        </w:tc>
        <w:tc>
          <w:tcPr>
            <w:tcW w:w="692" w:type="dxa"/>
            <w:gridSpan w:val="2"/>
            <w:tcBorders>
              <w:left w:val="single" w:sz="4" w:space="0" w:color="auto"/>
              <w:right w:val="single" w:sz="4" w:space="0" w:color="auto"/>
            </w:tcBorders>
          </w:tcPr>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r w:rsidRPr="00072C3D">
              <w:rPr>
                <w:rFonts w:ascii="Arial" w:hAnsi="Arial" w:cs="Arial"/>
              </w:rPr>
              <w:t>0,06</w:t>
            </w:r>
          </w:p>
        </w:tc>
        <w:tc>
          <w:tcPr>
            <w:tcW w:w="1261" w:type="dxa"/>
            <w:gridSpan w:val="2"/>
            <w:tcBorders>
              <w:left w:val="single" w:sz="4" w:space="0" w:color="auto"/>
            </w:tcBorders>
          </w:tcPr>
          <w:p w:rsidR="00D71E13" w:rsidRPr="00072C3D" w:rsidRDefault="00D71E13" w:rsidP="00D819D6">
            <w:pPr>
              <w:jc w:val="cente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r w:rsidRPr="00072C3D">
              <w:rPr>
                <w:rFonts w:ascii="Arial" w:hAnsi="Arial" w:cs="Arial"/>
              </w:rPr>
              <w:t>0,05</w:t>
            </w:r>
          </w:p>
          <w:p w:rsidR="00D71E13" w:rsidRPr="00072C3D" w:rsidRDefault="00D71E13" w:rsidP="00D819D6">
            <w:pPr>
              <w:rPr>
                <w:rFonts w:ascii="Arial" w:hAnsi="Arial" w:cs="Arial"/>
              </w:rPr>
            </w:pPr>
          </w:p>
        </w:tc>
      </w:tr>
      <w:tr w:rsidR="00D71E13" w:rsidRPr="00072C3D" w:rsidTr="00D819D6">
        <w:trPr>
          <w:trHeight w:val="105"/>
        </w:trPr>
        <w:tc>
          <w:tcPr>
            <w:tcW w:w="817" w:type="dxa"/>
            <w:vMerge/>
          </w:tcPr>
          <w:p w:rsidR="00D71E13" w:rsidRPr="00072C3D" w:rsidRDefault="00D71E13" w:rsidP="00D819D6">
            <w:pPr>
              <w:rPr>
                <w:rFonts w:ascii="Arial" w:hAnsi="Arial" w:cs="Arial"/>
              </w:rPr>
            </w:pPr>
          </w:p>
        </w:tc>
        <w:tc>
          <w:tcPr>
            <w:tcW w:w="1968" w:type="dxa"/>
            <w:vMerge/>
            <w:tcBorders>
              <w:bottom w:val="single" w:sz="4" w:space="0" w:color="auto"/>
            </w:tcBorders>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Borders>
              <w:bottom w:val="single" w:sz="4" w:space="0" w:color="auto"/>
            </w:tcBorders>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rPr>
                <w:rFonts w:ascii="Arial" w:hAnsi="Arial" w:cs="Arial"/>
              </w:rPr>
            </w:pPr>
            <w:r w:rsidRPr="00072C3D">
              <w:rPr>
                <w:rFonts w:ascii="Arial" w:hAnsi="Arial" w:cs="Arial"/>
              </w:rPr>
              <w:t xml:space="preserve">Доля учащихся, занимающихся физической культурой и спортом во внеурочное время в общей численности учащихся школьного возраста, </w:t>
            </w:r>
            <w:r w:rsidRPr="00072C3D">
              <w:rPr>
                <w:rFonts w:ascii="Arial" w:hAnsi="Arial" w:cs="Arial"/>
              </w:rPr>
              <w:lastRenderedPageBreak/>
              <w:t xml:space="preserve">проживающих в сельской местности в Ступинском муниципальном районе </w:t>
            </w:r>
          </w:p>
          <w:p w:rsidR="00D71E13" w:rsidRPr="00072C3D" w:rsidRDefault="00D71E13" w:rsidP="00D819D6">
            <w:pPr>
              <w:rPr>
                <w:rFonts w:ascii="Arial" w:hAnsi="Arial" w:cs="Arial"/>
              </w:rPr>
            </w:pPr>
          </w:p>
        </w:tc>
        <w:tc>
          <w:tcPr>
            <w:tcW w:w="1276" w:type="dxa"/>
            <w:gridSpan w:val="2"/>
          </w:tcPr>
          <w:p w:rsidR="00D71E13" w:rsidRPr="00072C3D" w:rsidRDefault="00D71E13" w:rsidP="00D819D6">
            <w:pPr>
              <w:rPr>
                <w:rFonts w:ascii="Arial" w:hAnsi="Arial" w:cs="Arial"/>
              </w:rPr>
            </w:pPr>
            <w:r w:rsidRPr="00072C3D">
              <w:rPr>
                <w:rFonts w:ascii="Arial" w:hAnsi="Arial" w:cs="Arial"/>
              </w:rPr>
              <w:lastRenderedPageBreak/>
              <w:t>процент</w:t>
            </w:r>
          </w:p>
        </w:tc>
        <w:tc>
          <w:tcPr>
            <w:tcW w:w="1134" w:type="dxa"/>
            <w:gridSpan w:val="2"/>
            <w:vAlign w:val="center"/>
          </w:tcPr>
          <w:p w:rsidR="00D71E13" w:rsidRPr="00072C3D" w:rsidRDefault="00D71E13" w:rsidP="00D819D6">
            <w:pPr>
              <w:rPr>
                <w:rFonts w:ascii="Arial" w:hAnsi="Arial" w:cs="Arial"/>
                <w:bCs/>
              </w:rPr>
            </w:pPr>
            <w:r w:rsidRPr="00072C3D">
              <w:rPr>
                <w:rFonts w:ascii="Arial" w:hAnsi="Arial" w:cs="Arial"/>
                <w:bCs/>
              </w:rPr>
              <w:t>57</w:t>
            </w:r>
          </w:p>
        </w:tc>
        <w:tc>
          <w:tcPr>
            <w:tcW w:w="709" w:type="dxa"/>
            <w:vAlign w:val="center"/>
          </w:tcPr>
          <w:p w:rsidR="00D71E13" w:rsidRPr="00072C3D" w:rsidRDefault="00D71E13" w:rsidP="00D819D6">
            <w:pPr>
              <w:rPr>
                <w:rFonts w:ascii="Arial" w:hAnsi="Arial" w:cs="Arial"/>
                <w:bCs/>
              </w:rPr>
            </w:pPr>
            <w:r w:rsidRPr="00072C3D">
              <w:rPr>
                <w:rFonts w:ascii="Arial" w:hAnsi="Arial" w:cs="Arial"/>
                <w:bCs/>
              </w:rPr>
              <w:t>60,7</w:t>
            </w:r>
          </w:p>
        </w:tc>
        <w:tc>
          <w:tcPr>
            <w:tcW w:w="850" w:type="dxa"/>
            <w:gridSpan w:val="3"/>
            <w:vAlign w:val="center"/>
          </w:tcPr>
          <w:p w:rsidR="00D71E13" w:rsidRPr="00072C3D" w:rsidRDefault="00D71E13" w:rsidP="00D819D6">
            <w:pPr>
              <w:rPr>
                <w:rFonts w:ascii="Arial" w:hAnsi="Arial" w:cs="Arial"/>
                <w:bCs/>
              </w:rPr>
            </w:pPr>
            <w:r w:rsidRPr="00072C3D">
              <w:rPr>
                <w:rFonts w:ascii="Arial" w:hAnsi="Arial" w:cs="Arial"/>
                <w:bCs/>
              </w:rPr>
              <w:t>64,4</w:t>
            </w:r>
          </w:p>
        </w:tc>
        <w:tc>
          <w:tcPr>
            <w:tcW w:w="741" w:type="dxa"/>
            <w:gridSpan w:val="2"/>
            <w:tcBorders>
              <w:right w:val="single" w:sz="4" w:space="0" w:color="auto"/>
            </w:tcBorders>
          </w:tcPr>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r w:rsidRPr="00072C3D">
              <w:rPr>
                <w:rFonts w:ascii="Arial" w:hAnsi="Arial" w:cs="Arial"/>
              </w:rPr>
              <w:t>68,1</w:t>
            </w:r>
          </w:p>
        </w:tc>
        <w:tc>
          <w:tcPr>
            <w:tcW w:w="692" w:type="dxa"/>
            <w:gridSpan w:val="2"/>
            <w:tcBorders>
              <w:left w:val="single" w:sz="4" w:space="0" w:color="auto"/>
              <w:right w:val="single" w:sz="4" w:space="0" w:color="auto"/>
            </w:tcBorders>
          </w:tcPr>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p>
          <w:p w:rsidR="00D71E13" w:rsidRDefault="00D71E13" w:rsidP="00D819D6">
            <w:pPr>
              <w:rPr>
                <w:rFonts w:ascii="Arial" w:hAnsi="Arial" w:cs="Arial"/>
              </w:rPr>
            </w:pPr>
          </w:p>
          <w:p w:rsidR="00D71E13" w:rsidRPr="00072C3D" w:rsidRDefault="00D71E13" w:rsidP="00D819D6">
            <w:pPr>
              <w:rPr>
                <w:rFonts w:ascii="Arial" w:hAnsi="Arial" w:cs="Arial"/>
              </w:rPr>
            </w:pPr>
          </w:p>
          <w:p w:rsidR="00D71E13" w:rsidRPr="00072C3D" w:rsidRDefault="00D71E13" w:rsidP="00D819D6">
            <w:pPr>
              <w:rPr>
                <w:rFonts w:ascii="Arial" w:hAnsi="Arial" w:cs="Arial"/>
              </w:rPr>
            </w:pPr>
            <w:r w:rsidRPr="00072C3D">
              <w:rPr>
                <w:rFonts w:ascii="Arial" w:hAnsi="Arial" w:cs="Arial"/>
              </w:rPr>
              <w:t>71,8</w:t>
            </w:r>
          </w:p>
        </w:tc>
        <w:tc>
          <w:tcPr>
            <w:tcW w:w="1261" w:type="dxa"/>
            <w:gridSpan w:val="2"/>
            <w:tcBorders>
              <w:left w:val="single" w:sz="4" w:space="0" w:color="auto"/>
            </w:tcBorders>
          </w:tcPr>
          <w:p w:rsidR="00D71E13" w:rsidRPr="00072C3D" w:rsidRDefault="00D71E13" w:rsidP="00D819D6">
            <w:pPr>
              <w:jc w:val="center"/>
              <w:rPr>
                <w:rFonts w:ascii="Arial" w:hAnsi="Arial" w:cs="Arial"/>
              </w:rPr>
            </w:pPr>
          </w:p>
          <w:p w:rsidR="00D71E13" w:rsidRPr="00072C3D" w:rsidRDefault="00D71E13" w:rsidP="00D819D6">
            <w:pPr>
              <w:jc w:val="center"/>
              <w:rPr>
                <w:rFonts w:ascii="Arial" w:hAnsi="Arial" w:cs="Arial"/>
              </w:rPr>
            </w:pPr>
          </w:p>
          <w:p w:rsidR="00D71E13" w:rsidRPr="00072C3D" w:rsidRDefault="00D71E13" w:rsidP="00D819D6">
            <w:pPr>
              <w:jc w:val="center"/>
              <w:rPr>
                <w:rFonts w:ascii="Arial" w:hAnsi="Arial" w:cs="Arial"/>
              </w:rPr>
            </w:pPr>
          </w:p>
          <w:p w:rsidR="00D71E13" w:rsidRDefault="00D71E13" w:rsidP="00D819D6">
            <w:pPr>
              <w:jc w:val="center"/>
              <w:rPr>
                <w:rFonts w:ascii="Arial" w:hAnsi="Arial" w:cs="Arial"/>
              </w:rPr>
            </w:pPr>
          </w:p>
          <w:p w:rsidR="00D71E13" w:rsidRPr="00072C3D" w:rsidRDefault="00D71E13" w:rsidP="00D819D6">
            <w:pPr>
              <w:jc w:val="center"/>
              <w:rPr>
                <w:rFonts w:ascii="Arial" w:hAnsi="Arial" w:cs="Arial"/>
              </w:rPr>
            </w:pPr>
          </w:p>
          <w:p w:rsidR="00D71E13" w:rsidRPr="00072C3D" w:rsidRDefault="00D71E13" w:rsidP="00D819D6">
            <w:pPr>
              <w:jc w:val="center"/>
              <w:rPr>
                <w:rFonts w:ascii="Arial" w:hAnsi="Arial" w:cs="Arial"/>
              </w:rPr>
            </w:pPr>
            <w:r w:rsidRPr="00072C3D">
              <w:rPr>
                <w:rFonts w:ascii="Arial" w:hAnsi="Arial" w:cs="Arial"/>
              </w:rPr>
              <w:t>75,5</w:t>
            </w:r>
          </w:p>
        </w:tc>
      </w:tr>
      <w:tr w:rsidR="00D71E13" w:rsidRPr="00072C3D" w:rsidTr="00D819D6">
        <w:tc>
          <w:tcPr>
            <w:tcW w:w="817" w:type="dxa"/>
            <w:vMerge w:val="restart"/>
          </w:tcPr>
          <w:p w:rsidR="00D71E13" w:rsidRPr="00072C3D" w:rsidRDefault="00D71E13" w:rsidP="00D819D6">
            <w:pPr>
              <w:rPr>
                <w:rFonts w:ascii="Arial" w:hAnsi="Arial" w:cs="Arial"/>
              </w:rPr>
            </w:pPr>
            <w:r w:rsidRPr="00072C3D">
              <w:rPr>
                <w:rFonts w:ascii="Arial" w:hAnsi="Arial" w:cs="Arial"/>
              </w:rPr>
              <w:lastRenderedPageBreak/>
              <w:t>3.3.</w:t>
            </w:r>
          </w:p>
        </w:tc>
        <w:tc>
          <w:tcPr>
            <w:tcW w:w="1968" w:type="dxa"/>
            <w:vMerge w:val="restart"/>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Организация оздоровления и отдыха детей и подростков Ступинского муниципального района</w:t>
            </w:r>
          </w:p>
        </w:tc>
        <w:tc>
          <w:tcPr>
            <w:tcW w:w="1210" w:type="dxa"/>
            <w:vMerge w:val="restart"/>
          </w:tcPr>
          <w:p w:rsidR="00D71E13" w:rsidRPr="00072C3D" w:rsidRDefault="00D71E13" w:rsidP="00D819D6">
            <w:pPr>
              <w:rPr>
                <w:rFonts w:ascii="Arial" w:hAnsi="Arial" w:cs="Arial"/>
                <w:bCs/>
              </w:rPr>
            </w:pPr>
            <w:r w:rsidRPr="00072C3D">
              <w:rPr>
                <w:rFonts w:ascii="Arial" w:hAnsi="Arial" w:cs="Arial"/>
                <w:bCs/>
              </w:rPr>
              <w:t>186916,3</w:t>
            </w:r>
          </w:p>
          <w:p w:rsidR="00D71E13" w:rsidRPr="00072C3D" w:rsidRDefault="00D71E13" w:rsidP="00D819D6">
            <w:pPr>
              <w:rPr>
                <w:rFonts w:ascii="Arial" w:hAnsi="Arial" w:cs="Arial"/>
              </w:rPr>
            </w:pPr>
          </w:p>
        </w:tc>
        <w:tc>
          <w:tcPr>
            <w:tcW w:w="1552" w:type="dxa"/>
            <w:gridSpan w:val="2"/>
            <w:vMerge w:val="restart"/>
          </w:tcPr>
          <w:p w:rsidR="00D71E13" w:rsidRPr="00072C3D" w:rsidRDefault="00D71E13" w:rsidP="00D819D6">
            <w:pPr>
              <w:rPr>
                <w:rFonts w:ascii="Arial" w:hAnsi="Arial" w:cs="Arial"/>
                <w:bCs/>
              </w:rPr>
            </w:pPr>
            <w:r w:rsidRPr="00072C3D">
              <w:rPr>
                <w:rFonts w:ascii="Arial" w:hAnsi="Arial" w:cs="Arial"/>
                <w:bCs/>
              </w:rPr>
              <w:t>146936,3</w:t>
            </w:r>
          </w:p>
          <w:p w:rsidR="00D71E13" w:rsidRPr="00072C3D" w:rsidRDefault="00D71E13" w:rsidP="00D819D6">
            <w:pPr>
              <w:rPr>
                <w:rFonts w:ascii="Arial" w:hAnsi="Arial" w:cs="Arial"/>
              </w:rPr>
            </w:pPr>
          </w:p>
        </w:tc>
        <w:tc>
          <w:tcPr>
            <w:tcW w:w="3066" w:type="dxa"/>
            <w:gridSpan w:val="2"/>
          </w:tcPr>
          <w:p w:rsidR="00D71E13" w:rsidRPr="00072C3D" w:rsidRDefault="00D71E13" w:rsidP="00D819D6">
            <w:pPr>
              <w:pStyle w:val="af7"/>
            </w:pPr>
            <w:r w:rsidRPr="00072C3D">
              <w:t>Доля детей, охваченных отдыхом и оздоровлением, к общей численности детей в возрасте от семи до пятнадцати лет, подлежащих оздоровлению</w:t>
            </w:r>
          </w:p>
        </w:tc>
        <w:tc>
          <w:tcPr>
            <w:tcW w:w="1276" w:type="dxa"/>
            <w:gridSpan w:val="2"/>
          </w:tcPr>
          <w:p w:rsidR="00D71E13" w:rsidRPr="00072C3D" w:rsidRDefault="00D71E13" w:rsidP="00D819D6">
            <w:pPr>
              <w:pStyle w:val="af6"/>
              <w:jc w:val="center"/>
            </w:pPr>
            <w:r w:rsidRPr="00072C3D">
              <w:t>процент</w:t>
            </w:r>
          </w:p>
        </w:tc>
        <w:tc>
          <w:tcPr>
            <w:tcW w:w="1134" w:type="dxa"/>
            <w:gridSpan w:val="2"/>
          </w:tcPr>
          <w:p w:rsidR="00D71E13" w:rsidRPr="00072C3D" w:rsidRDefault="00D71E13" w:rsidP="00D819D6">
            <w:pPr>
              <w:pStyle w:val="af6"/>
              <w:jc w:val="center"/>
            </w:pPr>
            <w:r w:rsidRPr="00072C3D">
              <w:t>53</w:t>
            </w:r>
          </w:p>
        </w:tc>
        <w:tc>
          <w:tcPr>
            <w:tcW w:w="709" w:type="dxa"/>
          </w:tcPr>
          <w:p w:rsidR="00D71E13" w:rsidRPr="00072C3D" w:rsidRDefault="00D71E13" w:rsidP="00D819D6">
            <w:pPr>
              <w:pStyle w:val="af6"/>
              <w:jc w:val="center"/>
            </w:pPr>
            <w:r w:rsidRPr="00072C3D">
              <w:t>54</w:t>
            </w:r>
          </w:p>
        </w:tc>
        <w:tc>
          <w:tcPr>
            <w:tcW w:w="850" w:type="dxa"/>
            <w:gridSpan w:val="3"/>
          </w:tcPr>
          <w:p w:rsidR="00D71E13" w:rsidRPr="00072C3D" w:rsidRDefault="00D71E13" w:rsidP="00D819D6">
            <w:pPr>
              <w:pStyle w:val="af6"/>
              <w:jc w:val="center"/>
            </w:pPr>
            <w:r w:rsidRPr="00072C3D">
              <w:t>55,5</w:t>
            </w:r>
          </w:p>
        </w:tc>
        <w:tc>
          <w:tcPr>
            <w:tcW w:w="741" w:type="dxa"/>
            <w:gridSpan w:val="2"/>
            <w:tcBorders>
              <w:right w:val="single" w:sz="4" w:space="0" w:color="auto"/>
            </w:tcBorders>
          </w:tcPr>
          <w:p w:rsidR="00D71E13" w:rsidRPr="00072C3D" w:rsidRDefault="00D71E13" w:rsidP="00D819D6">
            <w:pPr>
              <w:pStyle w:val="af6"/>
              <w:jc w:val="center"/>
            </w:pPr>
            <w:r w:rsidRPr="00072C3D">
              <w:t>57</w:t>
            </w:r>
          </w:p>
        </w:tc>
        <w:tc>
          <w:tcPr>
            <w:tcW w:w="692" w:type="dxa"/>
            <w:gridSpan w:val="2"/>
            <w:tcBorders>
              <w:left w:val="single" w:sz="4" w:space="0" w:color="auto"/>
              <w:right w:val="single" w:sz="4" w:space="0" w:color="auto"/>
            </w:tcBorders>
          </w:tcPr>
          <w:p w:rsidR="00D71E13" w:rsidRPr="00072C3D" w:rsidRDefault="00D71E13" w:rsidP="00D819D6">
            <w:pPr>
              <w:pStyle w:val="af6"/>
              <w:jc w:val="center"/>
            </w:pPr>
            <w:r w:rsidRPr="00072C3D">
              <w:t>58,5</w:t>
            </w:r>
          </w:p>
        </w:tc>
        <w:tc>
          <w:tcPr>
            <w:tcW w:w="1261" w:type="dxa"/>
            <w:gridSpan w:val="2"/>
            <w:tcBorders>
              <w:left w:val="single" w:sz="4" w:space="0" w:color="auto"/>
            </w:tcBorders>
          </w:tcPr>
          <w:p w:rsidR="00D71E13" w:rsidRPr="00072C3D" w:rsidRDefault="00D71E13" w:rsidP="00D819D6">
            <w:pPr>
              <w:pStyle w:val="af6"/>
              <w:jc w:val="center"/>
            </w:pPr>
            <w:r w:rsidRPr="00072C3D">
              <w:t>60</w:t>
            </w:r>
          </w:p>
        </w:tc>
      </w:tr>
      <w:tr w:rsidR="00D71E13" w:rsidRPr="00072C3D" w:rsidTr="00D819D6">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pStyle w:val="af7"/>
            </w:pPr>
            <w:r w:rsidRPr="00072C3D">
              <w:t>Доля детей, находящихся в трудной жизненной ситуации, охваченных отдыхом и оздоровлением, к общей численности детей в возрасте от семи до пятнадцати лет, находящихся в трудной жизненной ситуации, подлежащих оздоровлению</w:t>
            </w:r>
          </w:p>
        </w:tc>
        <w:tc>
          <w:tcPr>
            <w:tcW w:w="1276" w:type="dxa"/>
            <w:gridSpan w:val="2"/>
          </w:tcPr>
          <w:p w:rsidR="00D71E13" w:rsidRPr="00072C3D" w:rsidRDefault="00D71E13" w:rsidP="00D819D6">
            <w:pPr>
              <w:pStyle w:val="af6"/>
              <w:jc w:val="center"/>
            </w:pPr>
            <w:r w:rsidRPr="00072C3D">
              <w:t>процент</w:t>
            </w:r>
          </w:p>
        </w:tc>
        <w:tc>
          <w:tcPr>
            <w:tcW w:w="1134" w:type="dxa"/>
            <w:gridSpan w:val="2"/>
          </w:tcPr>
          <w:p w:rsidR="00D71E13" w:rsidRPr="00072C3D" w:rsidRDefault="00D71E13" w:rsidP="00D819D6">
            <w:pPr>
              <w:pStyle w:val="af6"/>
              <w:jc w:val="center"/>
            </w:pPr>
            <w:r w:rsidRPr="00072C3D">
              <w:t>54</w:t>
            </w:r>
          </w:p>
        </w:tc>
        <w:tc>
          <w:tcPr>
            <w:tcW w:w="709" w:type="dxa"/>
          </w:tcPr>
          <w:p w:rsidR="00D71E13" w:rsidRPr="00072C3D" w:rsidRDefault="00D71E13" w:rsidP="00D819D6">
            <w:pPr>
              <w:pStyle w:val="af6"/>
              <w:jc w:val="center"/>
            </w:pPr>
            <w:r w:rsidRPr="00072C3D">
              <w:t>54,5</w:t>
            </w:r>
          </w:p>
        </w:tc>
        <w:tc>
          <w:tcPr>
            <w:tcW w:w="850" w:type="dxa"/>
            <w:gridSpan w:val="3"/>
          </w:tcPr>
          <w:p w:rsidR="00D71E13" w:rsidRPr="00072C3D" w:rsidRDefault="00D71E13" w:rsidP="00D819D6">
            <w:pPr>
              <w:pStyle w:val="af6"/>
              <w:jc w:val="center"/>
            </w:pPr>
            <w:r w:rsidRPr="00072C3D">
              <w:t>55</w:t>
            </w:r>
          </w:p>
        </w:tc>
        <w:tc>
          <w:tcPr>
            <w:tcW w:w="741" w:type="dxa"/>
            <w:gridSpan w:val="2"/>
            <w:tcBorders>
              <w:right w:val="single" w:sz="4" w:space="0" w:color="auto"/>
            </w:tcBorders>
          </w:tcPr>
          <w:p w:rsidR="00D71E13" w:rsidRPr="00072C3D" w:rsidRDefault="00D71E13" w:rsidP="00D819D6">
            <w:pPr>
              <w:pStyle w:val="af6"/>
              <w:jc w:val="center"/>
            </w:pPr>
            <w:r w:rsidRPr="00072C3D">
              <w:t>55,5</w:t>
            </w:r>
          </w:p>
        </w:tc>
        <w:tc>
          <w:tcPr>
            <w:tcW w:w="692" w:type="dxa"/>
            <w:gridSpan w:val="2"/>
            <w:tcBorders>
              <w:left w:val="single" w:sz="4" w:space="0" w:color="auto"/>
              <w:right w:val="single" w:sz="4" w:space="0" w:color="auto"/>
            </w:tcBorders>
          </w:tcPr>
          <w:p w:rsidR="00D71E13" w:rsidRPr="00072C3D" w:rsidRDefault="00D71E13" w:rsidP="00D819D6">
            <w:pPr>
              <w:pStyle w:val="af6"/>
              <w:jc w:val="center"/>
            </w:pPr>
            <w:r w:rsidRPr="00072C3D">
              <w:t>55,6</w:t>
            </w:r>
          </w:p>
        </w:tc>
        <w:tc>
          <w:tcPr>
            <w:tcW w:w="1261" w:type="dxa"/>
            <w:gridSpan w:val="2"/>
            <w:tcBorders>
              <w:left w:val="single" w:sz="4" w:space="0" w:color="auto"/>
            </w:tcBorders>
          </w:tcPr>
          <w:p w:rsidR="00D71E13" w:rsidRPr="00072C3D" w:rsidRDefault="00D71E13" w:rsidP="00D819D6">
            <w:pPr>
              <w:pStyle w:val="af6"/>
              <w:jc w:val="center"/>
            </w:pPr>
            <w:r w:rsidRPr="00072C3D">
              <w:t>55,7</w:t>
            </w:r>
          </w:p>
        </w:tc>
      </w:tr>
      <w:tr w:rsidR="00D71E13" w:rsidRPr="00072C3D" w:rsidTr="00D819D6">
        <w:tc>
          <w:tcPr>
            <w:tcW w:w="817" w:type="dxa"/>
            <w:vMerge w:val="restart"/>
          </w:tcPr>
          <w:p w:rsidR="00D71E13" w:rsidRPr="00072C3D" w:rsidRDefault="00D71E13" w:rsidP="00D819D6">
            <w:pPr>
              <w:rPr>
                <w:rFonts w:ascii="Arial" w:hAnsi="Arial" w:cs="Arial"/>
              </w:rPr>
            </w:pPr>
            <w:r w:rsidRPr="00072C3D">
              <w:rPr>
                <w:rFonts w:ascii="Arial" w:hAnsi="Arial" w:cs="Arial"/>
              </w:rPr>
              <w:t>3.4.</w:t>
            </w:r>
          </w:p>
        </w:tc>
        <w:tc>
          <w:tcPr>
            <w:tcW w:w="1968" w:type="dxa"/>
            <w:vMerge w:val="restart"/>
          </w:tcPr>
          <w:p w:rsidR="00D71E13" w:rsidRPr="00072C3D" w:rsidRDefault="00D71E13" w:rsidP="00D819D6">
            <w:pPr>
              <w:pStyle w:val="af8"/>
              <w:suppressAutoHyphens/>
              <w:autoSpaceDE w:val="0"/>
              <w:autoSpaceDN w:val="0"/>
              <w:adjustRightInd w:val="0"/>
              <w:ind w:left="0"/>
              <w:rPr>
                <w:rFonts w:ascii="Arial" w:hAnsi="Arial" w:cs="Arial"/>
              </w:rPr>
            </w:pPr>
            <w:r w:rsidRPr="00072C3D">
              <w:rPr>
                <w:rFonts w:ascii="Arial" w:hAnsi="Arial" w:cs="Arial"/>
              </w:rPr>
              <w:t xml:space="preserve">Обновление состава и компетенций педагогических работников, создание механизмов мотивации педагогов к </w:t>
            </w:r>
            <w:r w:rsidRPr="00072C3D">
              <w:rPr>
                <w:rFonts w:ascii="Arial" w:hAnsi="Arial" w:cs="Arial"/>
              </w:rPr>
              <w:lastRenderedPageBreak/>
              <w:t>повышению качества работы и непрерывному профессиональному развитию.</w:t>
            </w:r>
          </w:p>
        </w:tc>
        <w:tc>
          <w:tcPr>
            <w:tcW w:w="1210" w:type="dxa"/>
            <w:vMerge w:val="restart"/>
          </w:tcPr>
          <w:p w:rsidR="00D71E13" w:rsidRPr="00072C3D" w:rsidRDefault="00D71E13" w:rsidP="00D819D6">
            <w:pPr>
              <w:rPr>
                <w:rFonts w:ascii="Arial" w:hAnsi="Arial" w:cs="Arial"/>
                <w:bCs/>
              </w:rPr>
            </w:pPr>
            <w:r w:rsidRPr="00072C3D">
              <w:rPr>
                <w:rFonts w:ascii="Arial" w:hAnsi="Arial" w:cs="Arial"/>
                <w:bCs/>
              </w:rPr>
              <w:lastRenderedPageBreak/>
              <w:t>2168,450</w:t>
            </w:r>
          </w:p>
          <w:p w:rsidR="00D71E13" w:rsidRPr="00072C3D" w:rsidRDefault="00D71E13" w:rsidP="00D819D6">
            <w:pPr>
              <w:rPr>
                <w:rFonts w:ascii="Arial" w:hAnsi="Arial" w:cs="Arial"/>
              </w:rPr>
            </w:pPr>
          </w:p>
        </w:tc>
        <w:tc>
          <w:tcPr>
            <w:tcW w:w="1552" w:type="dxa"/>
            <w:gridSpan w:val="2"/>
            <w:vMerge w:val="restart"/>
          </w:tcPr>
          <w:p w:rsidR="00D71E13" w:rsidRPr="00072C3D" w:rsidRDefault="00D71E13" w:rsidP="00D819D6">
            <w:pPr>
              <w:rPr>
                <w:rFonts w:ascii="Arial" w:hAnsi="Arial" w:cs="Arial"/>
                <w:bCs/>
              </w:rPr>
            </w:pPr>
            <w:r w:rsidRPr="00072C3D">
              <w:rPr>
                <w:rFonts w:ascii="Arial" w:hAnsi="Arial" w:cs="Arial"/>
                <w:bCs/>
              </w:rPr>
              <w:t>2168,450</w:t>
            </w:r>
          </w:p>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rPr>
                <w:rFonts w:ascii="Arial" w:hAnsi="Arial" w:cs="Arial"/>
              </w:rPr>
            </w:pPr>
            <w:r w:rsidRPr="00072C3D">
              <w:rPr>
                <w:rFonts w:ascii="Arial" w:hAnsi="Arial" w:cs="Arial"/>
              </w:rPr>
              <w:t>Доля  руководителей организаций дополнительного образования, с которыми заключены  эффективные контракты</w:t>
            </w:r>
          </w:p>
        </w:tc>
        <w:tc>
          <w:tcPr>
            <w:tcW w:w="1276" w:type="dxa"/>
            <w:gridSpan w:val="2"/>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процент</w:t>
            </w:r>
          </w:p>
        </w:tc>
        <w:tc>
          <w:tcPr>
            <w:tcW w:w="1134" w:type="dxa"/>
            <w:gridSpan w:val="2"/>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w:t>
            </w:r>
          </w:p>
        </w:tc>
        <w:tc>
          <w:tcPr>
            <w:tcW w:w="709" w:type="dxa"/>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100</w:t>
            </w:r>
          </w:p>
        </w:tc>
        <w:tc>
          <w:tcPr>
            <w:tcW w:w="850" w:type="dxa"/>
            <w:gridSpan w:val="3"/>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100</w:t>
            </w:r>
          </w:p>
        </w:tc>
        <w:tc>
          <w:tcPr>
            <w:tcW w:w="741" w:type="dxa"/>
            <w:gridSpan w:val="2"/>
            <w:tcBorders>
              <w:right w:val="single" w:sz="4" w:space="0" w:color="auto"/>
            </w:tcBorders>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100</w:t>
            </w:r>
          </w:p>
        </w:tc>
        <w:tc>
          <w:tcPr>
            <w:tcW w:w="692"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100</w:t>
            </w:r>
          </w:p>
        </w:tc>
        <w:tc>
          <w:tcPr>
            <w:tcW w:w="1261" w:type="dxa"/>
            <w:gridSpan w:val="2"/>
            <w:tcBorders>
              <w:left w:val="single" w:sz="4" w:space="0" w:color="auto"/>
            </w:tcBorders>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100</w:t>
            </w:r>
          </w:p>
        </w:tc>
      </w:tr>
      <w:tr w:rsidR="00D71E13" w:rsidRPr="00072C3D" w:rsidTr="00D819D6">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rPr>
                <w:rFonts w:ascii="Arial" w:hAnsi="Arial" w:cs="Arial"/>
              </w:rPr>
            </w:pPr>
            <w:r w:rsidRPr="00072C3D">
              <w:rPr>
                <w:rFonts w:ascii="Arial" w:hAnsi="Arial" w:cs="Arial"/>
              </w:rPr>
              <w:t xml:space="preserve">Отношение среднемесячной заработной платы </w:t>
            </w:r>
            <w:r w:rsidRPr="00072C3D">
              <w:rPr>
                <w:rFonts w:ascii="Arial" w:hAnsi="Arial" w:cs="Arial"/>
              </w:rPr>
              <w:lastRenderedPageBreak/>
              <w:t>педагогов муниципальных  организаций дополнительного образования детей к среднемесячной заработной плате учителей  в Московской области</w:t>
            </w:r>
          </w:p>
        </w:tc>
        <w:tc>
          <w:tcPr>
            <w:tcW w:w="1276" w:type="dxa"/>
            <w:gridSpan w:val="2"/>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lastRenderedPageBreak/>
              <w:t>процент</w:t>
            </w:r>
          </w:p>
        </w:tc>
        <w:tc>
          <w:tcPr>
            <w:tcW w:w="1134" w:type="dxa"/>
            <w:gridSpan w:val="2"/>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75</w:t>
            </w:r>
          </w:p>
        </w:tc>
        <w:tc>
          <w:tcPr>
            <w:tcW w:w="709" w:type="dxa"/>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80</w:t>
            </w:r>
          </w:p>
        </w:tc>
        <w:tc>
          <w:tcPr>
            <w:tcW w:w="850" w:type="dxa"/>
            <w:gridSpan w:val="3"/>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85</w:t>
            </w:r>
          </w:p>
        </w:tc>
        <w:tc>
          <w:tcPr>
            <w:tcW w:w="741" w:type="dxa"/>
            <w:gridSpan w:val="2"/>
            <w:tcBorders>
              <w:right w:val="single" w:sz="4" w:space="0" w:color="auto"/>
            </w:tcBorders>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90</w:t>
            </w:r>
          </w:p>
        </w:tc>
        <w:tc>
          <w:tcPr>
            <w:tcW w:w="692"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100</w:t>
            </w:r>
          </w:p>
        </w:tc>
        <w:tc>
          <w:tcPr>
            <w:tcW w:w="1261" w:type="dxa"/>
            <w:gridSpan w:val="2"/>
            <w:tcBorders>
              <w:left w:val="single" w:sz="4" w:space="0" w:color="auto"/>
            </w:tcBorders>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100</w:t>
            </w:r>
          </w:p>
        </w:tc>
      </w:tr>
      <w:tr w:rsidR="00D71E13" w:rsidRPr="00072C3D" w:rsidTr="00D819D6">
        <w:tc>
          <w:tcPr>
            <w:tcW w:w="15276" w:type="dxa"/>
            <w:gridSpan w:val="21"/>
          </w:tcPr>
          <w:p w:rsidR="00D71E13" w:rsidRPr="00072C3D" w:rsidRDefault="00D71E13" w:rsidP="00D819D6">
            <w:pPr>
              <w:pStyle w:val="af8"/>
              <w:numPr>
                <w:ilvl w:val="0"/>
                <w:numId w:val="9"/>
              </w:numPr>
              <w:suppressAutoHyphens/>
              <w:autoSpaceDE w:val="0"/>
              <w:autoSpaceDN w:val="0"/>
              <w:adjustRightInd w:val="0"/>
              <w:ind w:left="0"/>
              <w:rPr>
                <w:rFonts w:ascii="Arial" w:hAnsi="Arial" w:cs="Arial"/>
              </w:rPr>
            </w:pPr>
            <w:r w:rsidRPr="00072C3D">
              <w:rPr>
                <w:rFonts w:ascii="Arial" w:hAnsi="Arial" w:cs="Arial"/>
              </w:rPr>
              <w:lastRenderedPageBreak/>
              <w:t xml:space="preserve">Подпрограмма  </w:t>
            </w:r>
            <w:r w:rsidRPr="00072C3D">
              <w:rPr>
                <w:rFonts w:ascii="Arial" w:hAnsi="Arial" w:cs="Arial"/>
                <w:lang w:val="en-US"/>
              </w:rPr>
              <w:t>IV</w:t>
            </w:r>
            <w:r w:rsidRPr="00072C3D">
              <w:rPr>
                <w:rFonts w:ascii="Arial" w:hAnsi="Arial" w:cs="Arial"/>
              </w:rPr>
              <w:t xml:space="preserve"> «Обеспечение реализации  Программы и иные мероприятия»</w:t>
            </w:r>
          </w:p>
        </w:tc>
      </w:tr>
      <w:tr w:rsidR="00D71E13" w:rsidRPr="00072C3D" w:rsidTr="00D819D6">
        <w:tc>
          <w:tcPr>
            <w:tcW w:w="817" w:type="dxa"/>
            <w:vMerge w:val="restart"/>
          </w:tcPr>
          <w:p w:rsidR="00D71E13" w:rsidRPr="00072C3D" w:rsidRDefault="00D71E13" w:rsidP="00D819D6">
            <w:pPr>
              <w:rPr>
                <w:rFonts w:ascii="Arial" w:hAnsi="Arial" w:cs="Arial"/>
              </w:rPr>
            </w:pPr>
            <w:r w:rsidRPr="00072C3D">
              <w:rPr>
                <w:rFonts w:ascii="Arial" w:hAnsi="Arial" w:cs="Arial"/>
              </w:rPr>
              <w:t xml:space="preserve">4.1. </w:t>
            </w:r>
          </w:p>
        </w:tc>
        <w:tc>
          <w:tcPr>
            <w:tcW w:w="1968" w:type="dxa"/>
            <w:vMerge w:val="restart"/>
          </w:tcPr>
          <w:p w:rsidR="00D71E13" w:rsidRPr="00072C3D" w:rsidRDefault="00D71E13" w:rsidP="00D819D6">
            <w:pPr>
              <w:numPr>
                <w:ilvl w:val="0"/>
                <w:numId w:val="2"/>
              </w:numPr>
              <w:suppressAutoHyphens/>
              <w:autoSpaceDE w:val="0"/>
              <w:autoSpaceDN w:val="0"/>
              <w:adjustRightInd w:val="0"/>
              <w:ind w:left="0"/>
              <w:jc w:val="both"/>
              <w:rPr>
                <w:rFonts w:ascii="Arial" w:hAnsi="Arial" w:cs="Arial"/>
                <w:bCs/>
              </w:rPr>
            </w:pPr>
            <w:r w:rsidRPr="00072C3D">
              <w:rPr>
                <w:rFonts w:ascii="Arial" w:hAnsi="Arial" w:cs="Arial"/>
                <w:bCs/>
              </w:rPr>
              <w:t>Создание системы информационно-методического и организационного сопровождения реализации Программы, распространение ее результатов</w:t>
            </w:r>
          </w:p>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val="restart"/>
          </w:tcPr>
          <w:p w:rsidR="00D71E13" w:rsidRPr="00072C3D" w:rsidRDefault="00D71E13" w:rsidP="00D819D6">
            <w:pPr>
              <w:rPr>
                <w:rFonts w:ascii="Arial" w:hAnsi="Arial" w:cs="Arial"/>
                <w:bCs/>
              </w:rPr>
            </w:pPr>
            <w:r w:rsidRPr="00072C3D">
              <w:rPr>
                <w:rFonts w:ascii="Arial" w:hAnsi="Arial" w:cs="Arial"/>
                <w:bCs/>
              </w:rPr>
              <w:t>32922,5</w:t>
            </w:r>
          </w:p>
          <w:p w:rsidR="00D71E13" w:rsidRPr="00072C3D" w:rsidRDefault="00D71E13" w:rsidP="00D819D6">
            <w:pPr>
              <w:rPr>
                <w:rFonts w:ascii="Arial" w:hAnsi="Arial" w:cs="Arial"/>
              </w:rPr>
            </w:pPr>
          </w:p>
        </w:tc>
        <w:tc>
          <w:tcPr>
            <w:tcW w:w="1552" w:type="dxa"/>
            <w:gridSpan w:val="2"/>
            <w:vMerge w:val="restart"/>
          </w:tcPr>
          <w:p w:rsidR="00D71E13" w:rsidRPr="00072C3D" w:rsidRDefault="00D71E13" w:rsidP="00D819D6">
            <w:pPr>
              <w:rPr>
                <w:rFonts w:ascii="Arial" w:hAnsi="Arial" w:cs="Arial"/>
                <w:bCs/>
              </w:rPr>
            </w:pPr>
            <w:r w:rsidRPr="00072C3D">
              <w:rPr>
                <w:rFonts w:ascii="Arial" w:hAnsi="Arial" w:cs="Arial"/>
                <w:bCs/>
              </w:rPr>
              <w:t>32922,5</w:t>
            </w:r>
          </w:p>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 xml:space="preserve">Доля  образовательных организаций,  охваченных  </w:t>
            </w:r>
            <w:r w:rsidRPr="00072C3D">
              <w:rPr>
                <w:rFonts w:ascii="Arial" w:hAnsi="Arial" w:cs="Arial"/>
                <w:bCs/>
              </w:rPr>
              <w:t>системой информационного – методического и организационного сопровождения реализации Программы</w:t>
            </w:r>
          </w:p>
        </w:tc>
        <w:tc>
          <w:tcPr>
            <w:tcW w:w="1134" w:type="dxa"/>
          </w:tcPr>
          <w:p w:rsidR="00D71E13" w:rsidRPr="00072C3D" w:rsidRDefault="00D71E13" w:rsidP="00D819D6">
            <w:pPr>
              <w:suppressAutoHyphens/>
              <w:jc w:val="center"/>
              <w:rPr>
                <w:rFonts w:ascii="Arial" w:hAnsi="Arial" w:cs="Arial"/>
              </w:rPr>
            </w:pPr>
            <w:r w:rsidRPr="00072C3D">
              <w:rPr>
                <w:rFonts w:ascii="Arial" w:hAnsi="Arial" w:cs="Arial"/>
              </w:rPr>
              <w:t xml:space="preserve">процент </w:t>
            </w:r>
          </w:p>
        </w:tc>
        <w:tc>
          <w:tcPr>
            <w:tcW w:w="1276" w:type="dxa"/>
            <w:gridSpan w:val="3"/>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709" w:type="dxa"/>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850" w:type="dxa"/>
            <w:gridSpan w:val="3"/>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74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692"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1261" w:type="dxa"/>
            <w:gridSpan w:val="2"/>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r>
      <w:tr w:rsidR="00D71E13" w:rsidRPr="00072C3D" w:rsidTr="00D819D6">
        <w:tc>
          <w:tcPr>
            <w:tcW w:w="817" w:type="dxa"/>
            <w:vMerge/>
          </w:tcPr>
          <w:p w:rsidR="00D71E13" w:rsidRPr="00072C3D" w:rsidRDefault="00D71E13" w:rsidP="00D819D6">
            <w:pPr>
              <w:rPr>
                <w:rFonts w:ascii="Arial" w:hAnsi="Arial" w:cs="Arial"/>
              </w:rPr>
            </w:pPr>
          </w:p>
        </w:tc>
        <w:tc>
          <w:tcPr>
            <w:tcW w:w="1968" w:type="dxa"/>
            <w:vMerge/>
          </w:tcPr>
          <w:p w:rsidR="00D71E13" w:rsidRPr="00072C3D" w:rsidRDefault="00D71E13" w:rsidP="00D819D6">
            <w:pPr>
              <w:pStyle w:val="af8"/>
              <w:suppressAutoHyphens/>
              <w:autoSpaceDE w:val="0"/>
              <w:autoSpaceDN w:val="0"/>
              <w:adjustRightInd w:val="0"/>
              <w:ind w:left="0"/>
              <w:rPr>
                <w:rFonts w:ascii="Arial" w:hAnsi="Arial" w:cs="Arial"/>
              </w:rPr>
            </w:pPr>
          </w:p>
        </w:tc>
        <w:tc>
          <w:tcPr>
            <w:tcW w:w="1210" w:type="dxa"/>
            <w:vMerge/>
          </w:tcPr>
          <w:p w:rsidR="00D71E13" w:rsidRPr="00072C3D" w:rsidRDefault="00D71E13" w:rsidP="00D819D6">
            <w:pPr>
              <w:rPr>
                <w:rFonts w:ascii="Arial" w:hAnsi="Arial" w:cs="Arial"/>
              </w:rPr>
            </w:pPr>
          </w:p>
        </w:tc>
        <w:tc>
          <w:tcPr>
            <w:tcW w:w="1552" w:type="dxa"/>
            <w:gridSpan w:val="2"/>
            <w:vMerge/>
          </w:tcPr>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 xml:space="preserve">Доля образовательных организаций, регулярно размещающих информацию о деятельности на своих сайтах, сайте администрации Ступинского муниципального района и на федеральном сайте </w:t>
            </w:r>
          </w:p>
        </w:tc>
        <w:tc>
          <w:tcPr>
            <w:tcW w:w="1134" w:type="dxa"/>
          </w:tcPr>
          <w:p w:rsidR="00D71E13" w:rsidRPr="00072C3D" w:rsidRDefault="00D71E13" w:rsidP="00D819D6">
            <w:pPr>
              <w:suppressAutoHyphens/>
              <w:jc w:val="center"/>
              <w:rPr>
                <w:rFonts w:ascii="Arial" w:hAnsi="Arial" w:cs="Arial"/>
              </w:rPr>
            </w:pPr>
            <w:r w:rsidRPr="00072C3D">
              <w:rPr>
                <w:rFonts w:ascii="Arial" w:hAnsi="Arial" w:cs="Arial"/>
              </w:rPr>
              <w:t>процент</w:t>
            </w:r>
          </w:p>
        </w:tc>
        <w:tc>
          <w:tcPr>
            <w:tcW w:w="1276" w:type="dxa"/>
            <w:gridSpan w:val="3"/>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709" w:type="dxa"/>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850" w:type="dxa"/>
            <w:gridSpan w:val="3"/>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74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692"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c>
          <w:tcPr>
            <w:tcW w:w="1261" w:type="dxa"/>
            <w:gridSpan w:val="2"/>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100</w:t>
            </w:r>
          </w:p>
        </w:tc>
      </w:tr>
      <w:tr w:rsidR="00D71E13" w:rsidRPr="00072C3D" w:rsidTr="00D819D6">
        <w:tc>
          <w:tcPr>
            <w:tcW w:w="817" w:type="dxa"/>
          </w:tcPr>
          <w:p w:rsidR="00D71E13" w:rsidRPr="00072C3D" w:rsidRDefault="00D71E13" w:rsidP="00D819D6">
            <w:pPr>
              <w:rPr>
                <w:rFonts w:ascii="Arial" w:hAnsi="Arial" w:cs="Arial"/>
              </w:rPr>
            </w:pPr>
            <w:r w:rsidRPr="00072C3D">
              <w:rPr>
                <w:rFonts w:ascii="Arial" w:hAnsi="Arial" w:cs="Arial"/>
              </w:rPr>
              <w:t xml:space="preserve">4.2. </w:t>
            </w:r>
          </w:p>
        </w:tc>
        <w:tc>
          <w:tcPr>
            <w:tcW w:w="1968" w:type="dxa"/>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 xml:space="preserve">Обеспечение  общественной поддержки процесса модернизации образования </w:t>
            </w:r>
            <w:r w:rsidRPr="00072C3D">
              <w:rPr>
                <w:rFonts w:ascii="Arial" w:hAnsi="Arial" w:cs="Arial"/>
              </w:rPr>
              <w:lastRenderedPageBreak/>
              <w:t>Ступинского муниципального района</w:t>
            </w:r>
          </w:p>
          <w:p w:rsidR="00D71E13" w:rsidRPr="00072C3D" w:rsidRDefault="00D71E13" w:rsidP="00D819D6">
            <w:pPr>
              <w:suppressAutoHyphens/>
              <w:autoSpaceDE w:val="0"/>
              <w:autoSpaceDN w:val="0"/>
              <w:adjustRightInd w:val="0"/>
              <w:jc w:val="both"/>
              <w:rPr>
                <w:rFonts w:ascii="Arial" w:hAnsi="Arial" w:cs="Arial"/>
              </w:rPr>
            </w:pPr>
          </w:p>
        </w:tc>
        <w:tc>
          <w:tcPr>
            <w:tcW w:w="1210" w:type="dxa"/>
          </w:tcPr>
          <w:p w:rsidR="00D71E13" w:rsidRPr="00072C3D" w:rsidRDefault="00D71E13" w:rsidP="00D819D6">
            <w:pPr>
              <w:rPr>
                <w:rFonts w:ascii="Arial" w:hAnsi="Arial" w:cs="Arial"/>
                <w:bCs/>
              </w:rPr>
            </w:pPr>
            <w:r w:rsidRPr="00072C3D">
              <w:rPr>
                <w:rFonts w:ascii="Arial" w:hAnsi="Arial" w:cs="Arial"/>
                <w:bCs/>
              </w:rPr>
              <w:lastRenderedPageBreak/>
              <w:t>11800,4</w:t>
            </w:r>
          </w:p>
          <w:p w:rsidR="00D71E13" w:rsidRPr="00072C3D" w:rsidRDefault="00D71E13" w:rsidP="00D819D6">
            <w:pPr>
              <w:rPr>
                <w:rFonts w:ascii="Arial" w:hAnsi="Arial" w:cs="Arial"/>
              </w:rPr>
            </w:pPr>
          </w:p>
        </w:tc>
        <w:tc>
          <w:tcPr>
            <w:tcW w:w="1552" w:type="dxa"/>
            <w:gridSpan w:val="2"/>
          </w:tcPr>
          <w:p w:rsidR="00D71E13" w:rsidRPr="00072C3D" w:rsidRDefault="00D71E13" w:rsidP="00D819D6">
            <w:pPr>
              <w:rPr>
                <w:rFonts w:ascii="Arial" w:hAnsi="Arial" w:cs="Arial"/>
                <w:bCs/>
              </w:rPr>
            </w:pPr>
            <w:r w:rsidRPr="00072C3D">
              <w:rPr>
                <w:rFonts w:ascii="Arial" w:hAnsi="Arial" w:cs="Arial"/>
                <w:bCs/>
              </w:rPr>
              <w:t>11161,4</w:t>
            </w:r>
          </w:p>
          <w:p w:rsidR="00D71E13" w:rsidRPr="00072C3D" w:rsidRDefault="00D71E13" w:rsidP="00D819D6">
            <w:pPr>
              <w:rPr>
                <w:rFonts w:ascii="Arial" w:hAnsi="Arial" w:cs="Arial"/>
              </w:rPr>
            </w:pPr>
          </w:p>
        </w:tc>
        <w:tc>
          <w:tcPr>
            <w:tcW w:w="3066" w:type="dxa"/>
            <w:gridSpan w:val="2"/>
          </w:tcPr>
          <w:p w:rsidR="00D71E13" w:rsidRPr="00072C3D" w:rsidRDefault="00D71E13" w:rsidP="00D819D6">
            <w:pPr>
              <w:suppressAutoHyphens/>
              <w:autoSpaceDE w:val="0"/>
              <w:autoSpaceDN w:val="0"/>
              <w:adjustRightInd w:val="0"/>
              <w:rPr>
                <w:rFonts w:ascii="Arial" w:hAnsi="Arial" w:cs="Arial"/>
              </w:rPr>
            </w:pPr>
            <w:r w:rsidRPr="00072C3D">
              <w:rPr>
                <w:rFonts w:ascii="Arial" w:hAnsi="Arial" w:cs="Arial"/>
              </w:rPr>
              <w:t xml:space="preserve">Удовлетворенность населения информационной открытостью системы образования Ступинского </w:t>
            </w:r>
            <w:r w:rsidRPr="00072C3D">
              <w:rPr>
                <w:rFonts w:ascii="Arial" w:hAnsi="Arial" w:cs="Arial"/>
              </w:rPr>
              <w:lastRenderedPageBreak/>
              <w:t>муниципального района (процент от числа опрошенных)</w:t>
            </w:r>
          </w:p>
          <w:p w:rsidR="00D71E13" w:rsidRPr="00072C3D" w:rsidRDefault="00D71E13" w:rsidP="00D819D6">
            <w:pPr>
              <w:suppressAutoHyphens/>
              <w:autoSpaceDE w:val="0"/>
              <w:autoSpaceDN w:val="0"/>
              <w:adjustRightInd w:val="0"/>
              <w:rPr>
                <w:rFonts w:ascii="Arial" w:hAnsi="Arial" w:cs="Arial"/>
              </w:rPr>
            </w:pPr>
          </w:p>
        </w:tc>
        <w:tc>
          <w:tcPr>
            <w:tcW w:w="1134" w:type="dxa"/>
          </w:tcPr>
          <w:p w:rsidR="00D71E13" w:rsidRPr="00072C3D" w:rsidRDefault="00D71E13" w:rsidP="00D819D6">
            <w:pPr>
              <w:suppressAutoHyphens/>
              <w:jc w:val="center"/>
              <w:rPr>
                <w:rFonts w:ascii="Arial" w:hAnsi="Arial" w:cs="Arial"/>
              </w:rPr>
            </w:pPr>
            <w:r w:rsidRPr="00072C3D">
              <w:rPr>
                <w:rFonts w:ascii="Arial" w:hAnsi="Arial" w:cs="Arial"/>
              </w:rPr>
              <w:lastRenderedPageBreak/>
              <w:t>процент</w:t>
            </w:r>
          </w:p>
          <w:p w:rsidR="00D71E13" w:rsidRPr="00072C3D" w:rsidRDefault="00D71E13" w:rsidP="00D819D6">
            <w:pPr>
              <w:suppressAutoHyphens/>
              <w:jc w:val="center"/>
              <w:rPr>
                <w:rFonts w:ascii="Arial" w:hAnsi="Arial" w:cs="Arial"/>
              </w:rPr>
            </w:pPr>
          </w:p>
        </w:tc>
        <w:tc>
          <w:tcPr>
            <w:tcW w:w="1276" w:type="dxa"/>
            <w:gridSpan w:val="3"/>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27,9</w:t>
            </w:r>
          </w:p>
        </w:tc>
        <w:tc>
          <w:tcPr>
            <w:tcW w:w="709" w:type="dxa"/>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35</w:t>
            </w:r>
          </w:p>
        </w:tc>
        <w:tc>
          <w:tcPr>
            <w:tcW w:w="850" w:type="dxa"/>
            <w:gridSpan w:val="3"/>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45</w:t>
            </w:r>
          </w:p>
        </w:tc>
        <w:tc>
          <w:tcPr>
            <w:tcW w:w="741" w:type="dxa"/>
            <w:gridSpan w:val="2"/>
            <w:tcBorders>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55</w:t>
            </w:r>
          </w:p>
        </w:tc>
        <w:tc>
          <w:tcPr>
            <w:tcW w:w="692" w:type="dxa"/>
            <w:gridSpan w:val="2"/>
            <w:tcBorders>
              <w:left w:val="single" w:sz="4" w:space="0" w:color="auto"/>
              <w:righ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65</w:t>
            </w:r>
          </w:p>
        </w:tc>
        <w:tc>
          <w:tcPr>
            <w:tcW w:w="1261" w:type="dxa"/>
            <w:gridSpan w:val="2"/>
            <w:tcBorders>
              <w:left w:val="single" w:sz="4" w:space="0" w:color="auto"/>
            </w:tcBorders>
          </w:tcPr>
          <w:p w:rsidR="00D71E13" w:rsidRPr="00072C3D" w:rsidRDefault="00D71E13" w:rsidP="00D819D6">
            <w:pPr>
              <w:suppressAutoHyphens/>
              <w:autoSpaceDE w:val="0"/>
              <w:autoSpaceDN w:val="0"/>
              <w:adjustRightInd w:val="0"/>
              <w:jc w:val="center"/>
              <w:rPr>
                <w:rFonts w:ascii="Arial" w:hAnsi="Arial" w:cs="Arial"/>
              </w:rPr>
            </w:pPr>
            <w:r w:rsidRPr="00072C3D">
              <w:rPr>
                <w:rFonts w:ascii="Arial" w:hAnsi="Arial" w:cs="Arial"/>
              </w:rPr>
              <w:t>70</w:t>
            </w:r>
          </w:p>
        </w:tc>
      </w:tr>
    </w:tbl>
    <w:p w:rsidR="00F32860" w:rsidRPr="00072C3D" w:rsidRDefault="00F32860" w:rsidP="00F32860">
      <w:pPr>
        <w:pStyle w:val="af8"/>
        <w:suppressAutoHyphens/>
        <w:autoSpaceDE w:val="0"/>
        <w:autoSpaceDN w:val="0"/>
        <w:adjustRightInd w:val="0"/>
        <w:ind w:left="0"/>
        <w:rPr>
          <w:rFonts w:ascii="Arial" w:hAnsi="Arial" w:cs="Arial"/>
        </w:rPr>
      </w:pPr>
    </w:p>
    <w:p w:rsidR="00F32860" w:rsidRPr="00072C3D" w:rsidRDefault="00F32860" w:rsidP="00F32860">
      <w:pPr>
        <w:suppressAutoHyphens/>
        <w:autoSpaceDE w:val="0"/>
        <w:autoSpaceDN w:val="0"/>
        <w:adjustRightInd w:val="0"/>
        <w:jc w:val="center"/>
        <w:sectPr w:rsidR="00F32860" w:rsidRPr="00072C3D" w:rsidSect="00D819D6">
          <w:pgSz w:w="16838" w:h="11906" w:orient="landscape"/>
          <w:pgMar w:top="1134" w:right="567" w:bottom="1134" w:left="1134" w:header="709" w:footer="709" w:gutter="0"/>
          <w:pgNumType w:start="1"/>
          <w:cols w:space="708"/>
          <w:titlePg/>
          <w:docGrid w:linePitch="360"/>
        </w:sectPr>
      </w:pPr>
    </w:p>
    <w:p w:rsidR="00F32860" w:rsidRPr="00072C3D" w:rsidRDefault="00F32860" w:rsidP="00F32860">
      <w:pPr>
        <w:numPr>
          <w:ilvl w:val="0"/>
          <w:numId w:val="9"/>
        </w:numPr>
        <w:suppressAutoHyphens/>
        <w:autoSpaceDE w:val="0"/>
        <w:autoSpaceDN w:val="0"/>
        <w:adjustRightInd w:val="0"/>
        <w:ind w:left="0"/>
        <w:jc w:val="center"/>
        <w:rPr>
          <w:rFonts w:ascii="Arial" w:hAnsi="Arial" w:cs="Arial"/>
        </w:rPr>
      </w:pPr>
      <w:r w:rsidRPr="00072C3D">
        <w:rPr>
          <w:rFonts w:ascii="Arial" w:hAnsi="Arial" w:cs="Arial"/>
        </w:rPr>
        <w:lastRenderedPageBreak/>
        <w:t xml:space="preserve">Методика расчёта значений показателей эффективности и результативности </w:t>
      </w:r>
      <w:r w:rsidRPr="00072C3D">
        <w:rPr>
          <w:rFonts w:ascii="Arial" w:hAnsi="Arial" w:cs="Arial"/>
          <w:bCs/>
        </w:rPr>
        <w:t xml:space="preserve"> </w:t>
      </w:r>
    </w:p>
    <w:tbl>
      <w:tblPr>
        <w:tblW w:w="11704" w:type="dxa"/>
        <w:tblInd w:w="102" w:type="dxa"/>
        <w:tblLayout w:type="fixed"/>
        <w:tblCellMar>
          <w:top w:w="75" w:type="dxa"/>
          <w:left w:w="0" w:type="dxa"/>
          <w:bottom w:w="75" w:type="dxa"/>
          <w:right w:w="0" w:type="dxa"/>
        </w:tblCellMar>
        <w:tblLook w:val="0000"/>
      </w:tblPr>
      <w:tblGrid>
        <w:gridCol w:w="1233"/>
        <w:gridCol w:w="1722"/>
        <w:gridCol w:w="1245"/>
        <w:gridCol w:w="1114"/>
        <w:gridCol w:w="142"/>
        <w:gridCol w:w="1024"/>
        <w:gridCol w:w="1154"/>
        <w:gridCol w:w="1276"/>
        <w:gridCol w:w="1134"/>
        <w:gridCol w:w="830"/>
        <w:gridCol w:w="830"/>
      </w:tblGrid>
      <w:tr w:rsidR="00F32860" w:rsidRPr="00072C3D" w:rsidTr="00D819D6">
        <w:trPr>
          <w:gridAfter w:val="2"/>
          <w:wAfter w:w="1660" w:type="dxa"/>
        </w:trPr>
        <w:tc>
          <w:tcPr>
            <w:tcW w:w="12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jc w:val="center"/>
              <w:rPr>
                <w:rFonts w:ascii="Arial" w:hAnsi="Arial" w:cs="Arial"/>
                <w:sz w:val="24"/>
                <w:szCs w:val="24"/>
              </w:rPr>
            </w:pPr>
            <w:r w:rsidRPr="00072C3D">
              <w:rPr>
                <w:rFonts w:ascii="Arial" w:hAnsi="Arial" w:cs="Arial"/>
                <w:sz w:val="24"/>
                <w:szCs w:val="24"/>
              </w:rPr>
              <w:t>N п/п</w:t>
            </w:r>
          </w:p>
        </w:tc>
        <w:tc>
          <w:tcPr>
            <w:tcW w:w="17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Задачи, направленные на достижение цели</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Показатели, характеризующие достижение цели</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Единица измерения</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Методика расчета показателя</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Значения базовых показателей</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Статистические источники получения информации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Периодичность представления</w:t>
            </w:r>
          </w:p>
        </w:tc>
      </w:tr>
      <w:tr w:rsidR="00F32860" w:rsidRPr="00072C3D" w:rsidTr="00D819D6">
        <w:trPr>
          <w:gridAfter w:val="2"/>
          <w:wAfter w:w="1660" w:type="dxa"/>
          <w:trHeight w:val="419"/>
        </w:trPr>
        <w:tc>
          <w:tcPr>
            <w:tcW w:w="12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jc w:val="center"/>
              <w:rPr>
                <w:rFonts w:ascii="Arial" w:hAnsi="Arial" w:cs="Arial"/>
                <w:sz w:val="24"/>
                <w:szCs w:val="24"/>
              </w:rPr>
            </w:pPr>
            <w:r w:rsidRPr="00072C3D">
              <w:rPr>
                <w:rFonts w:ascii="Arial" w:hAnsi="Arial" w:cs="Arial"/>
                <w:sz w:val="24"/>
                <w:szCs w:val="24"/>
              </w:rPr>
              <w:t>1.</w:t>
            </w:r>
          </w:p>
        </w:tc>
        <w:tc>
          <w:tcPr>
            <w:tcW w:w="17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jc w:val="center"/>
              <w:rPr>
                <w:rFonts w:ascii="Arial" w:hAnsi="Arial" w:cs="Arial"/>
                <w:sz w:val="24"/>
                <w:szCs w:val="24"/>
              </w:rPr>
            </w:pPr>
            <w:r w:rsidRPr="00072C3D">
              <w:rPr>
                <w:rFonts w:ascii="Arial" w:hAnsi="Arial" w:cs="Arial"/>
                <w:sz w:val="24"/>
                <w:szCs w:val="24"/>
              </w:rPr>
              <w:t>2</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jc w:val="center"/>
              <w:rPr>
                <w:rFonts w:ascii="Arial" w:hAnsi="Arial" w:cs="Arial"/>
                <w:sz w:val="24"/>
                <w:szCs w:val="24"/>
              </w:rPr>
            </w:pPr>
            <w:r w:rsidRPr="00072C3D">
              <w:rPr>
                <w:rFonts w:ascii="Arial" w:hAnsi="Arial" w:cs="Arial"/>
                <w:sz w:val="24"/>
                <w:szCs w:val="24"/>
              </w:rPr>
              <w:t>3</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jc w:val="center"/>
              <w:rPr>
                <w:rFonts w:ascii="Arial" w:hAnsi="Arial" w:cs="Arial"/>
                <w:sz w:val="24"/>
                <w:szCs w:val="24"/>
              </w:rPr>
            </w:pPr>
            <w:r w:rsidRPr="00072C3D">
              <w:rPr>
                <w:rFonts w:ascii="Arial" w:hAnsi="Arial" w:cs="Arial"/>
                <w:sz w:val="24"/>
                <w:szCs w:val="24"/>
              </w:rPr>
              <w:t>4</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jc w:val="center"/>
              <w:rPr>
                <w:rFonts w:ascii="Arial" w:hAnsi="Arial" w:cs="Arial"/>
                <w:sz w:val="24"/>
                <w:szCs w:val="24"/>
              </w:rPr>
            </w:pPr>
            <w:r w:rsidRPr="00072C3D">
              <w:rPr>
                <w:rFonts w:ascii="Arial" w:hAnsi="Arial" w:cs="Arial"/>
                <w:sz w:val="24"/>
                <w:szCs w:val="24"/>
              </w:rPr>
              <w:t>5</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jc w:val="center"/>
              <w:rPr>
                <w:rFonts w:ascii="Arial" w:hAnsi="Arial" w:cs="Arial"/>
                <w:sz w:val="24"/>
                <w:szCs w:val="24"/>
              </w:rPr>
            </w:pPr>
            <w:r w:rsidRPr="00072C3D">
              <w:rPr>
                <w:rFonts w:ascii="Arial" w:hAnsi="Arial" w:cs="Arial"/>
                <w:sz w:val="24"/>
                <w:szCs w:val="24"/>
              </w:rPr>
              <w:t>6</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jc w:val="center"/>
              <w:rPr>
                <w:rFonts w:ascii="Arial" w:hAnsi="Arial" w:cs="Arial"/>
                <w:sz w:val="24"/>
                <w:szCs w:val="24"/>
              </w:rPr>
            </w:pPr>
            <w:r w:rsidRPr="00072C3D">
              <w:rPr>
                <w:rFonts w:ascii="Arial" w:hAnsi="Arial" w:cs="Arial"/>
                <w:sz w:val="24"/>
                <w:szCs w:val="24"/>
              </w:rPr>
              <w:t>7</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jc w:val="center"/>
              <w:rPr>
                <w:rFonts w:ascii="Arial" w:hAnsi="Arial" w:cs="Arial"/>
                <w:sz w:val="24"/>
                <w:szCs w:val="24"/>
              </w:rPr>
            </w:pPr>
            <w:r w:rsidRPr="00072C3D">
              <w:rPr>
                <w:rFonts w:ascii="Arial" w:hAnsi="Arial" w:cs="Arial"/>
                <w:sz w:val="24"/>
                <w:szCs w:val="24"/>
              </w:rPr>
              <w:t>8</w:t>
            </w:r>
          </w:p>
        </w:tc>
      </w:tr>
      <w:tr w:rsidR="00F32860" w:rsidRPr="00072C3D" w:rsidTr="00D819D6">
        <w:trPr>
          <w:gridAfter w:val="2"/>
          <w:wAfter w:w="1660" w:type="dxa"/>
        </w:trPr>
        <w:tc>
          <w:tcPr>
            <w:tcW w:w="1004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numPr>
                <w:ilvl w:val="0"/>
                <w:numId w:val="6"/>
              </w:numPr>
              <w:ind w:left="0" w:firstLine="0"/>
              <w:outlineLvl w:val="2"/>
              <w:rPr>
                <w:rFonts w:ascii="Arial" w:hAnsi="Arial" w:cs="Arial"/>
                <w:sz w:val="24"/>
                <w:szCs w:val="24"/>
              </w:rPr>
            </w:pPr>
            <w:r w:rsidRPr="00072C3D">
              <w:rPr>
                <w:rFonts w:ascii="Arial" w:hAnsi="Arial" w:cs="Arial"/>
                <w:sz w:val="24"/>
                <w:szCs w:val="24"/>
              </w:rPr>
              <w:t>Подпрограмма I  «Развитие системы дошкольного образования»</w:t>
            </w:r>
          </w:p>
        </w:tc>
      </w:tr>
      <w:tr w:rsidR="00F32860" w:rsidRPr="00072C3D" w:rsidTr="00D819D6">
        <w:trPr>
          <w:gridAfter w:val="2"/>
          <w:wAfter w:w="1660" w:type="dxa"/>
          <w:trHeight w:val="3495"/>
        </w:trPr>
        <w:tc>
          <w:tcPr>
            <w:tcW w:w="12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rPr>
                <w:rFonts w:ascii="Arial" w:hAnsi="Arial" w:cs="Arial"/>
              </w:rPr>
            </w:pPr>
            <w:r w:rsidRPr="00072C3D">
              <w:rPr>
                <w:rFonts w:ascii="Arial" w:hAnsi="Arial" w:cs="Arial"/>
              </w:rPr>
              <w:t>1.1.</w:t>
            </w:r>
          </w:p>
          <w:p w:rsidR="00F32860" w:rsidRPr="00072C3D" w:rsidRDefault="00F32860" w:rsidP="00D819D6">
            <w:pPr>
              <w:rPr>
                <w:rFonts w:ascii="Arial" w:hAnsi="Arial" w:cs="Arial"/>
              </w:rPr>
            </w:pPr>
          </w:p>
          <w:p w:rsidR="00F32860" w:rsidRPr="00072C3D" w:rsidRDefault="00F32860" w:rsidP="00D819D6">
            <w:pPr>
              <w:rPr>
                <w:rFonts w:ascii="Arial" w:hAnsi="Arial" w:cs="Arial"/>
              </w:rPr>
            </w:pPr>
          </w:p>
          <w:p w:rsidR="00F32860" w:rsidRPr="00072C3D" w:rsidRDefault="00F32860" w:rsidP="00D819D6">
            <w:pPr>
              <w:rPr>
                <w:rFonts w:ascii="Arial" w:hAnsi="Arial" w:cs="Arial"/>
              </w:rPr>
            </w:pPr>
          </w:p>
          <w:p w:rsidR="00F32860" w:rsidRPr="00072C3D" w:rsidRDefault="00F32860" w:rsidP="00D819D6">
            <w:pPr>
              <w:rPr>
                <w:rFonts w:ascii="Arial" w:hAnsi="Arial" w:cs="Arial"/>
              </w:rPr>
            </w:pPr>
          </w:p>
          <w:p w:rsidR="00F32860" w:rsidRPr="00072C3D" w:rsidRDefault="00F32860" w:rsidP="00D819D6">
            <w:pPr>
              <w:rPr>
                <w:rFonts w:ascii="Arial" w:hAnsi="Arial" w:cs="Arial"/>
              </w:rPr>
            </w:pPr>
          </w:p>
          <w:p w:rsidR="00F32860" w:rsidRPr="00072C3D" w:rsidRDefault="00F32860" w:rsidP="00D819D6">
            <w:pPr>
              <w:rPr>
                <w:rFonts w:ascii="Arial" w:hAnsi="Arial" w:cs="Arial"/>
              </w:rPr>
            </w:pPr>
          </w:p>
          <w:p w:rsidR="00F32860" w:rsidRPr="00072C3D" w:rsidRDefault="00F32860" w:rsidP="00D819D6">
            <w:pPr>
              <w:rPr>
                <w:rFonts w:ascii="Arial" w:hAnsi="Arial" w:cs="Arial"/>
              </w:rPr>
            </w:pPr>
          </w:p>
          <w:p w:rsidR="00F32860" w:rsidRPr="00072C3D" w:rsidRDefault="00F32860" w:rsidP="00D819D6">
            <w:pPr>
              <w:rPr>
                <w:rFonts w:ascii="Arial" w:hAnsi="Arial" w:cs="Arial"/>
              </w:rPr>
            </w:pPr>
          </w:p>
          <w:p w:rsidR="00F32860" w:rsidRPr="00072C3D" w:rsidRDefault="00F32860" w:rsidP="00D819D6">
            <w:pPr>
              <w:rPr>
                <w:rFonts w:ascii="Arial" w:hAnsi="Arial" w:cs="Arial"/>
              </w:rPr>
            </w:pPr>
          </w:p>
          <w:p w:rsidR="00F32860" w:rsidRPr="00072C3D" w:rsidRDefault="00F32860" w:rsidP="00D819D6">
            <w:pP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Развитие сети дошкольных образовательных организаций и внедрение новых финансово-экономических механизмов, обеспечивающих равный доступ населения к услугам дошкольного образования.</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suppressAutoHyphens/>
              <w:jc w:val="both"/>
              <w:rPr>
                <w:rFonts w:ascii="Arial" w:hAnsi="Arial" w:cs="Arial"/>
              </w:rPr>
            </w:pPr>
            <w:r w:rsidRPr="00072C3D">
              <w:rPr>
                <w:rFonts w:ascii="Arial" w:hAnsi="Arial" w:cs="Arial"/>
              </w:rPr>
              <w:t xml:space="preserve">Уровень удовлетворенности населения качеством дошкольного образования </w:t>
            </w:r>
          </w:p>
          <w:p w:rsidR="00F32860" w:rsidRPr="00072C3D" w:rsidRDefault="00F32860" w:rsidP="00D819D6">
            <w:pPr>
              <w:pStyle w:val="aff3"/>
              <w:suppressAutoHyphens/>
              <w:rPr>
                <w:rFonts w:ascii="Arial" w:hAnsi="Arial" w:cs="Arial"/>
                <w:sz w:val="24"/>
                <w:szCs w:val="24"/>
              </w:rPr>
            </w:pPr>
            <w:r w:rsidRPr="00072C3D">
              <w:rPr>
                <w:rFonts w:ascii="Arial" w:hAnsi="Arial" w:cs="Arial"/>
                <w:sz w:val="24"/>
                <w:szCs w:val="24"/>
              </w:rPr>
              <w:t>(от числа опрошенных)</w:t>
            </w:r>
          </w:p>
          <w:p w:rsidR="00F32860" w:rsidRPr="00072C3D" w:rsidRDefault="00F32860" w:rsidP="00D819D6">
            <w:pPr>
              <w:pStyle w:val="aff3"/>
              <w:suppressAutoHyphens/>
              <w:rPr>
                <w:rFonts w:ascii="Arial" w:hAnsi="Arial" w:cs="Arial"/>
                <w:sz w:val="24"/>
                <w:szCs w:val="24"/>
              </w:rPr>
            </w:pPr>
          </w:p>
          <w:p w:rsidR="00F32860" w:rsidRPr="00072C3D" w:rsidRDefault="00F32860" w:rsidP="00D819D6">
            <w:pPr>
              <w:pStyle w:val="aff3"/>
              <w:suppressAutoHyphens/>
              <w:rPr>
                <w:rFonts w:ascii="Arial" w:hAnsi="Arial" w:cs="Arial"/>
                <w:sz w:val="24"/>
                <w:szCs w:val="24"/>
              </w:rPr>
            </w:pPr>
          </w:p>
          <w:p w:rsidR="00F32860" w:rsidRPr="00072C3D" w:rsidRDefault="00F32860" w:rsidP="00D819D6">
            <w:pPr>
              <w:pStyle w:val="aff3"/>
              <w:suppressAutoHyphens/>
              <w:rPr>
                <w:rFonts w:ascii="Arial" w:hAnsi="Arial" w:cs="Arial"/>
                <w:sz w:val="24"/>
                <w:szCs w:val="24"/>
              </w:rPr>
            </w:pPr>
          </w:p>
          <w:p w:rsidR="00F32860" w:rsidRPr="00072C3D" w:rsidRDefault="00F32860" w:rsidP="00D819D6">
            <w:pPr>
              <w:pStyle w:val="aff3"/>
              <w:suppressAutoHyphens/>
              <w:rPr>
                <w:rFonts w:ascii="Arial" w:hAnsi="Arial" w:cs="Arial"/>
                <w:sz w:val="24"/>
                <w:szCs w:val="24"/>
              </w:rPr>
            </w:pP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suppressAutoHyphens/>
              <w:jc w:val="center"/>
              <w:rPr>
                <w:rFonts w:ascii="Arial" w:hAnsi="Arial" w:cs="Arial"/>
              </w:rPr>
            </w:pPr>
            <w:r w:rsidRPr="00072C3D">
              <w:rPr>
                <w:rFonts w:ascii="Arial" w:hAnsi="Arial" w:cs="Arial"/>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r w:rsidRPr="00072C3D">
              <w:rPr>
                <w:rFonts w:ascii="Arial" w:hAnsi="Arial" w:cs="Arial"/>
                <w:sz w:val="24"/>
                <w:szCs w:val="24"/>
              </w:rPr>
              <w:t>Отношение численности опрошенных, удовлетворенных качеством дошкольного образования к общему числу опрошенных</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r w:rsidRPr="00072C3D">
              <w:rPr>
                <w:rFonts w:ascii="Arial" w:hAnsi="Arial" w:cs="Arial"/>
                <w:sz w:val="24"/>
                <w:szCs w:val="24"/>
              </w:rPr>
              <w:t>69</w:t>
            </w:r>
          </w:p>
          <w:p w:rsidR="00F32860" w:rsidRPr="00072C3D" w:rsidRDefault="00F32860" w:rsidP="00D819D6">
            <w:pPr>
              <w:pStyle w:val="aff3"/>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r w:rsidRPr="00072C3D">
              <w:rPr>
                <w:rFonts w:ascii="Arial" w:hAnsi="Arial" w:cs="Arial"/>
                <w:sz w:val="24"/>
                <w:szCs w:val="24"/>
              </w:rPr>
              <w:t>Результата соцопроса</w:t>
            </w:r>
          </w:p>
          <w:p w:rsidR="00F32860" w:rsidRPr="00072C3D" w:rsidRDefault="00F32860" w:rsidP="00D819D6">
            <w:pPr>
              <w:pStyle w:val="aff3"/>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r w:rsidRPr="00072C3D">
              <w:rPr>
                <w:rFonts w:ascii="Arial" w:hAnsi="Arial" w:cs="Arial"/>
                <w:sz w:val="24"/>
                <w:szCs w:val="24"/>
              </w:rPr>
              <w:t>1 раз в год</w:t>
            </w:r>
          </w:p>
        </w:tc>
      </w:tr>
      <w:tr w:rsidR="00F32860" w:rsidRPr="00072C3D" w:rsidTr="00D819D6">
        <w:trPr>
          <w:gridAfter w:val="2"/>
          <w:wAfter w:w="1660" w:type="dxa"/>
          <w:trHeight w:val="935"/>
        </w:trPr>
        <w:tc>
          <w:tcPr>
            <w:tcW w:w="1233" w:type="dxa"/>
            <w:vMerge w:val="restart"/>
            <w:tcBorders>
              <w:top w:val="single" w:sz="4" w:space="0" w:color="auto"/>
              <w:left w:val="single" w:sz="4" w:space="0" w:color="auto"/>
              <w:bottom w:val="nil"/>
              <w:right w:val="single" w:sz="4" w:space="0" w:color="auto"/>
            </w:tcBorders>
            <w:tcMar>
              <w:top w:w="62" w:type="dxa"/>
              <w:left w:w="102" w:type="dxa"/>
              <w:bottom w:w="102" w:type="dxa"/>
              <w:right w:w="62" w:type="dxa"/>
            </w:tcMar>
          </w:tcPr>
          <w:p w:rsidR="00F32860" w:rsidRPr="00072C3D" w:rsidRDefault="00F32860" w:rsidP="00D819D6">
            <w:pPr>
              <w:rPr>
                <w:rFonts w:ascii="Arial" w:hAnsi="Arial" w:cs="Arial"/>
              </w:rPr>
            </w:pPr>
            <w:r w:rsidRPr="00072C3D">
              <w:rPr>
                <w:rFonts w:ascii="Arial" w:hAnsi="Arial" w:cs="Arial"/>
              </w:rPr>
              <w:t>1.2.</w:t>
            </w:r>
          </w:p>
        </w:tc>
        <w:tc>
          <w:tcPr>
            <w:tcW w:w="1722" w:type="dxa"/>
            <w:vMerge w:val="restart"/>
            <w:tcBorders>
              <w:top w:val="single" w:sz="4" w:space="0" w:color="auto"/>
              <w:left w:val="single" w:sz="4" w:space="0" w:color="auto"/>
              <w:bottom w:val="nil"/>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pStyle w:val="af6"/>
              <w:suppressAutoHyphens/>
            </w:pPr>
            <w:r w:rsidRPr="00072C3D">
              <w:t>Ликвидация очередности в дошкольные образовательные организации и развитие инфраструктуры дошкольного образования;</w:t>
            </w:r>
          </w:p>
          <w:p w:rsidR="00F32860" w:rsidRPr="00072C3D"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 xml:space="preserve">Отношение численности детей в возрасте от 3 до 7 лет, получающих дошкольное образование в текущем году, к сумме </w:t>
            </w:r>
            <w:r w:rsidRPr="00072C3D">
              <w:rPr>
                <w:rFonts w:ascii="Arial" w:hAnsi="Arial" w:cs="Arial"/>
                <w:sz w:val="24"/>
                <w:szCs w:val="24"/>
              </w:rPr>
              <w:lastRenderedPageBreak/>
              <w:t>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(на конец года) &lt;*&gt;</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r w:rsidRPr="00072C3D">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 xml:space="preserve">Отношение численности детей в возрасте от 3 до 7 лет, получающих дошкольное образование в текущем году, к сумме </w:t>
            </w:r>
            <w:r w:rsidRPr="00072C3D">
              <w:rPr>
                <w:rFonts w:ascii="Arial" w:hAnsi="Arial" w:cs="Arial"/>
                <w:sz w:val="24"/>
                <w:szCs w:val="24"/>
              </w:rPr>
              <w:lastRenderedPageBreak/>
              <w:t>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r w:rsidRPr="00072C3D">
              <w:rPr>
                <w:rFonts w:ascii="Arial" w:hAnsi="Arial" w:cs="Arial"/>
                <w:sz w:val="24"/>
                <w:szCs w:val="24"/>
              </w:rPr>
              <w:t>86,2</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r w:rsidRPr="00072C3D">
              <w:rPr>
                <w:rFonts w:ascii="Arial" w:hAnsi="Arial" w:cs="Arial"/>
                <w:sz w:val="24"/>
                <w:szCs w:val="24"/>
              </w:rPr>
              <w:t>Данные государственной статистики. Данные РСЭМ, данные ЕИС</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r w:rsidRPr="00072C3D">
              <w:rPr>
                <w:rFonts w:ascii="Arial" w:hAnsi="Arial" w:cs="Arial"/>
                <w:sz w:val="24"/>
                <w:szCs w:val="24"/>
              </w:rPr>
              <w:t>Один раз в год</w:t>
            </w:r>
          </w:p>
        </w:tc>
      </w:tr>
      <w:tr w:rsidR="00F32860" w:rsidRPr="00072C3D" w:rsidTr="00D819D6">
        <w:trPr>
          <w:gridAfter w:val="2"/>
          <w:wAfter w:w="1660" w:type="dxa"/>
          <w:trHeight w:val="270"/>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tc>
        <w:tc>
          <w:tcPr>
            <w:tcW w:w="1245"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Отношение численности детей в возрасте от 1,5 до 3 лет, осваивающих образовательные программы дошкольного образова</w:t>
            </w:r>
            <w:r w:rsidRPr="00072C3D">
              <w:rPr>
                <w:rFonts w:ascii="Arial" w:hAnsi="Arial" w:cs="Arial"/>
                <w:sz w:val="24"/>
                <w:szCs w:val="24"/>
              </w:rPr>
              <w:lastRenderedPageBreak/>
              <w:t>ния, в численности детей в возрасте от 1,5 до 3 лет, осваивающих образовательные программы дошкольного образования, и численности детей в возрасте от 1,5 до 3 лет, состоящих на учете для предоставления места в дошкольном образовательном учреждении, с предпочтительной датой приема в текущем году</w:t>
            </w:r>
          </w:p>
        </w:tc>
        <w:tc>
          <w:tcPr>
            <w:tcW w:w="111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lastRenderedPageBreak/>
              <w:t>процент</w:t>
            </w:r>
          </w:p>
        </w:tc>
        <w:tc>
          <w:tcPr>
            <w:tcW w:w="1166" w:type="dxa"/>
            <w:gridSpan w:val="2"/>
            <w:tcBorders>
              <w:top w:val="single" w:sz="4" w:space="0" w:color="auto"/>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 xml:space="preserve">Отношение численности детей в возрасте от 1,5 до 3 лет, осваивающих образовательные программы дошкольного </w:t>
            </w:r>
            <w:r w:rsidRPr="00072C3D">
              <w:rPr>
                <w:rFonts w:ascii="Arial" w:hAnsi="Arial" w:cs="Arial"/>
                <w:sz w:val="24"/>
                <w:szCs w:val="24"/>
              </w:rPr>
              <w:lastRenderedPageBreak/>
              <w:t>образования, в численности детей в возрасте от 1,5 до 3 лет, осваивающих образовательные программы дошкольного образования, и численности детей в возрасте от 1,5 до 3 лет, состоящих на учете для предоставления места в дошкольном образовательном учреждении, с предпочтительной датой приема в текущем году</w:t>
            </w:r>
          </w:p>
        </w:tc>
        <w:tc>
          <w:tcPr>
            <w:tcW w:w="115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lastRenderedPageBreak/>
              <w:t>63</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Данные государственной статистики. Данные РСЭМ, данные ЕИС</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p>
          <w:p w:rsidR="00F32860" w:rsidRPr="00072C3D" w:rsidRDefault="00F32860" w:rsidP="00D819D6">
            <w:pPr>
              <w:pStyle w:val="aff3"/>
              <w:rPr>
                <w:rFonts w:ascii="Arial" w:hAnsi="Arial" w:cs="Arial"/>
                <w:sz w:val="24"/>
                <w:szCs w:val="24"/>
              </w:rPr>
            </w:pPr>
            <w:r w:rsidRPr="00072C3D">
              <w:rPr>
                <w:rFonts w:ascii="Arial" w:hAnsi="Arial" w:cs="Arial"/>
                <w:sz w:val="24"/>
                <w:szCs w:val="24"/>
              </w:rPr>
              <w:t>Один раз в год</w:t>
            </w:r>
          </w:p>
        </w:tc>
      </w:tr>
      <w:tr w:rsidR="00F32860" w:rsidRPr="00D60C47" w:rsidTr="00D819D6">
        <w:trPr>
          <w:gridAfter w:val="2"/>
          <w:wAfter w:w="1660" w:type="dxa"/>
          <w:trHeight w:val="270"/>
        </w:trPr>
        <w:tc>
          <w:tcPr>
            <w:tcW w:w="1233" w:type="dxa"/>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722" w:type="dxa"/>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245"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Количество построенных дошколь</w:t>
            </w:r>
            <w:r w:rsidRPr="00D60C47">
              <w:rPr>
                <w:rFonts w:ascii="Arial" w:hAnsi="Arial" w:cs="Arial"/>
                <w:sz w:val="24"/>
                <w:szCs w:val="24"/>
              </w:rPr>
              <w:lastRenderedPageBreak/>
              <w:t>ных образовательных  организаций по годам реализации программы, в том числе за счет внебюджетных источников</w:t>
            </w:r>
          </w:p>
        </w:tc>
        <w:tc>
          <w:tcPr>
            <w:tcW w:w="111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lastRenderedPageBreak/>
              <w:t>единиц</w:t>
            </w:r>
          </w:p>
        </w:tc>
        <w:tc>
          <w:tcPr>
            <w:tcW w:w="1166" w:type="dxa"/>
            <w:gridSpan w:val="2"/>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Разница между количеством дошколь</w:t>
            </w:r>
            <w:r w:rsidRPr="00D60C47">
              <w:rPr>
                <w:rFonts w:ascii="Arial" w:hAnsi="Arial" w:cs="Arial"/>
                <w:sz w:val="24"/>
                <w:szCs w:val="24"/>
              </w:rPr>
              <w:lastRenderedPageBreak/>
              <w:t>ных образовательных  организаций в Ступинском муниципальном районе на начало и конец года</w:t>
            </w:r>
          </w:p>
        </w:tc>
        <w:tc>
          <w:tcPr>
            <w:tcW w:w="115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lastRenderedPageBreak/>
              <w:t>1</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 xml:space="preserve">Информация территориального органа </w:t>
            </w:r>
            <w:r w:rsidRPr="00D60C47">
              <w:rPr>
                <w:rFonts w:ascii="Arial" w:hAnsi="Arial" w:cs="Arial"/>
                <w:sz w:val="24"/>
                <w:szCs w:val="24"/>
              </w:rPr>
              <w:lastRenderedPageBreak/>
              <w:t xml:space="preserve">Федеральной службы государственной статистики, </w:t>
            </w:r>
            <w:hyperlink r:id="rId14" w:tooltip="Приказ Росстата от 27.08.2012 N 466 &quot;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quot;{КонсультантПлюс}" w:history="1">
              <w:r w:rsidRPr="00D60C47">
                <w:rPr>
                  <w:rFonts w:ascii="Arial" w:hAnsi="Arial" w:cs="Arial"/>
                  <w:sz w:val="24"/>
                  <w:szCs w:val="24"/>
                </w:rPr>
                <w:t>формы 85-К</w:t>
              </w:r>
            </w:hyperlink>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4"/>
              <w:rPr>
                <w:rFonts w:ascii="Arial" w:hAnsi="Arial" w:cs="Arial"/>
              </w:rPr>
            </w:pPr>
            <w:r w:rsidRPr="00D60C47">
              <w:rPr>
                <w:rFonts w:ascii="Arial" w:hAnsi="Arial" w:cs="Arial"/>
              </w:rPr>
              <w:lastRenderedPageBreak/>
              <w:t>Один раз в год</w:t>
            </w:r>
          </w:p>
        </w:tc>
      </w:tr>
      <w:tr w:rsidR="00F32860" w:rsidRPr="00FD6C58" w:rsidTr="00D819D6">
        <w:trPr>
          <w:gridAfter w:val="2"/>
          <w:wAfter w:w="1660" w:type="dxa"/>
        </w:trPr>
        <w:tc>
          <w:tcPr>
            <w:tcW w:w="10044" w:type="dxa"/>
            <w:gridSpan w:val="9"/>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r>
      <w:tr w:rsidR="00F32860" w:rsidRPr="00FD6C58" w:rsidTr="00D819D6">
        <w:trPr>
          <w:gridAfter w:val="2"/>
          <w:wAfter w:w="1660" w:type="dxa"/>
        </w:trPr>
        <w:tc>
          <w:tcPr>
            <w:tcW w:w="12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p>
          <w:p w:rsidR="00F32860" w:rsidRPr="0058688C" w:rsidRDefault="00F32860" w:rsidP="00D819D6">
            <w:pPr>
              <w:rPr>
                <w:rFonts w:ascii="Arial" w:hAnsi="Arial" w:cs="Arial"/>
              </w:rPr>
            </w:pPr>
            <w:r w:rsidRPr="0058688C">
              <w:rPr>
                <w:rFonts w:ascii="Arial" w:hAnsi="Arial" w:cs="Arial"/>
              </w:rPr>
              <w:t>1.3.</w:t>
            </w: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p w:rsidR="00F32860" w:rsidRPr="0058688C" w:rsidRDefault="00F32860" w:rsidP="00D819D6">
            <w:pPr>
              <w:rPr>
                <w:rFonts w:ascii="Arial" w:hAnsi="Arial" w:cs="Arial"/>
              </w:rPr>
            </w:pPr>
          </w:p>
        </w:tc>
        <w:tc>
          <w:tcPr>
            <w:tcW w:w="172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 xml:space="preserve">Реализация федерального государственного образовательного </w:t>
            </w:r>
            <w:hyperlink r:id="rId15" w:tooltip="Приказ Минобрнауки России от 17.10.2013 N 1155 &quot;Об утверждении федерального государственного образовательного стандарта дошкольного образования&quot; (Зарегистрировано в Минюсте России 14.11.2013 N 30384){КонсультантПлюс}" w:history="1">
              <w:r w:rsidRPr="0058688C">
                <w:rPr>
                  <w:rFonts w:ascii="Arial" w:hAnsi="Arial" w:cs="Arial"/>
                  <w:sz w:val="24"/>
                  <w:szCs w:val="24"/>
                </w:rPr>
                <w:t>стандарта</w:t>
              </w:r>
            </w:hyperlink>
            <w:r w:rsidRPr="0058688C">
              <w:rPr>
                <w:rFonts w:ascii="Arial" w:hAnsi="Arial" w:cs="Arial"/>
                <w:sz w:val="24"/>
                <w:szCs w:val="24"/>
              </w:rPr>
              <w:t xml:space="preserve"> дошкольного образования</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 xml:space="preserve">Удельный вес численности воспитанников дошкольных образовательных организаций, обучающихся по программам, соответствующим требованиям федерального государственного образовательного </w:t>
            </w:r>
            <w:hyperlink r:id="rId16" w:tooltip="Приказ Минобрнауки России от 17.10.2013 N 1155 &quot;Об утверждении федерального государственного образовательного стандарта дошкольного образования&quot; (Зарегистрировано в Минюсте России 14.11.2013 N 30384){КонсультантПлюс}" w:history="1">
              <w:r w:rsidRPr="0058688C">
                <w:rPr>
                  <w:rFonts w:ascii="Arial" w:hAnsi="Arial" w:cs="Arial"/>
                  <w:sz w:val="24"/>
                  <w:szCs w:val="24"/>
                </w:rPr>
                <w:t>стандарта</w:t>
              </w:r>
            </w:hyperlink>
            <w:r w:rsidRPr="0058688C">
              <w:rPr>
                <w:rFonts w:ascii="Arial" w:hAnsi="Arial" w:cs="Arial"/>
                <w:sz w:val="24"/>
                <w:szCs w:val="24"/>
              </w:rPr>
              <w:t xml:space="preserve"> дошкольного образования, в общей </w:t>
            </w:r>
            <w:r w:rsidRPr="0058688C">
              <w:rPr>
                <w:rFonts w:ascii="Arial" w:hAnsi="Arial" w:cs="Arial"/>
                <w:sz w:val="24"/>
                <w:szCs w:val="24"/>
              </w:rPr>
              <w:lastRenderedPageBreak/>
              <w:t>численности воспитанников дошкольных образовательных организаций</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lastRenderedPageBreak/>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 xml:space="preserve">Отношение численности воспитанников дошкольных образовательных организаций, обучающихся по программам, соответствующим требованиям федерального государственного образовательного </w:t>
            </w:r>
            <w:hyperlink r:id="rId17" w:tooltip="Приказ Минобрнауки России от 17.10.2013 N 1155 &quot;Об утверждении федерального государственного образовательного стандарта дошкольного образования&quot; (Зарегистрировано в Минюсте России 14.11.2013 N 30384){КонсультантПлюс}" w:history="1">
              <w:r w:rsidRPr="0058688C">
                <w:rPr>
                  <w:rFonts w:ascii="Arial" w:hAnsi="Arial" w:cs="Arial"/>
                  <w:sz w:val="24"/>
                  <w:szCs w:val="24"/>
                </w:rPr>
                <w:t>стандарта</w:t>
              </w:r>
            </w:hyperlink>
            <w:r w:rsidRPr="0058688C">
              <w:rPr>
                <w:rFonts w:ascii="Arial" w:hAnsi="Arial" w:cs="Arial"/>
                <w:sz w:val="24"/>
                <w:szCs w:val="24"/>
              </w:rPr>
              <w:t xml:space="preserve"> дошколь</w:t>
            </w:r>
            <w:r w:rsidRPr="0058688C">
              <w:rPr>
                <w:rFonts w:ascii="Arial" w:hAnsi="Arial" w:cs="Arial"/>
                <w:sz w:val="24"/>
                <w:szCs w:val="24"/>
              </w:rPr>
              <w:lastRenderedPageBreak/>
              <w:t>ного образования, к общей численности воспитанников дошкольных 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9A0C2D" w:rsidRDefault="00F32860" w:rsidP="00D819D6">
            <w:pPr>
              <w:pStyle w:val="aff3"/>
              <w:rPr>
                <w:rFonts w:ascii="Arial" w:hAnsi="Arial" w:cs="Arial"/>
                <w:b/>
                <w:sz w:val="24"/>
                <w:szCs w:val="24"/>
              </w:rPr>
            </w:pPr>
            <w:r w:rsidRPr="009A0C2D">
              <w:rPr>
                <w:rFonts w:ascii="Arial" w:hAnsi="Arial" w:cs="Arial"/>
                <w:b/>
                <w:sz w:val="24"/>
                <w:szCs w:val="24"/>
              </w:rPr>
              <w:lastRenderedPageBreak/>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Один раз в год</w:t>
            </w:r>
          </w:p>
        </w:tc>
      </w:tr>
      <w:tr w:rsidR="00F32860" w:rsidRPr="00FD6C58" w:rsidTr="00D819D6">
        <w:trPr>
          <w:gridAfter w:val="2"/>
          <w:wAfter w:w="1660" w:type="dxa"/>
          <w:trHeight w:val="5325"/>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Доля муниципальных дошкольных образовательных организаций, работающих в условиях реализации программ муниципальных  и региональных инновационных площадок</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Отношение числа муниципальных дошкольных образовательных организаций, работающих в условиях реализации программ муниципальных  и региональных инновационных площадок к общему количеству муницип</w:t>
            </w:r>
            <w:r w:rsidRPr="0058688C">
              <w:rPr>
                <w:rFonts w:ascii="Arial" w:hAnsi="Arial" w:cs="Arial"/>
                <w:sz w:val="24"/>
                <w:szCs w:val="24"/>
              </w:rPr>
              <w:lastRenderedPageBreak/>
              <w:t>альных дошкольных образовательных организаций в Ступин</w:t>
            </w:r>
            <w:r>
              <w:rPr>
                <w:rFonts w:ascii="Arial" w:hAnsi="Arial" w:cs="Arial"/>
                <w:sz w:val="24"/>
                <w:szCs w:val="24"/>
              </w:rPr>
              <w:t>ском муни</w:t>
            </w:r>
            <w:r w:rsidRPr="0058688C">
              <w:rPr>
                <w:rFonts w:ascii="Arial" w:hAnsi="Arial" w:cs="Arial"/>
                <w:sz w:val="24"/>
                <w:szCs w:val="24"/>
              </w:rPr>
              <w:t>ципальном районе х100</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lastRenderedPageBreak/>
              <w:t>25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Один раз в год</w:t>
            </w:r>
          </w:p>
        </w:tc>
      </w:tr>
      <w:tr w:rsidR="00F32860" w:rsidRPr="00FD6C58" w:rsidTr="00D819D6">
        <w:trPr>
          <w:gridAfter w:val="2"/>
          <w:wAfter w:w="1660" w:type="dxa"/>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shd w:val="clear" w:color="auto" w:fill="FFFFFF"/>
              <w:tabs>
                <w:tab w:val="left" w:pos="1951"/>
              </w:tabs>
              <w:jc w:val="both"/>
              <w:rPr>
                <w:rFonts w:ascii="Arial" w:hAnsi="Arial" w:cs="Arial"/>
                <w:bCs/>
              </w:rPr>
            </w:pPr>
            <w:r w:rsidRPr="0058688C">
              <w:rPr>
                <w:rFonts w:ascii="Arial" w:hAnsi="Arial" w:cs="Arial"/>
              </w:rPr>
              <w:t xml:space="preserve">Доля дошкольных образовательных организаций, обеспеченных </w:t>
            </w:r>
            <w:r w:rsidRPr="0058688C">
              <w:rPr>
                <w:rFonts w:ascii="Arial" w:hAnsi="Arial" w:cs="Arial"/>
                <w:iCs/>
              </w:rPr>
              <w:t>доступом в сеть Интернет</w:t>
            </w:r>
            <w:r w:rsidRPr="0058688C">
              <w:rPr>
                <w:rFonts w:ascii="Arial" w:eastAsia="Arial Unicode MS" w:hAnsi="Arial" w:cs="Arial"/>
              </w:rPr>
              <w:t xml:space="preserve"> со скоростью</w:t>
            </w:r>
            <w:r w:rsidRPr="0058688C">
              <w:rPr>
                <w:rFonts w:ascii="Arial" w:hAnsi="Arial" w:cs="Arial"/>
                <w:bCs/>
              </w:rPr>
              <w:t xml:space="preserve"> –не менее 2 Мбит/с</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suppressAutoHyphens/>
              <w:autoSpaceDE w:val="0"/>
              <w:autoSpaceDN w:val="0"/>
              <w:adjustRightInd w:val="0"/>
              <w:jc w:val="center"/>
              <w:rPr>
                <w:rFonts w:ascii="Arial" w:hAnsi="Arial" w:cs="Arial"/>
              </w:rPr>
            </w:pPr>
            <w:r w:rsidRPr="0058688C">
              <w:rPr>
                <w:rFonts w:ascii="Arial" w:hAnsi="Arial" w:cs="Arial"/>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 xml:space="preserve">Отношение числа муниципальных дошкольных образовательных организаций, обеспеченных </w:t>
            </w:r>
            <w:r w:rsidRPr="0058688C">
              <w:rPr>
                <w:rFonts w:ascii="Arial" w:hAnsi="Arial" w:cs="Arial"/>
                <w:iCs/>
                <w:sz w:val="24"/>
                <w:szCs w:val="24"/>
              </w:rPr>
              <w:t>доступом в сеть Интернет</w:t>
            </w:r>
            <w:r w:rsidRPr="0058688C">
              <w:rPr>
                <w:rFonts w:ascii="Arial" w:eastAsia="Arial Unicode MS" w:hAnsi="Arial" w:cs="Arial"/>
                <w:sz w:val="24"/>
                <w:szCs w:val="24"/>
              </w:rPr>
              <w:t xml:space="preserve"> со скоростью</w:t>
            </w:r>
            <w:r w:rsidRPr="0058688C">
              <w:rPr>
                <w:rFonts w:ascii="Arial" w:hAnsi="Arial" w:cs="Arial"/>
                <w:bCs/>
                <w:sz w:val="24"/>
                <w:szCs w:val="24"/>
              </w:rPr>
              <w:t xml:space="preserve"> –не менее 2 Мбит/с,</w:t>
            </w:r>
            <w:r w:rsidRPr="0058688C">
              <w:rPr>
                <w:rFonts w:ascii="Arial" w:hAnsi="Arial" w:cs="Arial"/>
                <w:sz w:val="24"/>
                <w:szCs w:val="24"/>
              </w:rPr>
              <w:t xml:space="preserve"> к общему количеству муниципальных дошкольных образовательны</w:t>
            </w:r>
            <w:r w:rsidRPr="0058688C">
              <w:rPr>
                <w:rFonts w:ascii="Arial" w:hAnsi="Arial" w:cs="Arial"/>
                <w:sz w:val="24"/>
                <w:szCs w:val="24"/>
              </w:rPr>
              <w:lastRenderedPageBreak/>
              <w:t>х организаций в Ступинском муниципальном районе х100</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p>
          <w:p w:rsidR="00F32860" w:rsidRPr="0058688C" w:rsidRDefault="00F32860" w:rsidP="00D819D6">
            <w:pPr>
              <w:rPr>
                <w:rFonts w:ascii="Arial" w:hAnsi="Arial" w:cs="Arial"/>
              </w:rPr>
            </w:pPr>
            <w:r w:rsidRPr="0058688C">
              <w:rPr>
                <w:rFonts w:ascii="Arial" w:hAnsi="Arial" w:cs="Arial"/>
              </w:rPr>
              <w:t>100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 xml:space="preserve">Данные мониторингов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Один раз в в квартал</w:t>
            </w:r>
          </w:p>
        </w:tc>
      </w:tr>
      <w:tr w:rsidR="00F32860" w:rsidRPr="00FD6C58" w:rsidTr="00D819D6">
        <w:trPr>
          <w:gridAfter w:val="2"/>
          <w:wAfter w:w="1660" w:type="dxa"/>
        </w:trPr>
        <w:tc>
          <w:tcPr>
            <w:tcW w:w="12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rPr>
                <w:rFonts w:ascii="Arial" w:hAnsi="Arial" w:cs="Arial"/>
              </w:rPr>
            </w:pPr>
            <w:r w:rsidRPr="00FD6C58">
              <w:rPr>
                <w:rFonts w:ascii="Arial" w:hAnsi="Arial" w:cs="Arial"/>
              </w:rPr>
              <w:t>1.4.</w:t>
            </w: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pStyle w:val="aff3"/>
              <w:rPr>
                <w:rFonts w:ascii="Arial" w:hAnsi="Arial" w:cs="Arial"/>
                <w:sz w:val="24"/>
                <w:szCs w:val="24"/>
              </w:rPr>
            </w:pPr>
          </w:p>
        </w:tc>
        <w:tc>
          <w:tcPr>
            <w:tcW w:w="172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Формирование системы профессиональной компетенции современного педагога дошкольного образования, реализующего федеральные государственные образовательные </w:t>
            </w:r>
            <w:hyperlink r:id="rId18" w:tooltip="Приказ Минобрнауки России от 17.10.2013 N 1155 &quot;Об утверждении федерального государственного образовательного стандарта дошкольного образования&quot; (Зарегистрировано в Минюсте России 14.11.2013 N 30384){КонсультантПлюс}" w:history="1">
              <w:r w:rsidRPr="00FD6C58">
                <w:rPr>
                  <w:rFonts w:ascii="Arial" w:hAnsi="Arial" w:cs="Arial"/>
                  <w:sz w:val="24"/>
                  <w:szCs w:val="24"/>
                </w:rPr>
                <w:t>стандарты</w:t>
              </w:r>
            </w:hyperlink>
            <w:r w:rsidRPr="00FD6C58">
              <w:rPr>
                <w:rFonts w:ascii="Arial" w:hAnsi="Arial" w:cs="Arial"/>
                <w:sz w:val="24"/>
                <w:szCs w:val="24"/>
              </w:rPr>
              <w:t xml:space="preserve"> дошкольного образования</w:t>
            </w: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lastRenderedPageBreak/>
              <w:t>Удельный вес численности педагогических и руководящих работников муниципальных дошкольных образовательных организаций, прошедших в течение последних 3 лет повышение квалификации или профессиональную переподготовку, в общей численности педагогических и руководящих работников дошколь</w:t>
            </w:r>
            <w:r w:rsidRPr="00FD6C58">
              <w:rPr>
                <w:rFonts w:ascii="Arial" w:hAnsi="Arial" w:cs="Arial"/>
                <w:sz w:val="24"/>
                <w:szCs w:val="24"/>
              </w:rPr>
              <w:lastRenderedPageBreak/>
              <w:t>ных образовательных организаций</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lastRenderedPageBreak/>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Отношение численности педагогических работников дошкольных образовательных организаций, прошедших повышение квалификации и (или) профессиональную переподготовку, к общей численности педагогических работников дошкольных образовательных организаций x 100 </w:t>
            </w:r>
            <w:r w:rsidRPr="00FD6C58">
              <w:rPr>
                <w:rFonts w:ascii="Arial" w:hAnsi="Arial" w:cs="Arial"/>
                <w:sz w:val="24"/>
                <w:szCs w:val="24"/>
              </w:rPr>
              <w:lastRenderedPageBreak/>
              <w:t>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lastRenderedPageBreak/>
              <w:t>58,8</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государственной статистики</w:t>
            </w:r>
          </w:p>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РСЭМ</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Height w:val="3900"/>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Удельный вес численности педагогических работников дошкольных образовательных организаций, имеющих высшее педагогическое образование, в общей численности педагогических работников дошкольных образовательных организаций</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численности педагогических работников дошкольных образовательных организаций, имеющих высшее педагогическое образование, к общей численности педагогических работников дошкольных 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35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государственной статистики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Height w:val="240"/>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Доля педагогов дошкольных образова</w:t>
            </w:r>
            <w:r w:rsidRPr="00FD6C58">
              <w:rPr>
                <w:rFonts w:ascii="Arial" w:hAnsi="Arial" w:cs="Arial"/>
                <w:sz w:val="24"/>
                <w:szCs w:val="24"/>
              </w:rPr>
              <w:lastRenderedPageBreak/>
              <w:t>тельных организаций  в возрасте до 30 лет</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lastRenderedPageBreak/>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Отношение численности педагогических </w:t>
            </w:r>
            <w:r w:rsidRPr="00FD6C58">
              <w:rPr>
                <w:rFonts w:ascii="Arial" w:hAnsi="Arial" w:cs="Arial"/>
                <w:sz w:val="24"/>
                <w:szCs w:val="24"/>
              </w:rPr>
              <w:lastRenderedPageBreak/>
              <w:t>работников дошкольных образовательных организаций, в возрасте до 30 лет, к общей численности педагогических работников дошкольных 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lastRenderedPageBreak/>
              <w:t>15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государственной статистики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jc w:val="both"/>
              <w:rPr>
                <w:rFonts w:ascii="Arial" w:hAnsi="Arial" w:cs="Arial"/>
              </w:rPr>
            </w:pPr>
            <w:r w:rsidRPr="00FD6C58">
              <w:rPr>
                <w:rFonts w:ascii="Arial" w:hAnsi="Arial" w:cs="Arial"/>
              </w:rPr>
              <w:t>Удельный вес муниципальных дошкольных образовательных организаций, в которых оценка деятельности руководителей и основных категорий работников осуществ</w:t>
            </w:r>
            <w:r w:rsidRPr="00FD6C58">
              <w:rPr>
                <w:rFonts w:ascii="Arial" w:hAnsi="Arial" w:cs="Arial"/>
              </w:rPr>
              <w:lastRenderedPageBreak/>
              <w:t>ляется на основании показателей эффективности деятельности</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lastRenderedPageBreak/>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Отношение числа муниципальных дошкольных образовательных организаций, в которых оценка деятельности руководителей и основных категорий </w:t>
            </w:r>
            <w:r w:rsidRPr="00FD6C58">
              <w:rPr>
                <w:rFonts w:ascii="Arial" w:hAnsi="Arial" w:cs="Arial"/>
                <w:sz w:val="24"/>
                <w:szCs w:val="24"/>
              </w:rPr>
              <w:lastRenderedPageBreak/>
              <w:t>работников осуществляется на основании показателей эффективности деятельности к общему количеству муниципальных дошкольных образовательных организаций в Ступинском муниципальном районе х100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lastRenderedPageBreak/>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Отношение среднемесячной заработной платы педагогических работников государственных (муниципальных) образовательных организаций </w:t>
            </w:r>
            <w:r w:rsidRPr="00FD6C58">
              <w:rPr>
                <w:rFonts w:ascii="Arial" w:hAnsi="Arial" w:cs="Arial"/>
                <w:sz w:val="24"/>
                <w:szCs w:val="24"/>
              </w:rPr>
              <w:lastRenderedPageBreak/>
              <w:t>дошкольного образования к среднемесячной заработной плате работников государственных (муниципальных) общеобразовательных организаций в Московской области</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lastRenderedPageBreak/>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Default="00F32860" w:rsidP="00D819D6">
            <w:pPr>
              <w:pStyle w:val="aff3"/>
              <w:rPr>
                <w:rFonts w:ascii="Arial" w:hAnsi="Arial" w:cs="Arial"/>
                <w:sz w:val="24"/>
                <w:szCs w:val="24"/>
              </w:rPr>
            </w:pPr>
            <w:r w:rsidRPr="00FD6C58">
              <w:rPr>
                <w:rFonts w:ascii="Arial" w:hAnsi="Arial" w:cs="Arial"/>
                <w:sz w:val="24"/>
                <w:szCs w:val="24"/>
              </w:rPr>
              <w:t xml:space="preserve">Отношение среднемесячной заработной платы педагогических работников государственных (муниципальных) дошкольных </w:t>
            </w:r>
            <w:r w:rsidRPr="00FD6C58">
              <w:rPr>
                <w:rFonts w:ascii="Arial" w:hAnsi="Arial" w:cs="Arial"/>
                <w:sz w:val="24"/>
                <w:szCs w:val="24"/>
              </w:rPr>
              <w:lastRenderedPageBreak/>
              <w:t>образовательных организаций к среднемесячной заработной плате работников государственных (муниципальных) общеобразовательных организаций Московской области x 100 процентов</w:t>
            </w:r>
          </w:p>
          <w:p w:rsidR="005557AD" w:rsidRPr="005557AD" w:rsidRDefault="005557AD" w:rsidP="005557AD"/>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lastRenderedPageBreak/>
              <w:t>100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РСЭМ</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5557AD" w:rsidRPr="00FD6C58" w:rsidTr="00552052">
        <w:trPr>
          <w:gridAfter w:val="2"/>
          <w:wAfter w:w="1660" w:type="dxa"/>
          <w:trHeight w:val="833"/>
        </w:trPr>
        <w:tc>
          <w:tcPr>
            <w:tcW w:w="1233" w:type="dxa"/>
            <w:vMerge w:val="restart"/>
            <w:tcBorders>
              <w:left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tabs>
                <w:tab w:val="left" w:pos="0"/>
              </w:tabs>
              <w:ind w:left="40"/>
              <w:rPr>
                <w:rFonts w:ascii="Arial" w:hAnsi="Arial" w:cs="Arial"/>
                <w:sz w:val="24"/>
                <w:szCs w:val="24"/>
              </w:rPr>
            </w:pPr>
            <w:r w:rsidRPr="005E5C3A">
              <w:rPr>
                <w:rFonts w:ascii="Arial" w:hAnsi="Arial" w:cs="Arial"/>
                <w:sz w:val="24"/>
                <w:szCs w:val="24"/>
              </w:rPr>
              <w:lastRenderedPageBreak/>
              <w:t>1.5.</w:t>
            </w:r>
          </w:p>
          <w:p w:rsidR="005557AD" w:rsidRPr="005E5C3A" w:rsidRDefault="005557AD" w:rsidP="00522F3F">
            <w:pPr>
              <w:rPr>
                <w:rFonts w:ascii="Arial" w:hAnsi="Arial" w:cs="Arial"/>
              </w:rPr>
            </w:pPr>
          </w:p>
          <w:p w:rsidR="005557AD" w:rsidRPr="005E5C3A" w:rsidRDefault="005557AD" w:rsidP="00522F3F">
            <w:pPr>
              <w:rPr>
                <w:rFonts w:ascii="Arial" w:hAnsi="Arial" w:cs="Arial"/>
              </w:rPr>
            </w:pPr>
          </w:p>
        </w:tc>
        <w:tc>
          <w:tcPr>
            <w:tcW w:w="1722" w:type="dxa"/>
            <w:vMerge w:val="restart"/>
            <w:tcBorders>
              <w:left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sidRPr="005E5C3A">
              <w:rPr>
                <w:rFonts w:ascii="Arial" w:hAnsi="Arial" w:cs="Arial"/>
                <w:sz w:val="24"/>
                <w:szCs w:val="24"/>
              </w:rPr>
              <w:t>Создание условий для получения детьми инвалидами качественного образования в дошкольных образовательных организациях</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suppressAutoHyphens/>
              <w:autoSpaceDE w:val="0"/>
              <w:autoSpaceDN w:val="0"/>
              <w:adjustRightInd w:val="0"/>
              <w:jc w:val="both"/>
              <w:rPr>
                <w:rFonts w:ascii="Arial" w:hAnsi="Arial" w:cs="Arial"/>
              </w:rPr>
            </w:pPr>
            <w:r w:rsidRPr="005E5C3A">
              <w:rPr>
                <w:rFonts w:ascii="Arial" w:hAnsi="Arial" w:cs="Arial"/>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suppressAutoHyphens/>
              <w:autoSpaceDE w:val="0"/>
              <w:autoSpaceDN w:val="0"/>
              <w:adjustRightInd w:val="0"/>
              <w:jc w:val="center"/>
              <w:rPr>
                <w:rFonts w:ascii="Arial" w:hAnsi="Arial" w:cs="Arial"/>
              </w:rPr>
            </w:pPr>
            <w:r w:rsidRPr="005E5C3A">
              <w:rPr>
                <w:rFonts w:ascii="Arial" w:hAnsi="Arial" w:cs="Arial"/>
              </w:rPr>
              <w:t xml:space="preserve">процент </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sidRPr="005E5C3A">
              <w:rPr>
                <w:rFonts w:ascii="Arial" w:hAnsi="Arial" w:cs="Arial"/>
                <w:sz w:val="24"/>
                <w:szCs w:val="24"/>
              </w:rPr>
              <w:t xml:space="preserve">Отношение числа детей-инвалидов в возрасте от 1,5 до 7 лет, охваченных дошкольным образованием, </w:t>
            </w:r>
            <w:r>
              <w:rPr>
                <w:rFonts w:ascii="Arial" w:hAnsi="Arial" w:cs="Arial"/>
                <w:sz w:val="24"/>
                <w:szCs w:val="24"/>
              </w:rPr>
              <w:t>к</w:t>
            </w:r>
            <w:r w:rsidRPr="005E5C3A">
              <w:rPr>
                <w:rFonts w:ascii="Arial" w:hAnsi="Arial" w:cs="Arial"/>
                <w:sz w:val="24"/>
                <w:szCs w:val="24"/>
              </w:rPr>
              <w:t xml:space="preserve"> общей численности детей-инвалидов данного </w:t>
            </w:r>
            <w:r w:rsidRPr="005E5C3A">
              <w:rPr>
                <w:rFonts w:ascii="Arial" w:hAnsi="Arial" w:cs="Arial"/>
                <w:sz w:val="24"/>
                <w:szCs w:val="24"/>
              </w:rPr>
              <w:lastRenderedPageBreak/>
              <w:t>возраста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Pr>
                <w:rFonts w:ascii="Arial" w:hAnsi="Arial" w:cs="Arial"/>
                <w:sz w:val="24"/>
                <w:szCs w:val="24"/>
              </w:rPr>
              <w:lastRenderedPageBreak/>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sidRPr="005E5C3A">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sidRPr="005E5C3A">
              <w:rPr>
                <w:rFonts w:ascii="Arial" w:hAnsi="Arial" w:cs="Arial"/>
                <w:sz w:val="24"/>
                <w:szCs w:val="24"/>
              </w:rPr>
              <w:t>Один раз в год</w:t>
            </w:r>
          </w:p>
        </w:tc>
      </w:tr>
      <w:tr w:rsidR="005557AD" w:rsidRPr="00FD6C58" w:rsidTr="00EA665E">
        <w:trPr>
          <w:gridAfter w:val="2"/>
          <w:wAfter w:w="1660" w:type="dxa"/>
          <w:trHeight w:val="1291"/>
        </w:trPr>
        <w:tc>
          <w:tcPr>
            <w:tcW w:w="1233" w:type="dxa"/>
            <w:vMerge/>
            <w:tcBorders>
              <w:left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tabs>
                <w:tab w:val="left" w:pos="0"/>
              </w:tabs>
              <w:ind w:left="40"/>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autoSpaceDE w:val="0"/>
              <w:autoSpaceDN w:val="0"/>
              <w:adjustRightInd w:val="0"/>
              <w:rPr>
                <w:rFonts w:ascii="Arial" w:eastAsiaTheme="minorHAnsi" w:hAnsi="Arial" w:cs="Arial"/>
                <w:lang w:eastAsia="en-US"/>
              </w:rPr>
            </w:pPr>
            <w:r w:rsidRPr="005E5C3A">
              <w:rPr>
                <w:rFonts w:ascii="Arial" w:hAnsi="Arial" w:cs="Arial"/>
              </w:rPr>
              <w:t>Доля дошкольных образовательных организаций, в которых создана универсальная безбарьераня среда для инклюзивного образования детей-инвалидов, в общем количестве дошкольных образовательных организаций</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suppressAutoHyphens/>
              <w:autoSpaceDE w:val="0"/>
              <w:autoSpaceDN w:val="0"/>
              <w:adjustRightInd w:val="0"/>
              <w:jc w:val="center"/>
              <w:rPr>
                <w:rFonts w:ascii="Arial" w:hAnsi="Arial" w:cs="Arial"/>
              </w:rPr>
            </w:pPr>
            <w:r w:rsidRPr="005E5C3A">
              <w:rPr>
                <w:rFonts w:ascii="Arial" w:hAnsi="Arial" w:cs="Arial"/>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sz w:val="24"/>
                <w:szCs w:val="24"/>
              </w:rPr>
            </w:pPr>
            <w:r w:rsidRPr="005E5C3A">
              <w:rPr>
                <w:rFonts w:ascii="Arial" w:hAnsi="Arial" w:cs="Arial"/>
                <w:sz w:val="24"/>
                <w:szCs w:val="24"/>
              </w:rPr>
              <w:t xml:space="preserve">Отношение числа дошкольных образовательных организаций, в которых создана универсальная безбарьераня среда для инклюзивного образования детей-инвалидов, </w:t>
            </w:r>
            <w:r>
              <w:rPr>
                <w:rFonts w:ascii="Arial" w:hAnsi="Arial" w:cs="Arial"/>
                <w:sz w:val="24"/>
                <w:szCs w:val="24"/>
              </w:rPr>
              <w:t>к</w:t>
            </w:r>
            <w:r w:rsidRPr="005E5C3A">
              <w:rPr>
                <w:rFonts w:ascii="Arial" w:hAnsi="Arial" w:cs="Arial"/>
                <w:sz w:val="24"/>
                <w:szCs w:val="24"/>
              </w:rPr>
              <w:t xml:space="preserve"> общем</w:t>
            </w:r>
            <w:r>
              <w:rPr>
                <w:rFonts w:ascii="Arial" w:hAnsi="Arial" w:cs="Arial"/>
                <w:sz w:val="24"/>
                <w:szCs w:val="24"/>
              </w:rPr>
              <w:t>у</w:t>
            </w:r>
            <w:r w:rsidRPr="005E5C3A">
              <w:rPr>
                <w:rFonts w:ascii="Arial" w:hAnsi="Arial" w:cs="Arial"/>
                <w:sz w:val="24"/>
                <w:szCs w:val="24"/>
              </w:rPr>
              <w:t xml:space="preserve"> количеств</w:t>
            </w:r>
            <w:r>
              <w:rPr>
                <w:rFonts w:ascii="Arial" w:hAnsi="Arial" w:cs="Arial"/>
                <w:sz w:val="24"/>
                <w:szCs w:val="24"/>
              </w:rPr>
              <w:t>у</w:t>
            </w:r>
            <w:r w:rsidRPr="005E5C3A">
              <w:rPr>
                <w:rFonts w:ascii="Arial" w:hAnsi="Arial" w:cs="Arial"/>
                <w:sz w:val="24"/>
                <w:szCs w:val="24"/>
              </w:rPr>
              <w:t xml:space="preserve"> дошкольных 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sidRPr="005E5C3A">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sidRPr="005E5C3A">
              <w:rPr>
                <w:rFonts w:ascii="Arial" w:hAnsi="Arial" w:cs="Arial"/>
                <w:sz w:val="24"/>
                <w:szCs w:val="24"/>
              </w:rPr>
              <w:t>Один раз в год</w:t>
            </w:r>
          </w:p>
        </w:tc>
      </w:tr>
      <w:tr w:rsidR="005557AD" w:rsidRPr="00FD6C58" w:rsidTr="00D819D6">
        <w:trPr>
          <w:gridAfter w:val="2"/>
          <w:wAfter w:w="1660" w:type="dxa"/>
          <w:trHeight w:val="1627"/>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tabs>
                <w:tab w:val="left" w:pos="0"/>
              </w:tabs>
              <w:ind w:left="40"/>
              <w:rPr>
                <w:rFonts w:ascii="Arial" w:hAnsi="Arial" w:cs="Arial"/>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suppressAutoHyphens/>
              <w:autoSpaceDE w:val="0"/>
              <w:autoSpaceDN w:val="0"/>
              <w:adjustRightInd w:val="0"/>
              <w:jc w:val="both"/>
              <w:rPr>
                <w:rFonts w:ascii="Arial" w:eastAsia="Calibri" w:hAnsi="Arial" w:cs="Arial"/>
                <w:lang w:eastAsia="en-US"/>
              </w:rPr>
            </w:pPr>
            <w:r w:rsidRPr="005E5C3A">
              <w:rPr>
                <w:rFonts w:ascii="Arial" w:eastAsia="Calibri" w:hAnsi="Arial" w:cs="Arial"/>
                <w:lang w:eastAsia="en-US"/>
              </w:rPr>
              <w:t>Доля дошкольных образовательных организаций, в которых созданы условия для получения детьми-инвалидами качественного образования, в общем количестве дошкольных образовательных организаций</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suppressAutoHyphens/>
              <w:autoSpaceDE w:val="0"/>
              <w:autoSpaceDN w:val="0"/>
              <w:adjustRightInd w:val="0"/>
              <w:jc w:val="center"/>
              <w:rPr>
                <w:rFonts w:ascii="Arial" w:hAnsi="Arial" w:cs="Arial"/>
              </w:rPr>
            </w:pPr>
            <w:r w:rsidRPr="005E5C3A">
              <w:rPr>
                <w:rFonts w:ascii="Arial" w:hAnsi="Arial" w:cs="Arial"/>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rPr>
                <w:rFonts w:ascii="Arial" w:hAnsi="Arial" w:cs="Arial"/>
              </w:rPr>
            </w:pPr>
            <w:r w:rsidRPr="005E5C3A">
              <w:rPr>
                <w:rFonts w:ascii="Arial" w:hAnsi="Arial" w:cs="Arial"/>
              </w:rPr>
              <w:t>Отношение числа дошкольных образовательных организаций,</w:t>
            </w:r>
            <w:r w:rsidRPr="005E5C3A">
              <w:rPr>
                <w:rFonts w:ascii="Arial" w:eastAsia="Calibri" w:hAnsi="Arial" w:cs="Arial"/>
                <w:lang w:eastAsia="en-US"/>
              </w:rPr>
              <w:t xml:space="preserve"> в которых созданы условия для получения детьми-инвалидами качественного образования, </w:t>
            </w:r>
            <w:r>
              <w:rPr>
                <w:rFonts w:ascii="Arial" w:eastAsia="Calibri" w:hAnsi="Arial" w:cs="Arial"/>
                <w:lang w:eastAsia="en-US"/>
              </w:rPr>
              <w:t xml:space="preserve">к </w:t>
            </w:r>
            <w:r w:rsidRPr="005E5C3A">
              <w:rPr>
                <w:rFonts w:ascii="Arial" w:eastAsia="Calibri" w:hAnsi="Arial" w:cs="Arial"/>
                <w:lang w:eastAsia="en-US"/>
              </w:rPr>
              <w:t>общем</w:t>
            </w:r>
            <w:r>
              <w:rPr>
                <w:rFonts w:ascii="Arial" w:eastAsia="Calibri" w:hAnsi="Arial" w:cs="Arial"/>
                <w:lang w:eastAsia="en-US"/>
              </w:rPr>
              <w:t>у</w:t>
            </w:r>
            <w:r w:rsidRPr="005E5C3A">
              <w:rPr>
                <w:rFonts w:ascii="Arial" w:eastAsia="Calibri" w:hAnsi="Arial" w:cs="Arial"/>
                <w:lang w:eastAsia="en-US"/>
              </w:rPr>
              <w:t xml:space="preserve"> количеств</w:t>
            </w:r>
            <w:r>
              <w:rPr>
                <w:rFonts w:ascii="Arial" w:eastAsia="Calibri" w:hAnsi="Arial" w:cs="Arial"/>
                <w:lang w:eastAsia="en-US"/>
              </w:rPr>
              <w:t xml:space="preserve">у </w:t>
            </w:r>
            <w:r w:rsidRPr="005E5C3A">
              <w:rPr>
                <w:rFonts w:ascii="Arial" w:eastAsia="Calibri" w:hAnsi="Arial" w:cs="Arial"/>
                <w:lang w:eastAsia="en-US"/>
              </w:rPr>
              <w:t>дошкольных образовательных организаций</w:t>
            </w:r>
            <w:r w:rsidRPr="005E5C3A">
              <w:rPr>
                <w:rFonts w:ascii="Arial" w:hAnsi="Arial" w:cs="Arial"/>
              </w:rPr>
              <w:t xml:space="preserve">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sidRPr="005E5C3A">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5E5C3A" w:rsidRDefault="005557AD" w:rsidP="00522F3F">
            <w:pPr>
              <w:pStyle w:val="aff3"/>
              <w:rPr>
                <w:rFonts w:ascii="Arial" w:hAnsi="Arial" w:cs="Arial"/>
                <w:sz w:val="24"/>
                <w:szCs w:val="24"/>
              </w:rPr>
            </w:pPr>
            <w:r w:rsidRPr="005E5C3A">
              <w:rPr>
                <w:rFonts w:ascii="Arial" w:hAnsi="Arial" w:cs="Arial"/>
                <w:sz w:val="24"/>
                <w:szCs w:val="24"/>
              </w:rPr>
              <w:t>Один раз в год</w:t>
            </w:r>
          </w:p>
        </w:tc>
      </w:tr>
      <w:tr w:rsidR="00F32860" w:rsidRPr="00FD6C58" w:rsidTr="00D819D6">
        <w:trPr>
          <w:gridAfter w:val="2"/>
          <w:wAfter w:w="1660" w:type="dxa"/>
        </w:trPr>
        <w:tc>
          <w:tcPr>
            <w:tcW w:w="1004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8F36F6" w:rsidP="00D819D6">
            <w:pPr>
              <w:pStyle w:val="aff3"/>
              <w:numPr>
                <w:ilvl w:val="0"/>
                <w:numId w:val="6"/>
              </w:numPr>
              <w:ind w:left="0"/>
              <w:outlineLvl w:val="2"/>
              <w:rPr>
                <w:rFonts w:ascii="Arial" w:hAnsi="Arial" w:cs="Arial"/>
                <w:sz w:val="24"/>
                <w:szCs w:val="24"/>
              </w:rPr>
            </w:pPr>
            <w:hyperlink w:anchor="Par27868" w:tooltip="Ссылка на текущий документ" w:history="1">
              <w:r w:rsidR="00F32860" w:rsidRPr="00FD6C58">
                <w:rPr>
                  <w:rFonts w:ascii="Arial" w:hAnsi="Arial" w:cs="Arial"/>
                  <w:sz w:val="24"/>
                  <w:szCs w:val="24"/>
                </w:rPr>
                <w:t>Подпрограмма II</w:t>
              </w:r>
            </w:hyperlink>
            <w:r w:rsidR="00F32860" w:rsidRPr="00FD6C58">
              <w:rPr>
                <w:rFonts w:ascii="Arial" w:hAnsi="Arial" w:cs="Arial"/>
                <w:sz w:val="24"/>
                <w:szCs w:val="24"/>
              </w:rPr>
              <w:t xml:space="preserve"> «Развитие системы общего образования»</w:t>
            </w:r>
          </w:p>
        </w:tc>
      </w:tr>
      <w:tr w:rsidR="00F32860" w:rsidRPr="00FD6C58" w:rsidTr="00D819D6">
        <w:trPr>
          <w:gridAfter w:val="2"/>
          <w:wAfter w:w="1660" w:type="dxa"/>
          <w:trHeight w:val="300"/>
        </w:trPr>
        <w:tc>
          <w:tcPr>
            <w:tcW w:w="12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2.1</w:t>
            </w: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tc>
        <w:tc>
          <w:tcPr>
            <w:tcW w:w="172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Предоставление общедоступного бесплатного начального общего, основного общего, среднего общего образования</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jc w:val="both"/>
              <w:rPr>
                <w:rFonts w:ascii="Arial" w:hAnsi="Arial" w:cs="Arial"/>
              </w:rPr>
            </w:pPr>
            <w:r w:rsidRPr="00FD6C58">
              <w:rPr>
                <w:rFonts w:ascii="Arial" w:hAnsi="Arial" w:cs="Arial"/>
              </w:rPr>
              <w:t xml:space="preserve">Уровень удовлетворенности населения качеством общего образования </w:t>
            </w:r>
          </w:p>
          <w:p w:rsidR="00F32860" w:rsidRPr="00FD6C58" w:rsidRDefault="00F32860" w:rsidP="00D819D6">
            <w:pPr>
              <w:pStyle w:val="aff3"/>
              <w:rPr>
                <w:rFonts w:ascii="Arial" w:hAnsi="Arial" w:cs="Arial"/>
                <w:sz w:val="24"/>
                <w:szCs w:val="24"/>
              </w:rPr>
            </w:pPr>
            <w:r w:rsidRPr="00FD6C58">
              <w:rPr>
                <w:rFonts w:ascii="Arial" w:hAnsi="Arial" w:cs="Arial"/>
                <w:sz w:val="24"/>
                <w:szCs w:val="24"/>
              </w:rPr>
              <w:t>(от числа опрошенных)</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численности опрошенных, удовлетворенных качеством общего образования к общему числу опрошенных</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r w:rsidRPr="00FD6C58">
              <w:rPr>
                <w:rFonts w:ascii="Arial" w:hAnsi="Arial" w:cs="Arial"/>
                <w:sz w:val="24"/>
                <w:szCs w:val="24"/>
              </w:rPr>
              <w:t>69</w:t>
            </w:r>
          </w:p>
          <w:p w:rsidR="00F32860" w:rsidRPr="00FD6C58" w:rsidRDefault="00F32860" w:rsidP="00D819D6">
            <w:pPr>
              <w:pStyle w:val="aff3"/>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r w:rsidRPr="00FD6C58">
              <w:rPr>
                <w:rFonts w:ascii="Arial" w:hAnsi="Arial" w:cs="Arial"/>
                <w:sz w:val="24"/>
                <w:szCs w:val="24"/>
              </w:rPr>
              <w:t>Результата соцопроса</w:t>
            </w:r>
          </w:p>
          <w:p w:rsidR="00F32860" w:rsidRPr="00FD6C58" w:rsidRDefault="00F32860" w:rsidP="00D819D6">
            <w:pPr>
              <w:pStyle w:val="aff3"/>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p>
          <w:p w:rsidR="00F32860" w:rsidRPr="00FD6C58" w:rsidRDefault="00F32860" w:rsidP="00D819D6">
            <w:pPr>
              <w:pStyle w:val="aff3"/>
              <w:rPr>
                <w:rFonts w:ascii="Arial" w:hAnsi="Arial" w:cs="Arial"/>
                <w:sz w:val="24"/>
                <w:szCs w:val="24"/>
              </w:rPr>
            </w:pPr>
            <w:r w:rsidRPr="00FD6C58">
              <w:rPr>
                <w:rFonts w:ascii="Arial" w:hAnsi="Arial" w:cs="Arial"/>
                <w:sz w:val="24"/>
                <w:szCs w:val="24"/>
              </w:rPr>
              <w:t>1 раз в год</w:t>
            </w:r>
          </w:p>
        </w:tc>
      </w:tr>
      <w:tr w:rsidR="00F32860" w:rsidRPr="00FD6C58" w:rsidTr="00D819D6">
        <w:trPr>
          <w:gridAfter w:val="2"/>
          <w:wAfter w:w="1660" w:type="dxa"/>
          <w:trHeight w:val="300"/>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jc w:val="both"/>
              <w:rPr>
                <w:rFonts w:ascii="Arial" w:hAnsi="Arial" w:cs="Arial"/>
              </w:rPr>
            </w:pPr>
            <w:r w:rsidRPr="00FD6C58">
              <w:rPr>
                <w:rFonts w:ascii="Arial" w:hAnsi="Arial" w:cs="Arial"/>
              </w:rPr>
              <w:t>Отношение среднего балла единого государственного экзамена (в расчете на 1 предмет) в 10 процентах школ с лучшими результатами единого государственного экзамена к среднему баллу единого государственного экзамена (в расчете на 1 предмет) в 10 процентах школ с худшими результатами единого государственного экзамена</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jc w:val="center"/>
              <w:rPr>
                <w:rFonts w:ascii="Arial" w:hAnsi="Arial" w:cs="Arial"/>
              </w:rPr>
            </w:pPr>
            <w:r w:rsidRPr="00FD6C58">
              <w:rPr>
                <w:rFonts w:ascii="Arial" w:hAnsi="Arial" w:cs="Arial"/>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среднего взвешенного балла 10 процентов общеобразовательных организаций с лучшими результатами ЕГЭ к среднему взвешенному баллу ЕГЭ (в расчете на 1 предмет) в 10 процентах школ с худшими результатами ЕГЭ</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1,7</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РЦОИ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Height w:val="5457"/>
        </w:trPr>
        <w:tc>
          <w:tcPr>
            <w:tcW w:w="1233"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2.2.</w:t>
            </w:r>
          </w:p>
          <w:p w:rsidR="00F32860" w:rsidRPr="00FD6C58" w:rsidRDefault="00F32860" w:rsidP="00D819D6">
            <w:pPr>
              <w:pStyle w:val="aff3"/>
              <w:ind w:firstLine="567"/>
              <w:rPr>
                <w:rFonts w:ascii="Arial" w:hAnsi="Arial" w:cs="Arial"/>
                <w:sz w:val="24"/>
                <w:szCs w:val="24"/>
              </w:rPr>
            </w:pPr>
            <w:r w:rsidRPr="00FD6C58">
              <w:rPr>
                <w:rFonts w:ascii="Arial" w:hAnsi="Arial" w:cs="Arial"/>
                <w:sz w:val="24"/>
                <w:szCs w:val="24"/>
              </w:rPr>
              <w:t xml:space="preserve"> </w:t>
            </w:r>
          </w:p>
        </w:tc>
        <w:tc>
          <w:tcPr>
            <w:tcW w:w="1722"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jc w:val="both"/>
              <w:rPr>
                <w:rFonts w:ascii="Arial" w:hAnsi="Arial" w:cs="Arial"/>
              </w:rPr>
            </w:pPr>
            <w:r w:rsidRPr="00FD6C58">
              <w:rPr>
                <w:rFonts w:ascii="Arial" w:hAnsi="Arial" w:cs="Arial"/>
              </w:rPr>
              <w:t xml:space="preserve">Создание механизмов, обеспечивающих равный доступ к качественному общему образованию </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jc w:val="both"/>
              <w:rPr>
                <w:rFonts w:ascii="Arial" w:hAnsi="Arial" w:cs="Arial"/>
              </w:rPr>
            </w:pPr>
            <w:r w:rsidRPr="00FD6C58">
              <w:rPr>
                <w:rFonts w:ascii="Arial" w:hAnsi="Arial" w:cs="Arial"/>
              </w:rPr>
              <w:t>Количество учащихся, проживающих в сельской местности обеспеченных подвозом к месту учебы и обратно</w:t>
            </w:r>
          </w:p>
          <w:p w:rsidR="00F32860" w:rsidRPr="00FD6C58" w:rsidRDefault="00F32860" w:rsidP="00D819D6">
            <w:pPr>
              <w:suppressAutoHyphens/>
              <w:autoSpaceDE w:val="0"/>
              <w:autoSpaceDN w:val="0"/>
              <w:adjustRightInd w:val="0"/>
              <w:jc w:val="both"/>
              <w:rPr>
                <w:rFonts w:ascii="Arial" w:hAnsi="Arial" w:cs="Arial"/>
              </w:rPr>
            </w:pPr>
          </w:p>
          <w:p w:rsidR="00F32860" w:rsidRPr="00FD6C58" w:rsidRDefault="00F32860" w:rsidP="00D819D6">
            <w:pPr>
              <w:rPr>
                <w:rFonts w:ascii="Arial" w:hAnsi="Arial" w:cs="Arial"/>
              </w:rPr>
            </w:pP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jc w:val="center"/>
              <w:rPr>
                <w:rFonts w:ascii="Arial" w:hAnsi="Arial" w:cs="Arial"/>
              </w:rPr>
            </w:pPr>
            <w:r w:rsidRPr="00FD6C58">
              <w:rPr>
                <w:rFonts w:ascii="Arial" w:hAnsi="Arial" w:cs="Arial"/>
              </w:rPr>
              <w:t>чел</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jc w:val="both"/>
              <w:rPr>
                <w:rFonts w:ascii="Arial" w:hAnsi="Arial" w:cs="Arial"/>
              </w:rPr>
            </w:pPr>
            <w:r w:rsidRPr="00FD6C58">
              <w:rPr>
                <w:rFonts w:ascii="Arial" w:hAnsi="Arial" w:cs="Arial"/>
              </w:rPr>
              <w:t>Количество учащихся, проживающих в сельской местности обеспеченных подвозом к месту учебы и обратно</w:t>
            </w:r>
          </w:p>
          <w:p w:rsidR="00F32860" w:rsidRPr="00FD6C58" w:rsidRDefault="00F32860" w:rsidP="00D819D6">
            <w:pPr>
              <w:suppressAutoHyphens/>
              <w:autoSpaceDE w:val="0"/>
              <w:autoSpaceDN w:val="0"/>
              <w:adjustRightInd w:val="0"/>
              <w:jc w:val="both"/>
              <w:rPr>
                <w:rFonts w:ascii="Arial" w:hAnsi="Arial" w:cs="Arial"/>
              </w:rPr>
            </w:pPr>
          </w:p>
          <w:p w:rsidR="00F32860" w:rsidRPr="00FD6C58" w:rsidRDefault="00F32860" w:rsidP="00D819D6">
            <w:pPr>
              <w:rPr>
                <w:rFonts w:ascii="Arial" w:hAnsi="Arial" w:cs="Arial"/>
              </w:rPr>
            </w:pP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jc w:val="center"/>
              <w:rPr>
                <w:rFonts w:ascii="Arial" w:hAnsi="Arial" w:cs="Arial"/>
              </w:rPr>
            </w:pPr>
            <w:r w:rsidRPr="00FD6C58">
              <w:rPr>
                <w:rFonts w:ascii="Arial" w:hAnsi="Arial" w:cs="Arial"/>
              </w:rPr>
              <w:t>308</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Height w:val="2400"/>
        </w:trPr>
        <w:tc>
          <w:tcPr>
            <w:tcW w:w="12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numPr>
                <w:ilvl w:val="1"/>
                <w:numId w:val="6"/>
              </w:numPr>
              <w:ind w:left="0" w:firstLine="0"/>
              <w:rPr>
                <w:rFonts w:ascii="Arial" w:hAnsi="Arial" w:cs="Arial"/>
                <w:sz w:val="24"/>
                <w:szCs w:val="24"/>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tc>
        <w:tc>
          <w:tcPr>
            <w:tcW w:w="172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Создание современных условий для предоставления качественного общего образования: совершенствование материально-технической базы общеобразовательных организаций, реализация федеральных государственных образовательных стандартов общего образования</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 xml:space="preserve">Доля обучающихся по федеральным государственным образовательным </w:t>
            </w:r>
            <w:hyperlink r:id="rId19" w:tooltip="Справочная информация: &quot;Федеральные государственные образовательные стандарты&quot; (Материал подготовлен специалистами КонсультантПлюс){КонсультантПлюс}" w:history="1">
              <w:r w:rsidRPr="0058688C">
                <w:rPr>
                  <w:rFonts w:ascii="Arial" w:hAnsi="Arial" w:cs="Arial"/>
                  <w:sz w:val="24"/>
                  <w:szCs w:val="24"/>
                </w:rPr>
                <w:t>стандартам</w:t>
              </w:r>
            </w:hyperlink>
            <w:r w:rsidRPr="0058688C">
              <w:rPr>
                <w:rFonts w:ascii="Arial" w:hAnsi="Arial" w:cs="Arial"/>
                <w:sz w:val="24"/>
                <w:szCs w:val="24"/>
              </w:rPr>
              <w:t xml:space="preserve"> в общей численности обучающихся по программам общего образования</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 xml:space="preserve">Отношение численности обучающихся по федеральным государственным образовательным </w:t>
            </w:r>
            <w:hyperlink r:id="rId20" w:tooltip="Справочная информация: &quot;Федеральные государственные образовательные стандарты&quot; (Материал подготовлен специалистами КонсультантПлюс){КонсультантПлюс}" w:history="1">
              <w:r w:rsidRPr="0058688C">
                <w:rPr>
                  <w:rFonts w:ascii="Arial" w:hAnsi="Arial" w:cs="Arial"/>
                  <w:sz w:val="24"/>
                  <w:szCs w:val="24"/>
                </w:rPr>
                <w:t>стандартам</w:t>
              </w:r>
            </w:hyperlink>
            <w:r w:rsidRPr="0058688C">
              <w:rPr>
                <w:rFonts w:ascii="Arial" w:hAnsi="Arial" w:cs="Arial"/>
                <w:sz w:val="24"/>
                <w:szCs w:val="24"/>
              </w:rPr>
              <w:t xml:space="preserve"> к общей численности обучающихся по программам общего образования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35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Данные ЭМ ННШ</w:t>
            </w:r>
          </w:p>
          <w:p w:rsidR="00F32860" w:rsidRPr="0058688C" w:rsidRDefault="00F32860" w:rsidP="00D819D6">
            <w:pPr>
              <w:pStyle w:val="aff3"/>
              <w:rPr>
                <w:rFonts w:ascii="Arial" w:hAnsi="Arial" w:cs="Arial"/>
                <w:sz w:val="24"/>
                <w:szCs w:val="24"/>
              </w:rPr>
            </w:pPr>
            <w:r w:rsidRPr="0058688C">
              <w:rPr>
                <w:rFonts w:ascii="Arial" w:hAnsi="Arial" w:cs="Arial"/>
                <w:sz w:val="24"/>
                <w:szCs w:val="24"/>
              </w:rPr>
              <w:t>п. 2.2.</w:t>
            </w:r>
          </w:p>
          <w:p w:rsidR="00F32860" w:rsidRPr="0058688C" w:rsidRDefault="00F32860" w:rsidP="00D819D6">
            <w:pPr>
              <w:pStyle w:val="aff3"/>
              <w:rPr>
                <w:rFonts w:ascii="Arial" w:hAnsi="Arial" w:cs="Arial"/>
                <w:sz w:val="24"/>
                <w:szCs w:val="24"/>
              </w:rPr>
            </w:pPr>
            <w:r w:rsidRPr="0058688C">
              <w:rPr>
                <w:rFonts w:ascii="Arial" w:hAnsi="Arial" w:cs="Arial"/>
                <w:sz w:val="24"/>
                <w:szCs w:val="24"/>
              </w:rPr>
              <w:t>Данные РСЭМ</w:t>
            </w:r>
          </w:p>
          <w:p w:rsidR="00F32860" w:rsidRPr="0058688C" w:rsidRDefault="00F32860" w:rsidP="00D819D6">
            <w:pPr>
              <w:pStyle w:val="aff3"/>
              <w:rPr>
                <w:rFonts w:ascii="Arial" w:hAnsi="Arial" w:cs="Arial"/>
                <w:sz w:val="24"/>
                <w:szCs w:val="24"/>
              </w:rPr>
            </w:pPr>
            <w:r w:rsidRPr="0058688C">
              <w:rPr>
                <w:rFonts w:ascii="Arial" w:hAnsi="Arial" w:cs="Arial"/>
                <w:sz w:val="24"/>
                <w:szCs w:val="24"/>
              </w:rPr>
              <w:t>Табл. Д5-Р</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Один раз в год</w:t>
            </w:r>
          </w:p>
        </w:tc>
      </w:tr>
      <w:tr w:rsidR="00F32860" w:rsidRPr="00FD6C58" w:rsidTr="00D819D6">
        <w:trPr>
          <w:gridAfter w:val="2"/>
          <w:wAfter w:w="1660" w:type="dxa"/>
          <w:trHeight w:val="1192"/>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numPr>
                <w:ilvl w:val="1"/>
                <w:numId w:val="6"/>
              </w:numPr>
              <w:ind w:left="0"/>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suppressAutoHyphens/>
              <w:autoSpaceDE w:val="0"/>
              <w:autoSpaceDN w:val="0"/>
              <w:adjustRightInd w:val="0"/>
              <w:jc w:val="both"/>
              <w:rPr>
                <w:rFonts w:ascii="Arial" w:hAnsi="Arial" w:cs="Arial"/>
              </w:rPr>
            </w:pPr>
            <w:r w:rsidRPr="0058688C">
              <w:rPr>
                <w:rFonts w:ascii="Arial" w:hAnsi="Arial" w:cs="Arial"/>
              </w:rPr>
              <w:t>Количество компьютеров на 100 учащихся в общеобразовательных организациях</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suppressAutoHyphens/>
              <w:autoSpaceDE w:val="0"/>
              <w:autoSpaceDN w:val="0"/>
              <w:adjustRightInd w:val="0"/>
              <w:jc w:val="center"/>
              <w:rPr>
                <w:rFonts w:ascii="Arial" w:hAnsi="Arial" w:cs="Arial"/>
              </w:rPr>
            </w:pPr>
            <w:r w:rsidRPr="0058688C">
              <w:rPr>
                <w:rFonts w:ascii="Arial" w:hAnsi="Arial" w:cs="Arial"/>
              </w:rPr>
              <w:t>единица</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suppressAutoHyphens/>
              <w:autoSpaceDE w:val="0"/>
              <w:autoSpaceDN w:val="0"/>
              <w:adjustRightInd w:val="0"/>
              <w:jc w:val="both"/>
              <w:rPr>
                <w:rFonts w:ascii="Arial" w:hAnsi="Arial" w:cs="Arial"/>
              </w:rPr>
            </w:pPr>
            <w:r w:rsidRPr="0058688C">
              <w:rPr>
                <w:rFonts w:ascii="Arial" w:hAnsi="Arial" w:cs="Arial"/>
              </w:rPr>
              <w:t>Отношение количества компьютеров в общеобразовательных организациях к общей численности обучающихся в общеобразовательных организациях x 100</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14,5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 xml:space="preserve">Данные ЭМ ННШ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Один раз в год</w:t>
            </w:r>
          </w:p>
        </w:tc>
      </w:tr>
      <w:tr w:rsidR="00F32860" w:rsidRPr="00FD6C58" w:rsidTr="00D819D6">
        <w:trPr>
          <w:gridAfter w:val="2"/>
          <w:wAfter w:w="1660" w:type="dxa"/>
          <w:trHeight w:val="4500"/>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numPr>
                <w:ilvl w:val="1"/>
                <w:numId w:val="6"/>
              </w:numPr>
              <w:ind w:left="0"/>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suppressAutoHyphens/>
              <w:autoSpaceDE w:val="0"/>
              <w:autoSpaceDN w:val="0"/>
              <w:adjustRightInd w:val="0"/>
              <w:jc w:val="both"/>
              <w:rPr>
                <w:rFonts w:ascii="Arial" w:hAnsi="Arial" w:cs="Arial"/>
              </w:rPr>
            </w:pPr>
            <w:r w:rsidRPr="0058688C">
              <w:rPr>
                <w:rFonts w:ascii="Arial" w:hAnsi="Arial" w:cs="Arial"/>
              </w:rPr>
              <w:t>Доля общеобразовательных организаций, перешедших на электронный документооборот (электронные системы управления), в общей численности общеобразовательных организаций</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suppressAutoHyphens/>
              <w:autoSpaceDE w:val="0"/>
              <w:autoSpaceDN w:val="0"/>
              <w:adjustRightInd w:val="0"/>
              <w:jc w:val="center"/>
              <w:rPr>
                <w:rFonts w:ascii="Arial" w:hAnsi="Arial" w:cs="Arial"/>
              </w:rPr>
            </w:pPr>
            <w:r w:rsidRPr="0058688C">
              <w:rPr>
                <w:rFonts w:ascii="Arial" w:hAnsi="Arial" w:cs="Arial"/>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Отношение численности общеобразовательных организаций, перешедших на электронный документооборот (электронные системы управления), к общей численности общеобразовательных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p>
          <w:p w:rsidR="00F32860" w:rsidRPr="0058688C" w:rsidRDefault="00F32860" w:rsidP="00D819D6">
            <w:pPr>
              <w:rPr>
                <w:rFonts w:ascii="Arial" w:hAnsi="Arial" w:cs="Arial"/>
              </w:rPr>
            </w:pPr>
            <w:r w:rsidRPr="0058688C">
              <w:rPr>
                <w:rFonts w:ascii="Arial" w:hAnsi="Arial" w:cs="Arial"/>
              </w:rPr>
              <w:t>56,25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 xml:space="preserve">Данные ЭМ ННШ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Один раз в год</w:t>
            </w:r>
          </w:p>
        </w:tc>
      </w:tr>
      <w:tr w:rsidR="00F32860" w:rsidRPr="00FD6C58" w:rsidTr="00D819D6">
        <w:trPr>
          <w:gridAfter w:val="2"/>
          <w:wAfter w:w="1660" w:type="dxa"/>
          <w:trHeight w:val="6525"/>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numPr>
                <w:ilvl w:val="1"/>
                <w:numId w:val="6"/>
              </w:numPr>
              <w:ind w:left="0"/>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suppressAutoHyphens/>
              <w:autoSpaceDE w:val="0"/>
              <w:autoSpaceDN w:val="0"/>
              <w:adjustRightInd w:val="0"/>
              <w:jc w:val="both"/>
              <w:rPr>
                <w:rFonts w:ascii="Arial" w:hAnsi="Arial" w:cs="Arial"/>
              </w:rPr>
            </w:pPr>
            <w:r w:rsidRPr="0058688C">
              <w:rPr>
                <w:rFonts w:ascii="Arial" w:hAnsi="Arial" w:cs="Arial"/>
              </w:rPr>
              <w:t>Доля общеобразовательных организаций,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suppressAutoHyphens/>
              <w:autoSpaceDE w:val="0"/>
              <w:autoSpaceDN w:val="0"/>
              <w:adjustRightInd w:val="0"/>
              <w:jc w:val="center"/>
              <w:rPr>
                <w:rFonts w:ascii="Arial" w:hAnsi="Arial" w:cs="Arial"/>
              </w:rPr>
            </w:pPr>
            <w:r w:rsidRPr="0058688C">
              <w:rPr>
                <w:rFonts w:ascii="Arial" w:hAnsi="Arial" w:cs="Arial"/>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Отношение числа общеобразовательных организаций,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к общей численности общеобразовательных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p>
          <w:p w:rsidR="00F32860" w:rsidRPr="0058688C" w:rsidRDefault="00F32860" w:rsidP="00D819D6">
            <w:pPr>
              <w:rPr>
                <w:rFonts w:ascii="Arial" w:hAnsi="Arial" w:cs="Arial"/>
              </w:rPr>
            </w:pPr>
            <w:r w:rsidRPr="0058688C">
              <w:rPr>
                <w:rFonts w:ascii="Arial" w:hAnsi="Arial" w:cs="Arial"/>
              </w:rPr>
              <w:t>19</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Данные РСЭМ</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Один раз в год</w:t>
            </w:r>
          </w:p>
        </w:tc>
      </w:tr>
      <w:tr w:rsidR="00F32860" w:rsidRPr="00FD6C58" w:rsidTr="00D819D6">
        <w:trPr>
          <w:gridAfter w:val="2"/>
          <w:wAfter w:w="1660" w:type="dxa"/>
          <w:trHeight w:val="195"/>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numPr>
                <w:ilvl w:val="1"/>
                <w:numId w:val="6"/>
              </w:numPr>
              <w:ind w:left="0"/>
              <w:rPr>
                <w:rFonts w:ascii="Arial" w:hAnsi="Arial" w:cs="Arial"/>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jc w:val="both"/>
              <w:rPr>
                <w:rFonts w:ascii="Arial" w:hAnsi="Arial" w:cs="Arial"/>
                <w:iCs/>
              </w:rPr>
            </w:pPr>
            <w:r w:rsidRPr="0058688C">
              <w:rPr>
                <w:rFonts w:ascii="Arial" w:hAnsi="Arial" w:cs="Arial"/>
              </w:rPr>
              <w:t xml:space="preserve">Доля общеобразовательных организаций, обеспеченных </w:t>
            </w:r>
            <w:r w:rsidRPr="0058688C">
              <w:rPr>
                <w:rFonts w:ascii="Arial" w:hAnsi="Arial" w:cs="Arial"/>
                <w:iCs/>
              </w:rPr>
              <w:t>доступом в сеть Интернет со скоростями:</w:t>
            </w:r>
          </w:p>
          <w:p w:rsidR="00F32860" w:rsidRPr="0058688C" w:rsidRDefault="00F32860" w:rsidP="00D819D6">
            <w:pPr>
              <w:jc w:val="both"/>
              <w:rPr>
                <w:rFonts w:ascii="Arial" w:hAnsi="Arial" w:cs="Arial"/>
                <w:bCs/>
              </w:rPr>
            </w:pPr>
            <w:r w:rsidRPr="0058688C">
              <w:rPr>
                <w:rFonts w:ascii="Arial" w:hAnsi="Arial" w:cs="Arial"/>
                <w:bCs/>
              </w:rPr>
              <w:t xml:space="preserve">- не менее </w:t>
            </w:r>
            <w:r w:rsidR="005557AD">
              <w:rPr>
                <w:rFonts w:ascii="Arial" w:hAnsi="Arial" w:cs="Arial"/>
                <w:bCs/>
              </w:rPr>
              <w:t>5</w:t>
            </w:r>
            <w:r w:rsidRPr="0058688C">
              <w:rPr>
                <w:rFonts w:ascii="Arial" w:hAnsi="Arial" w:cs="Arial"/>
                <w:bCs/>
              </w:rPr>
              <w:t xml:space="preserve">0 Мбит/с для школ, расположенных в городских поселениях; </w:t>
            </w:r>
          </w:p>
          <w:p w:rsidR="00F32860" w:rsidRPr="0058688C" w:rsidRDefault="00F32860" w:rsidP="00D819D6">
            <w:pPr>
              <w:jc w:val="both"/>
              <w:rPr>
                <w:rFonts w:ascii="Arial" w:eastAsia="Arial Unicode MS" w:hAnsi="Arial" w:cs="Arial"/>
              </w:rPr>
            </w:pPr>
            <w:r w:rsidRPr="0058688C">
              <w:rPr>
                <w:rFonts w:ascii="Arial" w:hAnsi="Arial" w:cs="Arial"/>
                <w:bCs/>
              </w:rPr>
              <w:t xml:space="preserve">- не менее </w:t>
            </w:r>
            <w:r w:rsidR="005557AD">
              <w:rPr>
                <w:rFonts w:ascii="Arial" w:hAnsi="Arial" w:cs="Arial"/>
                <w:bCs/>
              </w:rPr>
              <w:t>10</w:t>
            </w:r>
            <w:r w:rsidRPr="0058688C">
              <w:rPr>
                <w:rFonts w:ascii="Arial" w:hAnsi="Arial" w:cs="Arial"/>
                <w:bCs/>
              </w:rPr>
              <w:t xml:space="preserve"> Мбит/с для школ, расположенных в сельских поселениях.</w:t>
            </w:r>
          </w:p>
          <w:p w:rsidR="00F32860" w:rsidRPr="0058688C" w:rsidRDefault="00F32860" w:rsidP="00D819D6">
            <w:pPr>
              <w:suppressAutoHyphens/>
              <w:autoSpaceDE w:val="0"/>
              <w:autoSpaceDN w:val="0"/>
              <w:adjustRightInd w:val="0"/>
              <w:jc w:val="both"/>
              <w:rPr>
                <w:rFonts w:ascii="Arial" w:hAnsi="Arial" w:cs="Arial"/>
              </w:rPr>
            </w:pP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suppressAutoHyphens/>
              <w:autoSpaceDE w:val="0"/>
              <w:autoSpaceDN w:val="0"/>
              <w:adjustRightInd w:val="0"/>
              <w:jc w:val="center"/>
              <w:rPr>
                <w:rFonts w:ascii="Arial" w:hAnsi="Arial" w:cs="Arial"/>
              </w:rPr>
            </w:pPr>
            <w:r w:rsidRPr="0058688C">
              <w:rPr>
                <w:rFonts w:ascii="Arial" w:hAnsi="Arial" w:cs="Arial"/>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jc w:val="both"/>
              <w:rPr>
                <w:rFonts w:ascii="Arial" w:hAnsi="Arial" w:cs="Arial"/>
                <w:iCs/>
              </w:rPr>
            </w:pPr>
            <w:r w:rsidRPr="0058688C">
              <w:rPr>
                <w:rFonts w:ascii="Arial" w:hAnsi="Arial" w:cs="Arial"/>
              </w:rPr>
              <w:t xml:space="preserve">Отношение числа общеобразовательных организаций, обеспеченных </w:t>
            </w:r>
            <w:r w:rsidRPr="0058688C">
              <w:rPr>
                <w:rFonts w:ascii="Arial" w:hAnsi="Arial" w:cs="Arial"/>
                <w:iCs/>
              </w:rPr>
              <w:t>доступом в сеть Интернет со скоростями:</w:t>
            </w:r>
          </w:p>
          <w:p w:rsidR="00F32860" w:rsidRPr="0058688C" w:rsidRDefault="00F32860" w:rsidP="00D819D6">
            <w:pPr>
              <w:jc w:val="both"/>
              <w:rPr>
                <w:rFonts w:ascii="Arial" w:hAnsi="Arial" w:cs="Arial"/>
                <w:bCs/>
              </w:rPr>
            </w:pPr>
            <w:r w:rsidRPr="0058688C">
              <w:rPr>
                <w:rFonts w:ascii="Arial" w:hAnsi="Arial" w:cs="Arial"/>
                <w:bCs/>
              </w:rPr>
              <w:t xml:space="preserve">- не менее </w:t>
            </w:r>
            <w:r w:rsidR="005557AD">
              <w:rPr>
                <w:rFonts w:ascii="Arial" w:hAnsi="Arial" w:cs="Arial"/>
                <w:bCs/>
              </w:rPr>
              <w:t>5</w:t>
            </w:r>
            <w:r w:rsidRPr="0058688C">
              <w:rPr>
                <w:rFonts w:ascii="Arial" w:hAnsi="Arial" w:cs="Arial"/>
                <w:bCs/>
              </w:rPr>
              <w:t xml:space="preserve">0 Мбит/с для школ, расположенных в городских поселениях; </w:t>
            </w:r>
          </w:p>
          <w:p w:rsidR="00F32860" w:rsidRPr="0058688C" w:rsidRDefault="00F32860" w:rsidP="005557AD">
            <w:pPr>
              <w:jc w:val="both"/>
              <w:rPr>
                <w:rFonts w:ascii="Arial" w:eastAsia="Arial Unicode MS" w:hAnsi="Arial" w:cs="Arial"/>
              </w:rPr>
            </w:pPr>
            <w:r w:rsidRPr="0058688C">
              <w:rPr>
                <w:rFonts w:ascii="Arial" w:hAnsi="Arial" w:cs="Arial"/>
                <w:bCs/>
              </w:rPr>
              <w:t xml:space="preserve">- не менее </w:t>
            </w:r>
            <w:r w:rsidR="005557AD">
              <w:rPr>
                <w:rFonts w:ascii="Arial" w:hAnsi="Arial" w:cs="Arial"/>
                <w:bCs/>
              </w:rPr>
              <w:t xml:space="preserve">10 </w:t>
            </w:r>
            <w:r w:rsidRPr="0058688C">
              <w:rPr>
                <w:rFonts w:ascii="Arial" w:hAnsi="Arial" w:cs="Arial"/>
                <w:bCs/>
              </w:rPr>
              <w:t>Мбит/с для школ, расположенных в сельских поселениях.</w:t>
            </w:r>
            <w:r w:rsidRPr="0058688C">
              <w:rPr>
                <w:rFonts w:ascii="Arial" w:hAnsi="Arial" w:cs="Arial"/>
              </w:rPr>
              <w:t>,  к общей численности общеобразовательных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100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Данные мониторинга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58688C" w:rsidRDefault="00F32860" w:rsidP="00D819D6">
            <w:pPr>
              <w:pStyle w:val="aff3"/>
              <w:rPr>
                <w:rFonts w:ascii="Arial" w:hAnsi="Arial" w:cs="Arial"/>
                <w:sz w:val="24"/>
                <w:szCs w:val="24"/>
              </w:rPr>
            </w:pPr>
            <w:r w:rsidRPr="0058688C">
              <w:rPr>
                <w:rFonts w:ascii="Arial" w:hAnsi="Arial" w:cs="Arial"/>
                <w:sz w:val="24"/>
                <w:szCs w:val="24"/>
              </w:rPr>
              <w:t>1 раз в квартал</w:t>
            </w:r>
          </w:p>
        </w:tc>
      </w:tr>
      <w:tr w:rsidR="00F32860" w:rsidRPr="00D60C47" w:rsidTr="00D819D6">
        <w:trPr>
          <w:gridAfter w:val="2"/>
          <w:wAfter w:w="1660" w:type="dxa"/>
          <w:trHeight w:val="2400"/>
        </w:trPr>
        <w:tc>
          <w:tcPr>
            <w:tcW w:w="1233"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9A0C2D" w:rsidRDefault="00F32860" w:rsidP="00D819D6">
            <w:pPr>
              <w:pStyle w:val="aff3"/>
              <w:numPr>
                <w:ilvl w:val="1"/>
                <w:numId w:val="6"/>
              </w:numPr>
              <w:tabs>
                <w:tab w:val="left" w:pos="0"/>
              </w:tabs>
              <w:ind w:left="0" w:firstLine="0"/>
              <w:rPr>
                <w:rFonts w:ascii="Arial" w:hAnsi="Arial" w:cs="Arial"/>
                <w:sz w:val="24"/>
                <w:szCs w:val="24"/>
              </w:rPr>
            </w:pPr>
          </w:p>
        </w:tc>
        <w:tc>
          <w:tcPr>
            <w:tcW w:w="1722"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Совершенствование  сети общеобразовательных организаций</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ind w:right="33"/>
              <w:jc w:val="both"/>
              <w:rPr>
                <w:rFonts w:ascii="Arial" w:hAnsi="Arial" w:cs="Arial"/>
              </w:rPr>
            </w:pPr>
            <w:r w:rsidRPr="00D60C47">
              <w:rPr>
                <w:rFonts w:ascii="Arial" w:hAnsi="Arial" w:cs="Arial"/>
              </w:rPr>
              <w:t>Доля обучающихся в муниципальных общеобразовательных организациях, занимающихся в одну</w:t>
            </w:r>
          </w:p>
          <w:p w:rsidR="00F32860" w:rsidRPr="00D60C47" w:rsidRDefault="00F32860" w:rsidP="00D819D6">
            <w:pPr>
              <w:suppressAutoHyphens/>
              <w:autoSpaceDE w:val="0"/>
              <w:autoSpaceDN w:val="0"/>
              <w:adjustRightInd w:val="0"/>
              <w:jc w:val="both"/>
              <w:rPr>
                <w:rFonts w:ascii="Arial" w:hAnsi="Arial" w:cs="Arial"/>
              </w:rPr>
            </w:pPr>
            <w:r w:rsidRPr="00D60C47">
              <w:rPr>
                <w:rFonts w:ascii="Arial" w:hAnsi="Arial" w:cs="Arial"/>
              </w:rPr>
              <w:t xml:space="preserve"> смену, в общей численности обучающихся в муниципальных общеобразовательных организациях</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suppressAutoHyphens/>
              <w:autoSpaceDE w:val="0"/>
              <w:autoSpaceDN w:val="0"/>
              <w:adjustRightInd w:val="0"/>
              <w:jc w:val="center"/>
              <w:rPr>
                <w:rFonts w:ascii="Arial" w:hAnsi="Arial" w:cs="Arial"/>
              </w:rPr>
            </w:pPr>
            <w:r w:rsidRPr="00D60C47">
              <w:rPr>
                <w:rFonts w:ascii="Arial" w:hAnsi="Arial" w:cs="Arial"/>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Отношение числа обучающихся в муниципальных общеобразовательных организациях, занимающихся в одну смену, к общей численности обучающихся в муниципальных общеобразовательных организациях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83</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Данные ЭМ РСЭМ</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Один раз в год</w:t>
            </w:r>
          </w:p>
        </w:tc>
      </w:tr>
      <w:tr w:rsidR="00F32860" w:rsidRPr="00D60C47" w:rsidTr="00D819D6">
        <w:trPr>
          <w:gridAfter w:val="2"/>
          <w:wAfter w:w="1660" w:type="dxa"/>
          <w:trHeight w:val="652"/>
        </w:trPr>
        <w:tc>
          <w:tcPr>
            <w:tcW w:w="1233"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9A0C2D" w:rsidRDefault="00F32860" w:rsidP="00D819D6">
            <w:pPr>
              <w:pStyle w:val="aff3"/>
              <w:tabs>
                <w:tab w:val="left" w:pos="0"/>
              </w:tabs>
              <w:rPr>
                <w:rFonts w:ascii="Arial" w:hAnsi="Arial" w:cs="Arial"/>
                <w:sz w:val="24"/>
                <w:szCs w:val="24"/>
              </w:rPr>
            </w:pPr>
          </w:p>
        </w:tc>
        <w:tc>
          <w:tcPr>
            <w:tcW w:w="1722"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suppressAutoHyphens/>
              <w:autoSpaceDE w:val="0"/>
              <w:autoSpaceDN w:val="0"/>
              <w:adjustRightInd w:val="0"/>
              <w:jc w:val="both"/>
              <w:rPr>
                <w:rFonts w:ascii="Arial" w:hAnsi="Arial" w:cs="Arial"/>
              </w:rPr>
            </w:pPr>
            <w:r w:rsidRPr="00D60C47">
              <w:rPr>
                <w:rFonts w:ascii="Arial" w:hAnsi="Arial" w:cs="Arial"/>
              </w:rPr>
              <w:t>Количество построенных общеобразовательных организаций по годам реализации программы, в том числе за счет внебюджетных источников</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suppressAutoHyphens/>
              <w:autoSpaceDE w:val="0"/>
              <w:autoSpaceDN w:val="0"/>
              <w:adjustRightInd w:val="0"/>
              <w:jc w:val="center"/>
              <w:rPr>
                <w:rFonts w:ascii="Arial" w:hAnsi="Arial" w:cs="Arial"/>
              </w:rPr>
            </w:pPr>
            <w:r w:rsidRPr="00D60C47">
              <w:rPr>
                <w:rFonts w:ascii="Arial" w:hAnsi="Arial" w:cs="Arial"/>
              </w:rPr>
              <w:t>единиц</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Разница между количеством общеобразовательных  организаций в Ступинском муниципальном районе на начало и конец года</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 xml:space="preserve">Информация территориального органа Федеральной службы государственной статистики, </w:t>
            </w:r>
            <w:hyperlink r:id="rId21" w:tooltip="Приказ Росстата от 27.08.2012 N 466 &quot;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quot;{КонсультантПлюс}" w:history="1">
              <w:r w:rsidRPr="00D60C47">
                <w:rPr>
                  <w:rFonts w:ascii="Arial" w:hAnsi="Arial" w:cs="Arial"/>
                  <w:sz w:val="24"/>
                  <w:szCs w:val="24"/>
                </w:rPr>
                <w:t>формы 76-РИК</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Один раз в год</w:t>
            </w:r>
          </w:p>
        </w:tc>
      </w:tr>
      <w:tr w:rsidR="00F32860" w:rsidRPr="00072C3D" w:rsidTr="00D819D6">
        <w:trPr>
          <w:gridAfter w:val="2"/>
          <w:wAfter w:w="1660" w:type="dxa"/>
          <w:trHeight w:val="2400"/>
        </w:trPr>
        <w:tc>
          <w:tcPr>
            <w:tcW w:w="1233" w:type="dxa"/>
            <w:vMerge w:val="restart"/>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numPr>
                <w:ilvl w:val="1"/>
                <w:numId w:val="6"/>
              </w:numPr>
              <w:tabs>
                <w:tab w:val="left" w:pos="0"/>
              </w:tabs>
              <w:ind w:left="0" w:firstLine="0"/>
              <w:rPr>
                <w:rFonts w:ascii="Arial" w:hAnsi="Arial" w:cs="Arial"/>
                <w:b/>
                <w:sz w:val="24"/>
                <w:szCs w:val="24"/>
              </w:rPr>
            </w:pPr>
          </w:p>
          <w:p w:rsidR="00F32860" w:rsidRPr="00D60C47" w:rsidRDefault="00F32860" w:rsidP="00D819D6">
            <w:pPr>
              <w:rPr>
                <w:rFonts w:ascii="Arial" w:hAnsi="Arial" w:cs="Arial"/>
                <w:b/>
              </w:rPr>
            </w:pPr>
          </w:p>
          <w:p w:rsidR="00F32860" w:rsidRPr="00D60C47" w:rsidRDefault="00F32860" w:rsidP="00D819D6">
            <w:pPr>
              <w:rPr>
                <w:rFonts w:ascii="Arial" w:hAnsi="Arial" w:cs="Arial"/>
                <w:b/>
              </w:rPr>
            </w:pPr>
          </w:p>
        </w:tc>
        <w:tc>
          <w:tcPr>
            <w:tcW w:w="1722" w:type="dxa"/>
            <w:vMerge w:val="restart"/>
            <w:tcBorders>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Обеспечение доступности общего образования для детей-инвалидов и детей с ограниченными возможностями здоровья</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suppressAutoHyphens/>
              <w:autoSpaceDE w:val="0"/>
              <w:autoSpaceDN w:val="0"/>
              <w:adjustRightInd w:val="0"/>
              <w:jc w:val="both"/>
              <w:rPr>
                <w:rFonts w:ascii="Arial" w:hAnsi="Arial" w:cs="Arial"/>
              </w:rPr>
            </w:pPr>
            <w:r w:rsidRPr="00072C3D">
              <w:rPr>
                <w:rFonts w:ascii="Arial" w:hAnsi="Arial" w:cs="Arial"/>
              </w:rPr>
              <w:t>Доля детей-инвалидов, обучающихся по программам общего образования на дому с использованием дистанционных образовательных технологий (от общего числа детей-инвалидов, которым это показано)</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suppressAutoHyphens/>
              <w:autoSpaceDE w:val="0"/>
              <w:autoSpaceDN w:val="0"/>
              <w:adjustRightInd w:val="0"/>
              <w:jc w:val="center"/>
              <w:rPr>
                <w:rFonts w:ascii="Arial" w:hAnsi="Arial" w:cs="Arial"/>
              </w:rPr>
            </w:pPr>
            <w:r w:rsidRPr="00072C3D">
              <w:rPr>
                <w:rFonts w:ascii="Arial" w:hAnsi="Arial" w:cs="Arial"/>
              </w:rPr>
              <w:t xml:space="preserve">процент </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Отно</w:t>
            </w:r>
          </w:p>
          <w:p w:rsidR="00F32860" w:rsidRPr="00072C3D" w:rsidRDefault="00F32860" w:rsidP="00D819D6">
            <w:pPr>
              <w:pStyle w:val="aff3"/>
              <w:rPr>
                <w:rFonts w:ascii="Arial" w:hAnsi="Arial" w:cs="Arial"/>
                <w:sz w:val="24"/>
                <w:szCs w:val="24"/>
              </w:rPr>
            </w:pPr>
            <w:r w:rsidRPr="00072C3D">
              <w:rPr>
                <w:rFonts w:ascii="Arial" w:hAnsi="Arial" w:cs="Arial"/>
                <w:sz w:val="24"/>
                <w:szCs w:val="24"/>
              </w:rPr>
              <w:t>шение числа детей-инвалидов, обучающихся по программам общего образования на дому с использованием дистанционных образовательных технологий к общему числу детей-инвалидов, которым это показано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100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Один раз в год</w:t>
            </w:r>
          </w:p>
        </w:tc>
      </w:tr>
      <w:tr w:rsidR="00F32860" w:rsidRPr="00072C3D" w:rsidTr="00D819D6">
        <w:trPr>
          <w:gridAfter w:val="2"/>
          <w:wAfter w:w="1660" w:type="dxa"/>
          <w:trHeight w:val="2400"/>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numPr>
                <w:ilvl w:val="1"/>
                <w:numId w:val="6"/>
              </w:numPr>
              <w:tabs>
                <w:tab w:val="left" w:pos="0"/>
              </w:tabs>
              <w:ind w:left="0"/>
              <w:rPr>
                <w:rFonts w:ascii="Arial" w:hAnsi="Arial" w:cs="Arial"/>
                <w:b/>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autoSpaceDE w:val="0"/>
              <w:autoSpaceDN w:val="0"/>
              <w:adjustRightInd w:val="0"/>
              <w:rPr>
                <w:rFonts w:ascii="Arial" w:eastAsia="Calibri" w:hAnsi="Arial" w:cs="Arial"/>
                <w:lang w:eastAsia="en-US"/>
              </w:rPr>
            </w:pPr>
            <w:r w:rsidRPr="00072C3D">
              <w:rPr>
                <w:rFonts w:ascii="Arial" w:eastAsia="Calibri" w:hAnsi="Arial" w:cs="Arial"/>
                <w:lang w:eastAsia="en-US"/>
              </w:rPr>
              <w:t xml:space="preserve">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suppressAutoHyphens/>
              <w:autoSpaceDE w:val="0"/>
              <w:autoSpaceDN w:val="0"/>
              <w:adjustRightInd w:val="0"/>
              <w:jc w:val="center"/>
              <w:rPr>
                <w:rFonts w:ascii="Arial" w:hAnsi="Arial" w:cs="Arial"/>
              </w:rPr>
            </w:pPr>
            <w:r w:rsidRPr="00072C3D">
              <w:rPr>
                <w:rFonts w:ascii="Arial" w:hAnsi="Arial" w:cs="Arial"/>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Default="00F32860" w:rsidP="00D819D6">
            <w:pPr>
              <w:pStyle w:val="aff3"/>
              <w:rPr>
                <w:rFonts w:ascii="Arial" w:hAnsi="Arial" w:cs="Arial"/>
                <w:sz w:val="24"/>
                <w:szCs w:val="24"/>
              </w:rPr>
            </w:pPr>
            <w:r w:rsidRPr="00072C3D">
              <w:rPr>
                <w:rFonts w:ascii="Arial" w:hAnsi="Arial" w:cs="Arial"/>
                <w:sz w:val="24"/>
                <w:szCs w:val="24"/>
              </w:rPr>
              <w:t xml:space="preserve">Отношение числа общеобразовательных организаций, в которых создана </w:t>
            </w:r>
            <w:r w:rsidRPr="00072C3D">
              <w:rPr>
                <w:rFonts w:ascii="Arial" w:eastAsia="Calibri" w:hAnsi="Arial" w:cs="Arial"/>
                <w:lang w:eastAsia="en-US"/>
              </w:rPr>
              <w:t>универсальная безбарьерная среда для инклюзивного образования детей-инвалидов</w:t>
            </w:r>
            <w:r w:rsidRPr="00072C3D">
              <w:rPr>
                <w:rFonts w:ascii="Arial" w:hAnsi="Arial" w:cs="Arial"/>
                <w:sz w:val="24"/>
                <w:szCs w:val="24"/>
              </w:rPr>
              <w:t xml:space="preserve"> к общей численности муниципальных общеобразовательных организаций x 100 процентов</w:t>
            </w:r>
          </w:p>
          <w:p w:rsidR="005557AD" w:rsidRPr="005557AD" w:rsidRDefault="005557AD" w:rsidP="005557AD"/>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10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Один раз в год</w:t>
            </w:r>
          </w:p>
        </w:tc>
      </w:tr>
      <w:tr w:rsidR="005557AD" w:rsidRPr="00072C3D" w:rsidTr="00D819D6">
        <w:trPr>
          <w:gridAfter w:val="2"/>
          <w:wAfter w:w="1660" w:type="dxa"/>
          <w:trHeight w:val="2400"/>
        </w:trPr>
        <w:tc>
          <w:tcPr>
            <w:tcW w:w="1233" w:type="dxa"/>
            <w:tcBorders>
              <w:left w:val="single" w:sz="4" w:space="0" w:color="auto"/>
              <w:bottom w:val="single" w:sz="4" w:space="0" w:color="auto"/>
              <w:right w:val="single" w:sz="4" w:space="0" w:color="auto"/>
            </w:tcBorders>
            <w:tcMar>
              <w:top w:w="62" w:type="dxa"/>
              <w:left w:w="102" w:type="dxa"/>
              <w:bottom w:w="102" w:type="dxa"/>
              <w:right w:w="62" w:type="dxa"/>
            </w:tcMar>
          </w:tcPr>
          <w:p w:rsidR="005557AD" w:rsidRPr="00D60C47" w:rsidRDefault="005557AD" w:rsidP="007C5D99">
            <w:pPr>
              <w:pStyle w:val="aff3"/>
              <w:tabs>
                <w:tab w:val="left" w:pos="0"/>
              </w:tabs>
              <w:ind w:left="284"/>
              <w:rPr>
                <w:rFonts w:ascii="Arial" w:hAnsi="Arial" w:cs="Arial"/>
                <w:b/>
                <w:sz w:val="24"/>
                <w:szCs w:val="24"/>
              </w:rPr>
            </w:pPr>
          </w:p>
        </w:tc>
        <w:tc>
          <w:tcPr>
            <w:tcW w:w="1722" w:type="dxa"/>
            <w:tcBorders>
              <w:left w:val="single" w:sz="4" w:space="0" w:color="auto"/>
              <w:bottom w:val="single" w:sz="4" w:space="0" w:color="auto"/>
              <w:right w:val="single" w:sz="4" w:space="0" w:color="auto"/>
            </w:tcBorders>
            <w:tcMar>
              <w:top w:w="62" w:type="dxa"/>
              <w:left w:w="102" w:type="dxa"/>
              <w:bottom w:w="102" w:type="dxa"/>
              <w:right w:w="62" w:type="dxa"/>
            </w:tcMar>
          </w:tcPr>
          <w:p w:rsidR="005557AD" w:rsidRPr="00072C3D" w:rsidRDefault="005557AD"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suppressAutoHyphens/>
              <w:autoSpaceDE w:val="0"/>
              <w:autoSpaceDN w:val="0"/>
              <w:adjustRightInd w:val="0"/>
              <w:jc w:val="both"/>
              <w:rPr>
                <w:rFonts w:ascii="Arial" w:eastAsia="Calibri" w:hAnsi="Arial" w:cs="Arial"/>
                <w:lang w:eastAsia="en-US"/>
              </w:rPr>
            </w:pPr>
            <w:r w:rsidRPr="001F2DEF">
              <w:rPr>
                <w:rFonts w:ascii="Arial" w:eastAsia="Calibri" w:hAnsi="Arial" w:cs="Arial"/>
                <w:lang w:eastAsia="en-US"/>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suppressAutoHyphens/>
              <w:autoSpaceDE w:val="0"/>
              <w:autoSpaceDN w:val="0"/>
              <w:adjustRightInd w:val="0"/>
              <w:jc w:val="center"/>
              <w:rPr>
                <w:rFonts w:ascii="Arial" w:hAnsi="Arial" w:cs="Arial"/>
              </w:rPr>
            </w:pPr>
            <w:r w:rsidRPr="001F2DEF">
              <w:rPr>
                <w:rFonts w:ascii="Arial" w:hAnsi="Arial" w:cs="Arial"/>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pStyle w:val="aff3"/>
              <w:rPr>
                <w:rFonts w:ascii="Arial" w:hAnsi="Arial" w:cs="Arial"/>
                <w:sz w:val="24"/>
                <w:szCs w:val="24"/>
              </w:rPr>
            </w:pPr>
            <w:r w:rsidRPr="001F2DEF">
              <w:rPr>
                <w:rFonts w:ascii="Arial" w:hAnsi="Arial" w:cs="Arial"/>
                <w:sz w:val="24"/>
                <w:szCs w:val="24"/>
              </w:rPr>
              <w:t>Отношение числа</w:t>
            </w:r>
            <w:r w:rsidRPr="001F2DEF">
              <w:rPr>
                <w:rFonts w:ascii="Arial" w:eastAsia="Calibri" w:hAnsi="Arial" w:cs="Arial"/>
                <w:sz w:val="24"/>
                <w:szCs w:val="24"/>
                <w:lang w:eastAsia="en-US"/>
              </w:rPr>
              <w:t xml:space="preserve"> детей-инвалидов, которым созданы условия для получения качественного начального общего, основного общего, среднего общего образования, к общей численности детей-инвалидов школьного возраста</w:t>
            </w:r>
            <w:r w:rsidRPr="001F2DEF">
              <w:rPr>
                <w:rFonts w:ascii="Arial" w:hAnsi="Arial" w:cs="Arial"/>
                <w:sz w:val="24"/>
                <w:szCs w:val="24"/>
              </w:rPr>
              <w:t xml:space="preserve">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pStyle w:val="aff3"/>
              <w:rPr>
                <w:rFonts w:ascii="Arial" w:hAnsi="Arial" w:cs="Arial"/>
                <w:sz w:val="24"/>
                <w:szCs w:val="24"/>
              </w:rPr>
            </w:pPr>
            <w:r>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pStyle w:val="aff3"/>
              <w:rPr>
                <w:rFonts w:ascii="Arial" w:hAnsi="Arial" w:cs="Arial"/>
                <w:sz w:val="24"/>
                <w:szCs w:val="24"/>
              </w:rPr>
            </w:pPr>
            <w:r w:rsidRPr="001F2DEF">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pStyle w:val="aff3"/>
              <w:rPr>
                <w:rFonts w:ascii="Arial" w:hAnsi="Arial" w:cs="Arial"/>
                <w:sz w:val="24"/>
                <w:szCs w:val="24"/>
              </w:rPr>
            </w:pPr>
            <w:r w:rsidRPr="001F2DEF">
              <w:rPr>
                <w:rFonts w:ascii="Arial" w:hAnsi="Arial" w:cs="Arial"/>
                <w:sz w:val="24"/>
                <w:szCs w:val="24"/>
              </w:rPr>
              <w:t>Один раз в год</w:t>
            </w:r>
          </w:p>
        </w:tc>
      </w:tr>
      <w:tr w:rsidR="005557AD" w:rsidRPr="00072C3D" w:rsidTr="00D819D6">
        <w:trPr>
          <w:gridAfter w:val="2"/>
          <w:wAfter w:w="1660" w:type="dxa"/>
          <w:trHeight w:val="2400"/>
        </w:trPr>
        <w:tc>
          <w:tcPr>
            <w:tcW w:w="1233" w:type="dxa"/>
            <w:tcBorders>
              <w:left w:val="single" w:sz="4" w:space="0" w:color="auto"/>
              <w:bottom w:val="single" w:sz="4" w:space="0" w:color="auto"/>
              <w:right w:val="single" w:sz="4" w:space="0" w:color="auto"/>
            </w:tcBorders>
            <w:tcMar>
              <w:top w:w="62" w:type="dxa"/>
              <w:left w:w="102" w:type="dxa"/>
              <w:bottom w:w="102" w:type="dxa"/>
              <w:right w:w="62" w:type="dxa"/>
            </w:tcMar>
          </w:tcPr>
          <w:p w:rsidR="005557AD" w:rsidRPr="00D60C47" w:rsidRDefault="005557AD" w:rsidP="007C5D99">
            <w:pPr>
              <w:pStyle w:val="aff3"/>
              <w:tabs>
                <w:tab w:val="left" w:pos="0"/>
              </w:tabs>
              <w:ind w:left="284"/>
              <w:rPr>
                <w:rFonts w:ascii="Arial" w:hAnsi="Arial" w:cs="Arial"/>
                <w:b/>
                <w:sz w:val="24"/>
                <w:szCs w:val="24"/>
              </w:rPr>
            </w:pPr>
          </w:p>
        </w:tc>
        <w:tc>
          <w:tcPr>
            <w:tcW w:w="1722" w:type="dxa"/>
            <w:tcBorders>
              <w:left w:val="single" w:sz="4" w:space="0" w:color="auto"/>
              <w:bottom w:val="single" w:sz="4" w:space="0" w:color="auto"/>
              <w:right w:val="single" w:sz="4" w:space="0" w:color="auto"/>
            </w:tcBorders>
            <w:tcMar>
              <w:top w:w="62" w:type="dxa"/>
              <w:left w:w="102" w:type="dxa"/>
              <w:bottom w:w="102" w:type="dxa"/>
              <w:right w:w="62" w:type="dxa"/>
            </w:tcMar>
          </w:tcPr>
          <w:p w:rsidR="005557AD" w:rsidRPr="00072C3D" w:rsidRDefault="005557AD"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suppressAutoHyphens/>
              <w:autoSpaceDE w:val="0"/>
              <w:autoSpaceDN w:val="0"/>
              <w:adjustRightInd w:val="0"/>
              <w:jc w:val="both"/>
              <w:rPr>
                <w:rFonts w:ascii="Arial" w:eastAsia="Calibri" w:hAnsi="Arial" w:cs="Arial"/>
                <w:lang w:eastAsia="en-US"/>
              </w:rPr>
            </w:pPr>
            <w:r w:rsidRPr="001F2DEF">
              <w:rPr>
                <w:rFonts w:ascii="Arial" w:eastAsia="Calibri" w:hAnsi="Arial" w:cs="Arial"/>
                <w:lang w:eastAsia="en-US"/>
              </w:rPr>
              <w:t>Доля общеобразовательных организаций, в которых созданы условия для получения детьми-инвалидами качественного образования, в общем количестве общеобразовательных организаций</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suppressAutoHyphens/>
              <w:autoSpaceDE w:val="0"/>
              <w:autoSpaceDN w:val="0"/>
              <w:adjustRightInd w:val="0"/>
              <w:jc w:val="center"/>
              <w:rPr>
                <w:rFonts w:ascii="Arial" w:hAnsi="Arial" w:cs="Arial"/>
              </w:rPr>
            </w:pPr>
            <w:r w:rsidRPr="001F2DEF">
              <w:rPr>
                <w:rFonts w:ascii="Arial" w:hAnsi="Arial" w:cs="Arial"/>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pStyle w:val="aff3"/>
              <w:rPr>
                <w:rFonts w:ascii="Arial" w:hAnsi="Arial" w:cs="Arial"/>
                <w:sz w:val="24"/>
                <w:szCs w:val="24"/>
              </w:rPr>
            </w:pPr>
            <w:r w:rsidRPr="001F2DEF">
              <w:rPr>
                <w:rFonts w:ascii="Arial" w:hAnsi="Arial" w:cs="Arial"/>
                <w:sz w:val="24"/>
                <w:szCs w:val="24"/>
              </w:rPr>
              <w:t>Отношение числа</w:t>
            </w:r>
            <w:r w:rsidRPr="001F2DEF">
              <w:rPr>
                <w:rFonts w:ascii="Arial" w:eastAsia="Calibri" w:hAnsi="Arial" w:cs="Arial"/>
                <w:sz w:val="24"/>
                <w:szCs w:val="24"/>
                <w:lang w:eastAsia="en-US"/>
              </w:rPr>
              <w:t xml:space="preserve"> общеобразовательных организаций, в которых созданы условия для получения детьми-инвалидами качественного образования, к общему количеству общеобразовательных организаций</w:t>
            </w:r>
            <w:r w:rsidRPr="001F2DEF">
              <w:rPr>
                <w:rFonts w:ascii="Arial" w:hAnsi="Arial" w:cs="Arial"/>
                <w:sz w:val="24"/>
                <w:szCs w:val="24"/>
              </w:rPr>
              <w:t xml:space="preserve">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pStyle w:val="aff3"/>
              <w:rPr>
                <w:rFonts w:ascii="Arial" w:hAnsi="Arial" w:cs="Arial"/>
                <w:sz w:val="24"/>
                <w:szCs w:val="24"/>
              </w:rPr>
            </w:pPr>
            <w:r>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pStyle w:val="aff3"/>
              <w:rPr>
                <w:rFonts w:ascii="Arial" w:hAnsi="Arial" w:cs="Arial"/>
                <w:sz w:val="24"/>
                <w:szCs w:val="24"/>
              </w:rPr>
            </w:pPr>
            <w:r w:rsidRPr="001F2DEF">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557AD" w:rsidRPr="001F2DEF" w:rsidRDefault="005557AD" w:rsidP="00522F3F">
            <w:pPr>
              <w:pStyle w:val="aff3"/>
              <w:rPr>
                <w:rFonts w:ascii="Arial" w:hAnsi="Arial" w:cs="Arial"/>
                <w:sz w:val="24"/>
                <w:szCs w:val="24"/>
              </w:rPr>
            </w:pPr>
            <w:r w:rsidRPr="001F2DEF">
              <w:rPr>
                <w:rFonts w:ascii="Arial" w:hAnsi="Arial" w:cs="Arial"/>
                <w:sz w:val="24"/>
                <w:szCs w:val="24"/>
              </w:rPr>
              <w:t>Один раз в год</w:t>
            </w:r>
          </w:p>
        </w:tc>
      </w:tr>
      <w:tr w:rsidR="00F32860" w:rsidRPr="00072C3D" w:rsidTr="00D819D6">
        <w:trPr>
          <w:gridAfter w:val="2"/>
          <w:wAfter w:w="1660" w:type="dxa"/>
          <w:trHeight w:val="2400"/>
        </w:trPr>
        <w:tc>
          <w:tcPr>
            <w:tcW w:w="12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numPr>
                <w:ilvl w:val="1"/>
                <w:numId w:val="6"/>
              </w:numPr>
              <w:tabs>
                <w:tab w:val="left" w:pos="291"/>
              </w:tabs>
              <w:ind w:left="0" w:firstLine="0"/>
              <w:rPr>
                <w:rFonts w:ascii="Arial" w:hAnsi="Arial" w:cs="Arial"/>
                <w:sz w:val="24"/>
                <w:szCs w:val="24"/>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suppressAutoHyphens/>
              <w:autoSpaceDE w:val="0"/>
              <w:autoSpaceDN w:val="0"/>
              <w:adjustRightInd w:val="0"/>
              <w:jc w:val="both"/>
              <w:rPr>
                <w:rFonts w:ascii="Arial" w:hAnsi="Arial" w:cs="Arial"/>
              </w:rPr>
            </w:pPr>
            <w:r w:rsidRPr="00072C3D">
              <w:rPr>
                <w:rFonts w:ascii="Arial" w:hAnsi="Arial" w:cs="Arial"/>
              </w:rPr>
              <w:t xml:space="preserve">Совершенствование   </w:t>
            </w:r>
          </w:p>
          <w:p w:rsidR="00F32860" w:rsidRPr="00072C3D" w:rsidRDefault="00F32860" w:rsidP="00D819D6">
            <w:pPr>
              <w:suppressAutoHyphens/>
              <w:autoSpaceDE w:val="0"/>
              <w:autoSpaceDN w:val="0"/>
              <w:adjustRightInd w:val="0"/>
              <w:jc w:val="both"/>
              <w:rPr>
                <w:rFonts w:ascii="Arial" w:hAnsi="Arial" w:cs="Arial"/>
              </w:rPr>
            </w:pPr>
            <w:r w:rsidRPr="00072C3D">
              <w:rPr>
                <w:rFonts w:ascii="Arial" w:hAnsi="Arial" w:cs="Arial"/>
              </w:rPr>
              <w:t>системы выявления и развития</w:t>
            </w:r>
          </w:p>
          <w:p w:rsidR="00F32860" w:rsidRPr="00072C3D" w:rsidRDefault="00F32860" w:rsidP="00D819D6">
            <w:pPr>
              <w:suppressAutoHyphens/>
              <w:autoSpaceDE w:val="0"/>
              <w:autoSpaceDN w:val="0"/>
              <w:adjustRightInd w:val="0"/>
              <w:jc w:val="both"/>
              <w:rPr>
                <w:rFonts w:ascii="Arial" w:hAnsi="Arial" w:cs="Arial"/>
              </w:rPr>
            </w:pPr>
            <w:r w:rsidRPr="00072C3D">
              <w:rPr>
                <w:rFonts w:ascii="Arial" w:hAnsi="Arial" w:cs="Arial"/>
              </w:rPr>
              <w:t xml:space="preserve"> одаренных детей</w:t>
            </w:r>
          </w:p>
          <w:p w:rsidR="00F32860" w:rsidRPr="00072C3D" w:rsidRDefault="00F32860" w:rsidP="00D819D6">
            <w:pPr>
              <w:suppressAutoHyphens/>
              <w:autoSpaceDE w:val="0"/>
              <w:autoSpaceDN w:val="0"/>
              <w:adjustRightInd w:val="0"/>
              <w:jc w:val="both"/>
              <w:rPr>
                <w:rFonts w:ascii="Arial" w:hAnsi="Arial" w:cs="Arial"/>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suppressAutoHyphens/>
              <w:autoSpaceDE w:val="0"/>
              <w:autoSpaceDN w:val="0"/>
              <w:adjustRightInd w:val="0"/>
              <w:jc w:val="both"/>
              <w:rPr>
                <w:rFonts w:ascii="Arial" w:hAnsi="Arial" w:cs="Arial"/>
              </w:rPr>
            </w:pPr>
            <w:r w:rsidRPr="00072C3D">
              <w:rPr>
                <w:rFonts w:ascii="Arial" w:hAnsi="Arial" w:cs="Arial"/>
              </w:rPr>
              <w:t>Доля обучающихся (физических лиц) общеобразовательных организаций, которым оказана поддержка в рамках программ поддержки одаренных детей и талантливой молодежи (на муниципальном и региональном уровнях)</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rPr>
                <w:rFonts w:ascii="Arial" w:hAnsi="Arial" w:cs="Arial"/>
              </w:rPr>
            </w:pPr>
            <w:r w:rsidRPr="00072C3D">
              <w:rPr>
                <w:rFonts w:ascii="Arial" w:hAnsi="Arial" w:cs="Arial"/>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Отношение числа обучающихся (физических лиц) общеобразовательных организаций, которым оказана поддержка в рамках программ поддержки одаренных детей и талантливой молодежи (на муниципальном и региональном уровнях) к общей численности обучающихся в муниципальных общеобразовательных организациях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0,48</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Один раз в год</w:t>
            </w:r>
          </w:p>
        </w:tc>
      </w:tr>
      <w:tr w:rsidR="00F32860" w:rsidRPr="00FD6C58" w:rsidTr="00D819D6">
        <w:trPr>
          <w:gridAfter w:val="2"/>
          <w:wAfter w:w="1660" w:type="dxa"/>
          <w:trHeight w:val="212"/>
        </w:trPr>
        <w:tc>
          <w:tcPr>
            <w:tcW w:w="1233"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numPr>
                <w:ilvl w:val="1"/>
                <w:numId w:val="6"/>
              </w:numPr>
              <w:tabs>
                <w:tab w:val="left" w:pos="0"/>
              </w:tabs>
              <w:ind w:left="0" w:firstLine="0"/>
              <w:rPr>
                <w:rFonts w:ascii="Arial" w:hAnsi="Arial" w:cs="Arial"/>
                <w:sz w:val="24"/>
                <w:szCs w:val="24"/>
              </w:rPr>
            </w:pPr>
          </w:p>
        </w:tc>
        <w:tc>
          <w:tcPr>
            <w:tcW w:w="1722"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jc w:val="both"/>
              <w:rPr>
                <w:rFonts w:ascii="Arial" w:hAnsi="Arial" w:cs="Arial"/>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rPr>
                <w:rFonts w:ascii="Arial" w:hAnsi="Arial" w:cs="Arial"/>
              </w:rPr>
            </w:pPr>
            <w:r w:rsidRPr="00FD6C58">
              <w:rPr>
                <w:rFonts w:ascii="Arial" w:hAnsi="Arial" w:cs="Arial"/>
              </w:rPr>
              <w:t>Доля обучающихся (физических лиц), принявших участие в очных и дистанционных олимпиадах для школ, проводимых сторонними организациями и организациими (кроме всероссийской олимпиады школьников)</w:t>
            </w:r>
          </w:p>
          <w:p w:rsidR="00F32860" w:rsidRPr="00FD6C58" w:rsidRDefault="00F32860" w:rsidP="00D819D6">
            <w:pPr>
              <w:suppressAutoHyphens/>
              <w:autoSpaceDE w:val="0"/>
              <w:autoSpaceDN w:val="0"/>
              <w:adjustRightInd w:val="0"/>
              <w:rPr>
                <w:rFonts w:ascii="Arial" w:hAnsi="Arial" w:cs="Arial"/>
              </w:rPr>
            </w:pPr>
          </w:p>
          <w:p w:rsidR="00F32860" w:rsidRPr="00FD6C58" w:rsidRDefault="00F32860" w:rsidP="00D819D6">
            <w:pPr>
              <w:suppressAutoHyphens/>
              <w:autoSpaceDE w:val="0"/>
              <w:autoSpaceDN w:val="0"/>
              <w:adjustRightInd w:val="0"/>
              <w:rPr>
                <w:rFonts w:ascii="Arial" w:hAnsi="Arial" w:cs="Arial"/>
              </w:rPr>
            </w:pP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rPr>
                <w:rFonts w:ascii="Arial" w:hAnsi="Arial" w:cs="Arial"/>
              </w:rPr>
            </w:pPr>
            <w:r w:rsidRPr="00FD6C58">
              <w:rPr>
                <w:rFonts w:ascii="Arial" w:hAnsi="Arial" w:cs="Arial"/>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rPr>
                <w:rFonts w:ascii="Arial" w:hAnsi="Arial" w:cs="Arial"/>
              </w:rPr>
            </w:pPr>
            <w:r w:rsidRPr="00FD6C58">
              <w:rPr>
                <w:rFonts w:ascii="Arial" w:hAnsi="Arial" w:cs="Arial"/>
              </w:rPr>
              <w:t>Отношение числа обучающихся (физических лиц), принявших участие в очных и дистанционных олимпиадах для школ, проводимых сторонними организациями и организациими (кроме всероссийской олимпиады школьников)к общей численности учащихся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3</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Pr>
        <w:tc>
          <w:tcPr>
            <w:tcW w:w="12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r w:rsidRPr="00FD6C58">
              <w:rPr>
                <w:rFonts w:ascii="Arial" w:hAnsi="Arial" w:cs="Arial"/>
              </w:rPr>
              <w:t>2.</w:t>
            </w:r>
            <w:r>
              <w:rPr>
                <w:rFonts w:ascii="Arial" w:hAnsi="Arial" w:cs="Arial"/>
              </w:rPr>
              <w:t>8</w:t>
            </w:r>
            <w:r w:rsidRPr="00FD6C58">
              <w:rPr>
                <w:rFonts w:ascii="Arial" w:hAnsi="Arial" w:cs="Arial"/>
              </w:rPr>
              <w:t>.</w:t>
            </w:r>
          </w:p>
        </w:tc>
        <w:tc>
          <w:tcPr>
            <w:tcW w:w="172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6"/>
              <w:suppressAutoHyphens/>
            </w:pPr>
            <w:r w:rsidRPr="00FD6C58">
              <w:t>Развитие  инновационной инфраструктуры в сфере образования, в том числе создание муниципальных инновационных площадок, работа в качестве региональных инновационных площадок</w:t>
            </w:r>
          </w:p>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Доля общеобразовательных организаций, работающих в условиях реализации программ региональных инновационных площадок и  реализации инновационных образовательных проектов, в общей численности общеобразовательных организаций</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количества общеобразовательных организаций, работающих в условиях реализации программ региональных инновационных площадок и  реализации инновационных образовательных проектов, в общей численности общеобразовательных организаций, к общей численности общеобразовательных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3</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6"/>
              <w:suppressAutoHyphens/>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Доля общеобразовательных организаций, работающих в условиях реализации программ муниципальных инновационных площадок</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количества общеобразовательных организаций, работающих в условиях реализации программ муниципальных инновационных площадок , к общей численности общеобразовательных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27</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Pr>
        <w:tc>
          <w:tcPr>
            <w:tcW w:w="1233"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r w:rsidRPr="00FD6C58">
              <w:rPr>
                <w:rFonts w:ascii="Arial" w:hAnsi="Arial" w:cs="Arial"/>
              </w:rPr>
              <w:t>2.</w:t>
            </w:r>
            <w:r>
              <w:rPr>
                <w:rFonts w:ascii="Arial" w:hAnsi="Arial" w:cs="Arial"/>
              </w:rPr>
              <w:t>9</w:t>
            </w:r>
            <w:r w:rsidRPr="00FD6C58">
              <w:rPr>
                <w:rFonts w:ascii="Arial" w:hAnsi="Arial" w:cs="Arial"/>
              </w:rPr>
              <w:t>.</w:t>
            </w:r>
          </w:p>
        </w:tc>
        <w:tc>
          <w:tcPr>
            <w:tcW w:w="1722"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6"/>
              <w:suppressAutoHyphens/>
            </w:pPr>
            <w:r w:rsidRPr="00FD6C58">
              <w:t xml:space="preserve">Создание  условий для обеспечения обучающихся  общеобразовательных организаций качественным горячим  питанием </w:t>
            </w:r>
          </w:p>
          <w:p w:rsidR="00F32860" w:rsidRPr="00FD6C58" w:rsidRDefault="00F32860" w:rsidP="00D819D6">
            <w:pPr>
              <w:pStyle w:val="af6"/>
              <w:suppressAutoHyphens/>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widowControl/>
              <w:suppressAutoHyphens/>
              <w:rPr>
                <w:rFonts w:ascii="Arial" w:hAnsi="Arial" w:cs="Arial"/>
                <w:sz w:val="24"/>
                <w:szCs w:val="24"/>
              </w:rPr>
            </w:pPr>
            <w:r w:rsidRPr="00FD6C58">
              <w:rPr>
                <w:rFonts w:ascii="Arial" w:hAnsi="Arial" w:cs="Arial"/>
                <w:sz w:val="24"/>
                <w:szCs w:val="24"/>
              </w:rPr>
              <w:t xml:space="preserve">Доля     обучающихся </w:t>
            </w:r>
          </w:p>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общеобразовательных организаций в Ступинском муниципальном районе,       </w:t>
            </w:r>
            <w:r w:rsidRPr="00FD6C58">
              <w:rPr>
                <w:rFonts w:ascii="Arial" w:hAnsi="Arial" w:cs="Arial"/>
                <w:sz w:val="24"/>
                <w:szCs w:val="24"/>
              </w:rPr>
              <w:br/>
              <w:t xml:space="preserve">обеспеченных       </w:t>
            </w:r>
            <w:r w:rsidRPr="00FD6C58">
              <w:rPr>
                <w:rFonts w:ascii="Arial" w:hAnsi="Arial" w:cs="Arial"/>
                <w:sz w:val="24"/>
                <w:szCs w:val="24"/>
              </w:rPr>
              <w:br/>
              <w:t xml:space="preserve">горячим питанием   </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widowControl/>
              <w:suppressAutoHyphens/>
              <w:rPr>
                <w:rFonts w:ascii="Arial" w:hAnsi="Arial" w:cs="Arial"/>
                <w:sz w:val="24"/>
                <w:szCs w:val="24"/>
              </w:rPr>
            </w:pPr>
            <w:r w:rsidRPr="00FD6C58">
              <w:rPr>
                <w:rFonts w:ascii="Arial" w:hAnsi="Arial" w:cs="Arial"/>
                <w:sz w:val="24"/>
                <w:szCs w:val="24"/>
              </w:rPr>
              <w:t xml:space="preserve">Отношение числа обучающихся </w:t>
            </w:r>
          </w:p>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общеобразовательных организаций в Ступинском муниципальном районе,       </w:t>
            </w:r>
            <w:r w:rsidRPr="00FD6C58">
              <w:rPr>
                <w:rFonts w:ascii="Arial" w:hAnsi="Arial" w:cs="Arial"/>
                <w:sz w:val="24"/>
                <w:szCs w:val="24"/>
              </w:rPr>
              <w:br/>
              <w:t xml:space="preserve">обеспеченных       </w:t>
            </w:r>
            <w:r w:rsidRPr="00FD6C58">
              <w:rPr>
                <w:rFonts w:ascii="Arial" w:hAnsi="Arial" w:cs="Arial"/>
                <w:sz w:val="24"/>
                <w:szCs w:val="24"/>
              </w:rPr>
              <w:br/>
              <w:t>горячим питанием, к общей численности обучающихся общеобразовательных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80,3</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Данные ЭМ ННШ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Height w:val="210"/>
        </w:trPr>
        <w:tc>
          <w:tcPr>
            <w:tcW w:w="12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rPr>
                <w:rFonts w:ascii="Arial" w:hAnsi="Arial" w:cs="Arial"/>
              </w:rPr>
            </w:pPr>
            <w:r w:rsidRPr="00FD6C58">
              <w:rPr>
                <w:rFonts w:ascii="Arial" w:hAnsi="Arial" w:cs="Arial"/>
              </w:rPr>
              <w:t>2.</w:t>
            </w:r>
            <w:r>
              <w:rPr>
                <w:rFonts w:ascii="Arial" w:hAnsi="Arial" w:cs="Arial"/>
              </w:rPr>
              <w:t>10</w:t>
            </w:r>
            <w:r w:rsidRPr="00FD6C58">
              <w:rPr>
                <w:rFonts w:ascii="Arial" w:hAnsi="Arial" w:cs="Arial"/>
              </w:rPr>
              <w:t>.</w:t>
            </w:r>
          </w:p>
        </w:tc>
        <w:tc>
          <w:tcPr>
            <w:tcW w:w="172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Обновление состава и компетенций педагогических работников, создание механизмов мотивации педагогов к повышению качества работы и непрерывному профессиональному развитию</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jc w:val="both"/>
              <w:rPr>
                <w:rFonts w:ascii="Arial" w:hAnsi="Arial" w:cs="Arial"/>
              </w:rPr>
            </w:pPr>
            <w:r w:rsidRPr="00FD6C58">
              <w:rPr>
                <w:rFonts w:ascii="Arial" w:hAnsi="Arial" w:cs="Arial"/>
              </w:rPr>
              <w:t>Доля руководителей и педагогических работников общеобразовательных организаций, прошедших повышение квалификации  и (или) профессиональную переподготовку для работы в соответствии с федеральными государственными образовательными стандартами</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числа руководителей и педагогических работников общеобразовательных организаций, прошедших повышение квалификации  и (или) профессиональную переподготовку для работы в соответствии с федеральными государственными образовательными стандартами, к общей численности руководителей и педагогических работников общеобразовательных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43,69</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Данные ЭМ ННШ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Height w:val="210"/>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jc w:val="both"/>
              <w:rPr>
                <w:rFonts w:ascii="Arial" w:hAnsi="Arial" w:cs="Arial"/>
              </w:rPr>
            </w:pPr>
            <w:r w:rsidRPr="00FD6C58">
              <w:rPr>
                <w:rFonts w:ascii="Arial" w:hAnsi="Arial" w:cs="Arial"/>
              </w:rPr>
              <w:t>Удельный вес муниципальных образовательных организаций, в которых оценка деятельности руководителей и основных категорий работников осуществляется на основании показателей эффективности деятельности</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числа муниципальных образовательных организаций, в которых оценка деятельности руководителей и основных категорий работников осуществляется на основании показателей эффективности деятельности, к общей численности общеобразовательных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Height w:val="210"/>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jc w:val="both"/>
              <w:rPr>
                <w:rFonts w:ascii="Arial" w:hAnsi="Arial" w:cs="Arial"/>
              </w:rPr>
            </w:pPr>
            <w:r w:rsidRPr="00FD6C58">
              <w:rPr>
                <w:rFonts w:ascii="Arial" w:hAnsi="Arial" w:cs="Arial"/>
              </w:rPr>
              <w:t>Доля  руководителей образовательных организаций, с которыми заключены  эффективные контракты</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числа руководителей образовательных организаций, с которыми заключены  эффективные контракты, к общей численности общеобразовательных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Height w:val="3000"/>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средней заработной платы педагогических работников общеобразовательных организаций к средней заработной плате по экономике Московской области</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средней заработной платы педагогических работников общеобразовательных организаций к средней заработной плате по экономике Московской области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100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ЭМ ННШ</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квартал</w:t>
            </w:r>
          </w:p>
        </w:tc>
      </w:tr>
      <w:tr w:rsidR="00F32860" w:rsidRPr="00FD6C58" w:rsidTr="00D819D6">
        <w:trPr>
          <w:gridAfter w:val="2"/>
          <w:wAfter w:w="1660" w:type="dxa"/>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Доля педагогов общеобразовательных организаций в возрасте до 30 лет</w:t>
            </w:r>
          </w:p>
        </w:tc>
        <w:tc>
          <w:tcPr>
            <w:tcW w:w="125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численности педагогических работников дошкольных образовательных организаций, в возрасте до 30 лет, к общей численности педагогических работников дошкольных 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12</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государственной статистики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Pr>
        <w:tc>
          <w:tcPr>
            <w:tcW w:w="1004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8F36F6" w:rsidP="00D819D6">
            <w:pPr>
              <w:pStyle w:val="aff3"/>
              <w:numPr>
                <w:ilvl w:val="0"/>
                <w:numId w:val="6"/>
              </w:numPr>
              <w:ind w:left="0"/>
              <w:outlineLvl w:val="2"/>
              <w:rPr>
                <w:rFonts w:ascii="Arial" w:hAnsi="Arial" w:cs="Arial"/>
                <w:sz w:val="24"/>
                <w:szCs w:val="24"/>
              </w:rPr>
            </w:pPr>
            <w:hyperlink w:anchor="Par35753" w:tooltip="Ссылка на текущий документ" w:history="1">
              <w:r w:rsidR="00F32860" w:rsidRPr="00FD6C58">
                <w:rPr>
                  <w:rFonts w:ascii="Arial" w:hAnsi="Arial" w:cs="Arial"/>
                  <w:sz w:val="24"/>
                  <w:szCs w:val="24"/>
                </w:rPr>
                <w:t>Подпрограмма III</w:t>
              </w:r>
            </w:hyperlink>
            <w:r w:rsidR="00F32860" w:rsidRPr="00FD6C58">
              <w:rPr>
                <w:rFonts w:ascii="Arial" w:hAnsi="Arial" w:cs="Arial"/>
                <w:sz w:val="24"/>
                <w:szCs w:val="24"/>
              </w:rPr>
              <w:t xml:space="preserve"> «Развитие системы дополнительного образования. Воспитание и социализация детей и подростков»</w:t>
            </w:r>
          </w:p>
        </w:tc>
      </w:tr>
      <w:tr w:rsidR="00F32860" w:rsidRPr="00FD6C58" w:rsidTr="00D819D6">
        <w:trPr>
          <w:gridAfter w:val="2"/>
          <w:wAfter w:w="1660" w:type="dxa"/>
          <w:trHeight w:val="8279"/>
        </w:trPr>
        <w:tc>
          <w:tcPr>
            <w:tcW w:w="12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p w:rsidR="00F32860" w:rsidRPr="00D60C47" w:rsidRDefault="00F32860" w:rsidP="00D819D6">
            <w:pPr>
              <w:rPr>
                <w:rFonts w:ascii="Arial" w:hAnsi="Arial" w:cs="Arial"/>
              </w:rPr>
            </w:pPr>
            <w:r w:rsidRPr="00D60C47">
              <w:rPr>
                <w:rFonts w:ascii="Arial" w:hAnsi="Arial" w:cs="Arial"/>
              </w:rPr>
              <w:t>3.1.</w:t>
            </w:r>
          </w:p>
        </w:tc>
        <w:tc>
          <w:tcPr>
            <w:tcW w:w="172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suppressAutoHyphens/>
              <w:autoSpaceDE w:val="0"/>
              <w:autoSpaceDN w:val="0"/>
              <w:adjustRightInd w:val="0"/>
              <w:rPr>
                <w:rFonts w:ascii="Arial" w:hAnsi="Arial" w:cs="Arial"/>
              </w:rPr>
            </w:pPr>
            <w:r w:rsidRPr="00D60C47">
              <w:rPr>
                <w:rFonts w:ascii="Arial" w:hAnsi="Arial" w:cs="Arial"/>
              </w:rPr>
              <w:t>Предоставление дополнительного образования детям</w:t>
            </w:r>
          </w:p>
          <w:p w:rsidR="00F32860" w:rsidRPr="00D60C47" w:rsidRDefault="00F32860" w:rsidP="00D819D6">
            <w:pPr>
              <w:pStyle w:val="aff3"/>
              <w:rPr>
                <w:rFonts w:ascii="Arial" w:hAnsi="Arial" w:cs="Arial"/>
                <w:sz w:val="24"/>
                <w:szCs w:val="24"/>
              </w:rPr>
            </w:pPr>
          </w:p>
        </w:tc>
        <w:tc>
          <w:tcPr>
            <w:tcW w:w="1245"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bCs/>
                <w:sz w:val="24"/>
                <w:szCs w:val="24"/>
              </w:rPr>
              <w:t>Доля детей и молодежи, охваченных дополнительными общеобразовательными программами, в общей численности детей и молодежи в возрасте 5-18 лет</w:t>
            </w:r>
          </w:p>
        </w:tc>
        <w:tc>
          <w:tcPr>
            <w:tcW w:w="111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процент</w:t>
            </w:r>
          </w:p>
        </w:tc>
        <w:tc>
          <w:tcPr>
            <w:tcW w:w="1166" w:type="dxa"/>
            <w:gridSpan w:val="2"/>
            <w:tcBorders>
              <w:top w:val="single" w:sz="4" w:space="0" w:color="auto"/>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 xml:space="preserve">Отношение численности </w:t>
            </w:r>
            <w:r w:rsidRPr="00D60C47">
              <w:rPr>
                <w:rFonts w:ascii="Arial" w:hAnsi="Arial" w:cs="Arial"/>
                <w:bCs/>
                <w:sz w:val="24"/>
                <w:szCs w:val="24"/>
              </w:rPr>
              <w:t>детей и молодежи, охваченных дополнительными общеобразовательными программами, к общей численности детей и молодежи в возрасте 5-18 лет</w:t>
            </w:r>
            <w:r w:rsidRPr="00D60C47">
              <w:rPr>
                <w:rFonts w:ascii="Arial" w:hAnsi="Arial" w:cs="Arial"/>
                <w:sz w:val="24"/>
                <w:szCs w:val="24"/>
              </w:rPr>
              <w:t xml:space="preserve"> x 100 процентов</w:t>
            </w:r>
          </w:p>
        </w:tc>
        <w:tc>
          <w:tcPr>
            <w:tcW w:w="115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80,5</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 xml:space="preserve">Информация территориального органа Федеральной службы государственной статистики, </w:t>
            </w:r>
            <w:hyperlink r:id="rId22" w:tooltip="Приказ Росстата от 27.08.2012 N 466 &quot;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quot;{КонсультантПлюс}" w:history="1">
              <w:r w:rsidRPr="003E3A3B">
                <w:rPr>
                  <w:rFonts w:ascii="Arial" w:hAnsi="Arial" w:cs="Arial"/>
                  <w:sz w:val="24"/>
                  <w:szCs w:val="24"/>
                </w:rPr>
                <w:t>формы 76-РИК</w:t>
              </w:r>
            </w:hyperlink>
            <w:r w:rsidRPr="003E3A3B">
              <w:rPr>
                <w:rFonts w:ascii="Arial" w:hAnsi="Arial" w:cs="Arial"/>
                <w:sz w:val="24"/>
                <w:szCs w:val="24"/>
              </w:rPr>
              <w:t>, ДО-1 (сводная)</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Один раз в год</w:t>
            </w:r>
          </w:p>
        </w:tc>
      </w:tr>
      <w:tr w:rsidR="00F32860" w:rsidRPr="00FD6C58" w:rsidTr="00D819D6">
        <w:tc>
          <w:tcPr>
            <w:tcW w:w="1233" w:type="dxa"/>
            <w:vMerge/>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suppressAutoHyphens/>
              <w:rPr>
                <w:rFonts w:ascii="Arial" w:hAnsi="Arial" w:cs="Arial"/>
              </w:rPr>
            </w:pPr>
            <w:r w:rsidRPr="00D60C47">
              <w:rPr>
                <w:rFonts w:ascii="Arial" w:hAnsi="Arial" w:cs="Arial"/>
              </w:rPr>
              <w:t xml:space="preserve">Уровень удовлетворенности населения качеством дополнительного образования </w:t>
            </w:r>
          </w:p>
          <w:p w:rsidR="00F32860" w:rsidRPr="00D60C47" w:rsidRDefault="00F32860" w:rsidP="00D819D6">
            <w:pPr>
              <w:suppressAutoHyphens/>
              <w:rPr>
                <w:rFonts w:ascii="Arial" w:hAnsi="Arial" w:cs="Arial"/>
              </w:rPr>
            </w:pPr>
            <w:r w:rsidRPr="00D60C47">
              <w:rPr>
                <w:rFonts w:ascii="Arial" w:hAnsi="Arial" w:cs="Arial"/>
              </w:rPr>
              <w:t>(от числа опрошенных)</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suppressAutoHyphens/>
              <w:jc w:val="center"/>
              <w:rPr>
                <w:rFonts w:ascii="Arial" w:hAnsi="Arial" w:cs="Arial"/>
              </w:rPr>
            </w:pPr>
            <w:r w:rsidRPr="00D60C47">
              <w:rPr>
                <w:rFonts w:ascii="Arial" w:hAnsi="Arial" w:cs="Arial"/>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r w:rsidRPr="00D60C47">
              <w:rPr>
                <w:rFonts w:ascii="Arial" w:hAnsi="Arial" w:cs="Arial"/>
                <w:sz w:val="24"/>
                <w:szCs w:val="24"/>
              </w:rPr>
              <w:t>Отношение численности опрошенных, удовлетворенных качеством дополнительного образования к общему числу опрошенных</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p>
          <w:p w:rsidR="00F32860" w:rsidRPr="003E3A3B" w:rsidRDefault="00F32860" w:rsidP="00D819D6">
            <w:pPr>
              <w:pStyle w:val="aff3"/>
              <w:rPr>
                <w:rFonts w:ascii="Arial" w:hAnsi="Arial" w:cs="Arial"/>
                <w:sz w:val="24"/>
                <w:szCs w:val="24"/>
              </w:rPr>
            </w:pPr>
            <w:r w:rsidRPr="003E3A3B">
              <w:rPr>
                <w:rFonts w:ascii="Arial" w:hAnsi="Arial" w:cs="Arial"/>
                <w:sz w:val="24"/>
                <w:szCs w:val="24"/>
              </w:rPr>
              <w:t xml:space="preserve">             64</w:t>
            </w:r>
          </w:p>
          <w:p w:rsidR="00F32860" w:rsidRPr="003E3A3B" w:rsidRDefault="00F32860" w:rsidP="00D819D6">
            <w:pPr>
              <w:pStyle w:val="aff3"/>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p>
          <w:p w:rsidR="00F32860" w:rsidRPr="003E3A3B" w:rsidRDefault="00F32860" w:rsidP="00D819D6">
            <w:pPr>
              <w:pStyle w:val="aff3"/>
              <w:rPr>
                <w:rFonts w:ascii="Arial" w:hAnsi="Arial" w:cs="Arial"/>
                <w:sz w:val="24"/>
                <w:szCs w:val="24"/>
              </w:rPr>
            </w:pPr>
            <w:r w:rsidRPr="003E3A3B">
              <w:rPr>
                <w:rFonts w:ascii="Arial" w:hAnsi="Arial" w:cs="Arial"/>
                <w:sz w:val="24"/>
                <w:szCs w:val="24"/>
              </w:rPr>
              <w:t>Результата соцопроса</w:t>
            </w:r>
          </w:p>
          <w:p w:rsidR="00F32860" w:rsidRPr="003E3A3B" w:rsidRDefault="00F32860" w:rsidP="00D819D6">
            <w:pPr>
              <w:pStyle w:val="aff3"/>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p>
          <w:p w:rsidR="00F32860" w:rsidRPr="003E3A3B" w:rsidRDefault="00F32860" w:rsidP="00D819D6">
            <w:pPr>
              <w:pStyle w:val="aff3"/>
              <w:rPr>
                <w:rFonts w:ascii="Arial" w:hAnsi="Arial" w:cs="Arial"/>
                <w:sz w:val="24"/>
                <w:szCs w:val="24"/>
              </w:rPr>
            </w:pPr>
          </w:p>
          <w:p w:rsidR="00F32860" w:rsidRPr="003E3A3B" w:rsidRDefault="00F32860" w:rsidP="00D819D6">
            <w:pPr>
              <w:pStyle w:val="aff3"/>
              <w:rPr>
                <w:rFonts w:ascii="Arial" w:hAnsi="Arial" w:cs="Arial"/>
                <w:sz w:val="24"/>
                <w:szCs w:val="24"/>
              </w:rPr>
            </w:pPr>
            <w:r w:rsidRPr="003E3A3B">
              <w:rPr>
                <w:rFonts w:ascii="Arial" w:hAnsi="Arial" w:cs="Arial"/>
                <w:sz w:val="24"/>
                <w:szCs w:val="24"/>
              </w:rPr>
              <w:t>1 раз в год</w:t>
            </w:r>
          </w:p>
        </w:tc>
        <w:tc>
          <w:tcPr>
            <w:tcW w:w="830" w:type="dxa"/>
          </w:tcPr>
          <w:p w:rsidR="00F32860" w:rsidRPr="00FD6C58" w:rsidRDefault="00F32860" w:rsidP="00D819D6">
            <w:pPr>
              <w:suppressAutoHyphens/>
              <w:autoSpaceDE w:val="0"/>
              <w:autoSpaceDN w:val="0"/>
              <w:adjustRightInd w:val="0"/>
              <w:jc w:val="center"/>
              <w:rPr>
                <w:rFonts w:ascii="Arial" w:hAnsi="Arial" w:cs="Arial"/>
              </w:rPr>
            </w:pPr>
          </w:p>
        </w:tc>
        <w:tc>
          <w:tcPr>
            <w:tcW w:w="830" w:type="dxa"/>
          </w:tcPr>
          <w:p w:rsidR="00F32860" w:rsidRPr="00FD6C58" w:rsidRDefault="00F32860" w:rsidP="00D819D6">
            <w:pPr>
              <w:suppressAutoHyphens/>
              <w:autoSpaceDE w:val="0"/>
              <w:autoSpaceDN w:val="0"/>
              <w:adjustRightInd w:val="0"/>
              <w:jc w:val="center"/>
              <w:rPr>
                <w:rFonts w:ascii="Arial" w:hAnsi="Arial" w:cs="Arial"/>
              </w:rPr>
            </w:pPr>
            <w:r w:rsidRPr="00FD6C58">
              <w:rPr>
                <w:rFonts w:ascii="Arial" w:hAnsi="Arial" w:cs="Arial"/>
              </w:rPr>
              <w:t>69</w:t>
            </w:r>
          </w:p>
        </w:tc>
      </w:tr>
      <w:tr w:rsidR="00F32860" w:rsidRPr="00FD6C58" w:rsidTr="00D819D6">
        <w:trPr>
          <w:gridAfter w:val="2"/>
          <w:wAfter w:w="1660" w:type="dxa"/>
          <w:trHeight w:val="1753"/>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245"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suppressAutoHyphens/>
              <w:rPr>
                <w:rFonts w:ascii="Arial" w:hAnsi="Arial" w:cs="Arial"/>
              </w:rPr>
            </w:pPr>
            <w:r w:rsidRPr="003E3A3B">
              <w:rPr>
                <w:rFonts w:ascii="Arial" w:hAnsi="Arial" w:cs="Arial"/>
              </w:rPr>
              <w:t>Доля детей, привлекаемых к участию в творческих мероприятиях, от общего числа детей</w:t>
            </w:r>
          </w:p>
          <w:p w:rsidR="00F32860" w:rsidRPr="003E3A3B" w:rsidRDefault="00F32860" w:rsidP="00D819D6">
            <w:pPr>
              <w:rPr>
                <w:rFonts w:ascii="Arial" w:hAnsi="Arial" w:cs="Arial"/>
              </w:rPr>
            </w:pPr>
          </w:p>
          <w:p w:rsidR="00F32860" w:rsidRPr="003E3A3B" w:rsidRDefault="00F32860" w:rsidP="00D819D6">
            <w:pPr>
              <w:rPr>
                <w:rFonts w:ascii="Arial" w:hAnsi="Arial" w:cs="Arial"/>
              </w:rPr>
            </w:pPr>
          </w:p>
        </w:tc>
        <w:tc>
          <w:tcPr>
            <w:tcW w:w="111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процент</w:t>
            </w:r>
          </w:p>
        </w:tc>
        <w:tc>
          <w:tcPr>
            <w:tcW w:w="1166" w:type="dxa"/>
            <w:gridSpan w:val="2"/>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Отношение количества детей, привлекаемых к участию в творческих мероприятиях к общему числу детей x 100 процентов</w:t>
            </w:r>
          </w:p>
        </w:tc>
        <w:tc>
          <w:tcPr>
            <w:tcW w:w="115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p>
        </w:tc>
        <w:tc>
          <w:tcPr>
            <w:tcW w:w="127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статистическая информация</w:t>
            </w:r>
          </w:p>
        </w:tc>
        <w:tc>
          <w:tcPr>
            <w:tcW w:w="113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Один раз в год</w:t>
            </w:r>
          </w:p>
        </w:tc>
      </w:tr>
      <w:tr w:rsidR="00F32860" w:rsidRPr="00FD6C58" w:rsidTr="00D819D6">
        <w:trPr>
          <w:gridAfter w:val="2"/>
          <w:wAfter w:w="1660" w:type="dxa"/>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245"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suppressAutoHyphens/>
              <w:rPr>
                <w:rFonts w:ascii="Arial" w:hAnsi="Arial" w:cs="Arial"/>
              </w:rPr>
            </w:pPr>
            <w:r w:rsidRPr="003E3A3B">
              <w:rPr>
                <w:rFonts w:ascii="Arial" w:hAnsi="Arial" w:cs="Arial"/>
              </w:rPr>
              <w:t>в сфере образования</w:t>
            </w:r>
          </w:p>
        </w:tc>
        <w:tc>
          <w:tcPr>
            <w:tcW w:w="1114" w:type="dxa"/>
            <w:vMerge/>
            <w:tcBorders>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p>
        </w:tc>
        <w:tc>
          <w:tcPr>
            <w:tcW w:w="1166" w:type="dxa"/>
            <w:gridSpan w:val="2"/>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suppressAutoHyphens/>
              <w:rPr>
                <w:rFonts w:ascii="Arial" w:hAnsi="Arial" w:cs="Arial"/>
              </w:rPr>
            </w:pPr>
            <w:r w:rsidRPr="003E3A3B">
              <w:rPr>
                <w:rFonts w:ascii="Arial" w:hAnsi="Arial" w:cs="Arial"/>
              </w:rPr>
              <w:t>в сфере образования</w:t>
            </w:r>
          </w:p>
        </w:tc>
        <w:tc>
          <w:tcPr>
            <w:tcW w:w="115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6,9</w:t>
            </w:r>
          </w:p>
        </w:tc>
        <w:tc>
          <w:tcPr>
            <w:tcW w:w="1276" w:type="dxa"/>
            <w:vMerge/>
            <w:tcBorders>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p>
        </w:tc>
        <w:tc>
          <w:tcPr>
            <w:tcW w:w="1134" w:type="dxa"/>
            <w:vMerge/>
            <w:tcBorders>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p>
        </w:tc>
      </w:tr>
      <w:tr w:rsidR="00F32860" w:rsidRPr="00FD6C58" w:rsidTr="00D819D6">
        <w:trPr>
          <w:gridAfter w:val="2"/>
          <w:wAfter w:w="1660" w:type="dxa"/>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245"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suppressAutoHyphens/>
              <w:rPr>
                <w:rFonts w:ascii="Arial" w:hAnsi="Arial" w:cs="Arial"/>
              </w:rPr>
            </w:pPr>
            <w:r w:rsidRPr="003E3A3B">
              <w:rPr>
                <w:rFonts w:ascii="Arial" w:hAnsi="Arial" w:cs="Arial"/>
              </w:rPr>
              <w:t>в  сфере культуры</w:t>
            </w:r>
          </w:p>
        </w:tc>
        <w:tc>
          <w:tcPr>
            <w:tcW w:w="1114" w:type="dxa"/>
            <w:vMerge/>
            <w:tcBorders>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p>
        </w:tc>
        <w:tc>
          <w:tcPr>
            <w:tcW w:w="1166" w:type="dxa"/>
            <w:gridSpan w:val="2"/>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suppressAutoHyphens/>
              <w:rPr>
                <w:rFonts w:ascii="Arial" w:hAnsi="Arial" w:cs="Arial"/>
              </w:rPr>
            </w:pPr>
            <w:r w:rsidRPr="003E3A3B">
              <w:rPr>
                <w:rFonts w:ascii="Arial" w:hAnsi="Arial" w:cs="Arial"/>
              </w:rPr>
              <w:t>в  сфере культуры</w:t>
            </w:r>
          </w:p>
        </w:tc>
        <w:tc>
          <w:tcPr>
            <w:tcW w:w="115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3</w:t>
            </w:r>
          </w:p>
        </w:tc>
        <w:tc>
          <w:tcPr>
            <w:tcW w:w="1276" w:type="dxa"/>
            <w:vMerge/>
            <w:tcBorders>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p>
        </w:tc>
        <w:tc>
          <w:tcPr>
            <w:tcW w:w="1134" w:type="dxa"/>
            <w:vMerge/>
            <w:tcBorders>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p>
        </w:tc>
      </w:tr>
      <w:tr w:rsidR="00F32860" w:rsidRPr="00FD6C58" w:rsidTr="00D819D6">
        <w:trPr>
          <w:gridAfter w:val="2"/>
          <w:wAfter w:w="1660" w:type="dxa"/>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245"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suppressAutoHyphens/>
              <w:rPr>
                <w:rFonts w:ascii="Arial" w:hAnsi="Arial" w:cs="Arial"/>
              </w:rPr>
            </w:pPr>
            <w:r w:rsidRPr="003E3A3B">
              <w:rPr>
                <w:rFonts w:ascii="Arial" w:hAnsi="Arial" w:cs="Arial"/>
              </w:rPr>
              <w:t xml:space="preserve">Доля победителей и призеров творческих олимпиад, конкурсов и фестивалей межрегионального, федерального и международного уровней </w:t>
            </w:r>
          </w:p>
          <w:p w:rsidR="00F32860" w:rsidRPr="003E3A3B" w:rsidRDefault="00F32860" w:rsidP="00D819D6">
            <w:pPr>
              <w:pStyle w:val="aff3"/>
              <w:rPr>
                <w:rFonts w:ascii="Arial" w:hAnsi="Arial" w:cs="Arial"/>
                <w:sz w:val="24"/>
                <w:szCs w:val="24"/>
              </w:rPr>
            </w:pPr>
          </w:p>
        </w:tc>
        <w:tc>
          <w:tcPr>
            <w:tcW w:w="111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процент</w:t>
            </w:r>
          </w:p>
        </w:tc>
        <w:tc>
          <w:tcPr>
            <w:tcW w:w="1166" w:type="dxa"/>
            <w:gridSpan w:val="2"/>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suppressAutoHyphens/>
              <w:rPr>
                <w:rFonts w:ascii="Arial" w:hAnsi="Arial" w:cs="Arial"/>
              </w:rPr>
            </w:pPr>
            <w:r w:rsidRPr="003E3A3B">
              <w:rPr>
                <w:rFonts w:ascii="Arial" w:hAnsi="Arial" w:cs="Arial"/>
              </w:rPr>
              <w:t xml:space="preserve">Отношение  численности победителей и призеров творческих олимпиад, конкурсов и фестивалей межрегионального, федерального и международного уровней </w:t>
            </w:r>
          </w:p>
          <w:p w:rsidR="00F32860" w:rsidRPr="003E3A3B" w:rsidRDefault="00F32860" w:rsidP="00D819D6">
            <w:pPr>
              <w:suppressAutoHyphens/>
              <w:rPr>
                <w:rFonts w:ascii="Arial" w:hAnsi="Arial" w:cs="Arial"/>
              </w:rPr>
            </w:pPr>
            <w:r w:rsidRPr="003E3A3B">
              <w:rPr>
                <w:rFonts w:ascii="Arial" w:hAnsi="Arial" w:cs="Arial"/>
              </w:rPr>
              <w:t xml:space="preserve">к общему числу детей, принимающих участие в творческих олимпиадах, конкурсах и фестивалях межрегионального, федерального и международного уровней </w:t>
            </w:r>
          </w:p>
          <w:p w:rsidR="00F32860" w:rsidRPr="003E3A3B" w:rsidRDefault="00F32860" w:rsidP="00D819D6">
            <w:pPr>
              <w:pStyle w:val="aff3"/>
              <w:rPr>
                <w:rFonts w:ascii="Arial" w:hAnsi="Arial" w:cs="Arial"/>
                <w:sz w:val="24"/>
                <w:szCs w:val="24"/>
              </w:rPr>
            </w:pPr>
            <w:r w:rsidRPr="003E3A3B">
              <w:rPr>
                <w:rFonts w:ascii="Arial" w:hAnsi="Arial" w:cs="Arial"/>
                <w:sz w:val="24"/>
                <w:szCs w:val="24"/>
              </w:rPr>
              <w:t xml:space="preserve"> x 100 процентов</w:t>
            </w:r>
          </w:p>
          <w:p w:rsidR="00F32860" w:rsidRPr="003E3A3B" w:rsidRDefault="00F32860" w:rsidP="00D819D6"/>
        </w:tc>
        <w:tc>
          <w:tcPr>
            <w:tcW w:w="115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0,8</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Один раз в год</w:t>
            </w:r>
          </w:p>
        </w:tc>
      </w:tr>
      <w:tr w:rsidR="00F32860" w:rsidRPr="00FD6C58" w:rsidTr="00D819D6">
        <w:trPr>
          <w:gridAfter w:val="2"/>
          <w:wAfter w:w="1660" w:type="dxa"/>
        </w:trPr>
        <w:tc>
          <w:tcPr>
            <w:tcW w:w="1233" w:type="dxa"/>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722" w:type="dxa"/>
            <w:tcBorders>
              <w:left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sz w:val="24"/>
                <w:szCs w:val="24"/>
              </w:rPr>
            </w:pPr>
          </w:p>
        </w:tc>
        <w:tc>
          <w:tcPr>
            <w:tcW w:w="1245"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suppressAutoHyphens/>
              <w:rPr>
                <w:rFonts w:ascii="Arial" w:hAnsi="Arial" w:cs="Arial"/>
              </w:rPr>
            </w:pPr>
            <w:r w:rsidRPr="003E3A3B">
              <w:rPr>
                <w:rFonts w:ascii="Arial" w:hAnsi="Arial" w:cs="Arial"/>
              </w:rPr>
              <w:t>Доля детей (от 5 до 18 лет), охваченных дополнительным образованием технической направленности</w:t>
            </w:r>
          </w:p>
        </w:tc>
        <w:tc>
          <w:tcPr>
            <w:tcW w:w="111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suppressAutoHyphens/>
              <w:jc w:val="center"/>
              <w:rPr>
                <w:rFonts w:ascii="Arial" w:hAnsi="Arial" w:cs="Arial"/>
              </w:rPr>
            </w:pPr>
            <w:r w:rsidRPr="003E3A3B">
              <w:rPr>
                <w:rFonts w:ascii="Arial" w:hAnsi="Arial" w:cs="Arial"/>
              </w:rPr>
              <w:t>процент</w:t>
            </w:r>
          </w:p>
        </w:tc>
        <w:tc>
          <w:tcPr>
            <w:tcW w:w="1166" w:type="dxa"/>
            <w:gridSpan w:val="2"/>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Ох=(1д+2д+3д+4д+5д):Чн х 100%, где</w:t>
            </w:r>
          </w:p>
          <w:p w:rsidR="00F32860" w:rsidRPr="003E3A3B" w:rsidRDefault="00F32860" w:rsidP="00D819D6">
            <w:pPr>
              <w:pStyle w:val="aff3"/>
              <w:rPr>
                <w:rFonts w:ascii="Arial" w:hAnsi="Arial" w:cs="Arial"/>
                <w:sz w:val="24"/>
                <w:szCs w:val="24"/>
              </w:rPr>
            </w:pPr>
            <w:r w:rsidRPr="003E3A3B">
              <w:rPr>
                <w:rFonts w:ascii="Arial" w:hAnsi="Arial" w:cs="Arial"/>
                <w:sz w:val="24"/>
                <w:szCs w:val="24"/>
              </w:rPr>
              <w:t>Ох – доля детей;</w:t>
            </w:r>
          </w:p>
          <w:p w:rsidR="00F32860" w:rsidRPr="003E3A3B" w:rsidRDefault="00F32860" w:rsidP="00D819D6">
            <w:pPr>
              <w:rPr>
                <w:rFonts w:ascii="Arial" w:hAnsi="Arial" w:cs="Arial"/>
              </w:rPr>
            </w:pPr>
            <w:r w:rsidRPr="003E3A3B">
              <w:rPr>
                <w:rFonts w:ascii="Arial" w:hAnsi="Arial" w:cs="Arial"/>
              </w:rPr>
              <w:t>1д – данные 1-ДО (в организациях ведомства образования);</w:t>
            </w:r>
          </w:p>
          <w:p w:rsidR="00F32860" w:rsidRPr="003E3A3B" w:rsidRDefault="00F32860" w:rsidP="00D819D6">
            <w:pPr>
              <w:rPr>
                <w:rFonts w:ascii="Arial" w:hAnsi="Arial" w:cs="Arial"/>
              </w:rPr>
            </w:pPr>
            <w:r w:rsidRPr="003E3A3B">
              <w:rPr>
                <w:rFonts w:ascii="Arial" w:hAnsi="Arial" w:cs="Arial"/>
              </w:rPr>
              <w:t>2д – данные 1-ДО (в негосударственных организациях);</w:t>
            </w:r>
          </w:p>
          <w:p w:rsidR="00F32860" w:rsidRPr="003E3A3B" w:rsidRDefault="00F32860" w:rsidP="00D819D6">
            <w:pPr>
              <w:rPr>
                <w:rFonts w:ascii="Arial" w:hAnsi="Arial" w:cs="Arial"/>
              </w:rPr>
            </w:pPr>
            <w:r w:rsidRPr="003E3A3B">
              <w:rPr>
                <w:rFonts w:ascii="Arial" w:hAnsi="Arial" w:cs="Arial"/>
              </w:rPr>
              <w:t>3д – данные 76 -РИК (в общеобразовательных организациях);</w:t>
            </w:r>
          </w:p>
          <w:p w:rsidR="00F32860" w:rsidRPr="003E3A3B" w:rsidRDefault="00F32860" w:rsidP="00D819D6">
            <w:pPr>
              <w:rPr>
                <w:rFonts w:ascii="Arial" w:hAnsi="Arial" w:cs="Arial"/>
              </w:rPr>
            </w:pPr>
            <w:r w:rsidRPr="003E3A3B">
              <w:rPr>
                <w:rFonts w:ascii="Arial" w:hAnsi="Arial" w:cs="Arial"/>
              </w:rPr>
              <w:t>4д – данные 76-РИК (в негосударственных общеобразовательных организациях);</w:t>
            </w:r>
          </w:p>
          <w:p w:rsidR="00F32860" w:rsidRPr="003E3A3B" w:rsidRDefault="00F32860" w:rsidP="00D819D6">
            <w:pPr>
              <w:rPr>
                <w:rFonts w:ascii="Arial" w:hAnsi="Arial" w:cs="Arial"/>
              </w:rPr>
            </w:pPr>
            <w:r w:rsidRPr="003E3A3B">
              <w:rPr>
                <w:rFonts w:ascii="Arial" w:hAnsi="Arial" w:cs="Arial"/>
              </w:rPr>
              <w:t>5д – данные 85-К (в дошкольных организациях)</w:t>
            </w:r>
          </w:p>
          <w:p w:rsidR="00F32860" w:rsidRPr="003E3A3B" w:rsidRDefault="00F32860" w:rsidP="00D819D6">
            <w:pPr>
              <w:rPr>
                <w:rFonts w:ascii="Arial" w:hAnsi="Arial" w:cs="Arial"/>
              </w:rPr>
            </w:pPr>
            <w:r w:rsidRPr="003E3A3B">
              <w:rPr>
                <w:rFonts w:ascii="Arial" w:hAnsi="Arial" w:cs="Arial"/>
              </w:rPr>
              <w:t>Чн –прогнозная численность количества детей  в возрасте от 5 до 17 лет (включительно) на конец текущего года</w:t>
            </w:r>
          </w:p>
        </w:tc>
        <w:tc>
          <w:tcPr>
            <w:tcW w:w="115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13,6</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rPr>
                <w:rFonts w:ascii="Arial" w:hAnsi="Arial" w:cs="Arial"/>
              </w:rPr>
            </w:pPr>
            <w:r w:rsidRPr="003E3A3B">
              <w:rPr>
                <w:rFonts w:ascii="Arial" w:hAnsi="Arial" w:cs="Arial"/>
              </w:rPr>
              <w:t>1-ДО (в организациях ведомства образования);</w:t>
            </w:r>
          </w:p>
          <w:p w:rsidR="00F32860" w:rsidRPr="003E3A3B" w:rsidRDefault="00F32860" w:rsidP="00D819D6">
            <w:pPr>
              <w:rPr>
                <w:rFonts w:ascii="Arial" w:hAnsi="Arial" w:cs="Arial"/>
              </w:rPr>
            </w:pPr>
            <w:r w:rsidRPr="003E3A3B">
              <w:rPr>
                <w:rFonts w:ascii="Arial" w:hAnsi="Arial" w:cs="Arial"/>
              </w:rPr>
              <w:t>1-ДО (в негосударственных организациях);</w:t>
            </w:r>
          </w:p>
          <w:p w:rsidR="00F32860" w:rsidRPr="003E3A3B" w:rsidRDefault="00F32860" w:rsidP="00D819D6">
            <w:pPr>
              <w:rPr>
                <w:rFonts w:ascii="Arial" w:hAnsi="Arial" w:cs="Arial"/>
              </w:rPr>
            </w:pPr>
            <w:r w:rsidRPr="003E3A3B">
              <w:rPr>
                <w:rFonts w:ascii="Arial" w:hAnsi="Arial" w:cs="Arial"/>
              </w:rPr>
              <w:t>76- РИК (в общеобразовательных организациях);</w:t>
            </w:r>
          </w:p>
          <w:p w:rsidR="00F32860" w:rsidRPr="003E3A3B" w:rsidRDefault="00F32860" w:rsidP="00D819D6">
            <w:pPr>
              <w:rPr>
                <w:rFonts w:ascii="Arial" w:hAnsi="Arial" w:cs="Arial"/>
              </w:rPr>
            </w:pPr>
            <w:r w:rsidRPr="003E3A3B">
              <w:rPr>
                <w:rFonts w:ascii="Arial" w:hAnsi="Arial" w:cs="Arial"/>
              </w:rPr>
              <w:t>76-РИК (в негосударственных общеобразовательных организациях);</w:t>
            </w:r>
          </w:p>
          <w:p w:rsidR="00F32860" w:rsidRPr="003E3A3B" w:rsidRDefault="00F32860" w:rsidP="00D819D6">
            <w:pPr>
              <w:rPr>
                <w:rFonts w:ascii="Arial" w:hAnsi="Arial" w:cs="Arial"/>
              </w:rPr>
            </w:pPr>
            <w:r w:rsidRPr="003E3A3B">
              <w:rPr>
                <w:rFonts w:ascii="Arial" w:hAnsi="Arial" w:cs="Arial"/>
              </w:rPr>
              <w:t>85-К (в дошкольных организациях)</w:t>
            </w:r>
          </w:p>
          <w:p w:rsidR="00F32860" w:rsidRPr="003E3A3B" w:rsidRDefault="00F32860" w:rsidP="00D819D6">
            <w:pPr>
              <w:pStyle w:val="aff3"/>
              <w:rPr>
                <w:rFonts w:ascii="Arial" w:hAnsi="Arial" w:cs="Arial"/>
                <w:sz w:val="24"/>
                <w:szCs w:val="24"/>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F32860" w:rsidRPr="003E3A3B" w:rsidRDefault="00F32860" w:rsidP="00D819D6">
            <w:pPr>
              <w:pStyle w:val="aff3"/>
              <w:rPr>
                <w:rFonts w:ascii="Arial" w:hAnsi="Arial" w:cs="Arial"/>
                <w:sz w:val="24"/>
                <w:szCs w:val="24"/>
              </w:rPr>
            </w:pPr>
            <w:r w:rsidRPr="003E3A3B">
              <w:rPr>
                <w:rFonts w:ascii="Arial" w:hAnsi="Arial" w:cs="Arial"/>
                <w:sz w:val="24"/>
                <w:szCs w:val="24"/>
              </w:rPr>
              <w:t>1 раз в год</w:t>
            </w:r>
          </w:p>
        </w:tc>
      </w:tr>
      <w:tr w:rsidR="007C5D99" w:rsidRPr="00FD6C58" w:rsidTr="00D819D6">
        <w:trPr>
          <w:gridAfter w:val="2"/>
          <w:wAfter w:w="1660" w:type="dxa"/>
        </w:trPr>
        <w:tc>
          <w:tcPr>
            <w:tcW w:w="1233" w:type="dxa"/>
            <w:tcBorders>
              <w:left w:val="single" w:sz="4" w:space="0" w:color="auto"/>
              <w:right w:val="single" w:sz="4" w:space="0" w:color="auto"/>
            </w:tcBorders>
            <w:tcMar>
              <w:top w:w="62" w:type="dxa"/>
              <w:left w:w="102" w:type="dxa"/>
              <w:bottom w:w="102" w:type="dxa"/>
              <w:right w:w="62" w:type="dxa"/>
            </w:tcMar>
          </w:tcPr>
          <w:p w:rsidR="007C5D99" w:rsidRPr="00D60C47" w:rsidRDefault="007C5D99" w:rsidP="00D819D6">
            <w:pPr>
              <w:pStyle w:val="aff3"/>
              <w:rPr>
                <w:rFonts w:ascii="Arial" w:hAnsi="Arial" w:cs="Arial"/>
                <w:sz w:val="24"/>
                <w:szCs w:val="24"/>
              </w:rPr>
            </w:pPr>
          </w:p>
        </w:tc>
        <w:tc>
          <w:tcPr>
            <w:tcW w:w="1722" w:type="dxa"/>
            <w:tcBorders>
              <w:left w:val="single" w:sz="4" w:space="0" w:color="auto"/>
              <w:right w:val="single" w:sz="4" w:space="0" w:color="auto"/>
            </w:tcBorders>
            <w:tcMar>
              <w:top w:w="62" w:type="dxa"/>
              <w:left w:w="102" w:type="dxa"/>
              <w:bottom w:w="102" w:type="dxa"/>
              <w:right w:w="62" w:type="dxa"/>
            </w:tcMar>
          </w:tcPr>
          <w:p w:rsidR="007C5D99" w:rsidRPr="00D60C47" w:rsidRDefault="007C5D99" w:rsidP="00D819D6">
            <w:pPr>
              <w:pStyle w:val="aff3"/>
              <w:rPr>
                <w:rFonts w:ascii="Arial" w:hAnsi="Arial" w:cs="Arial"/>
                <w:sz w:val="24"/>
                <w:szCs w:val="24"/>
              </w:rPr>
            </w:pPr>
          </w:p>
        </w:tc>
        <w:tc>
          <w:tcPr>
            <w:tcW w:w="1245" w:type="dxa"/>
            <w:tcBorders>
              <w:top w:val="single" w:sz="4" w:space="0" w:color="auto"/>
              <w:left w:val="single" w:sz="4" w:space="0" w:color="auto"/>
              <w:right w:val="single" w:sz="4" w:space="0" w:color="auto"/>
            </w:tcBorders>
            <w:tcMar>
              <w:top w:w="62" w:type="dxa"/>
              <w:left w:w="102" w:type="dxa"/>
              <w:bottom w:w="102" w:type="dxa"/>
              <w:right w:w="62" w:type="dxa"/>
            </w:tcMar>
          </w:tcPr>
          <w:p w:rsidR="007C5D99" w:rsidRDefault="007C5D99" w:rsidP="00522F3F">
            <w:pPr>
              <w:suppressAutoHyphens/>
              <w:rPr>
                <w:rFonts w:ascii="Arial" w:hAnsi="Arial" w:cs="Arial"/>
              </w:rPr>
            </w:pPr>
            <w:r>
              <w:rPr>
                <w:rFonts w:ascii="Arial" w:hAnsi="Arial" w:cs="Arial"/>
              </w:rPr>
              <w:t>Доля детей-инвалидов в возрасте от 5 до 18 лет, получающих дополнительное образование, от общей численности детей-инвалидов данного возраста</w:t>
            </w:r>
          </w:p>
          <w:p w:rsidR="007C5D99" w:rsidRPr="00267A56" w:rsidRDefault="007C5D99" w:rsidP="00522F3F">
            <w:pPr>
              <w:suppressAutoHyphens/>
              <w:rPr>
                <w:rFonts w:ascii="Arial" w:hAnsi="Arial" w:cs="Arial"/>
              </w:rPr>
            </w:pPr>
          </w:p>
        </w:tc>
        <w:tc>
          <w:tcPr>
            <w:tcW w:w="1114" w:type="dxa"/>
            <w:tcBorders>
              <w:top w:val="single" w:sz="4" w:space="0" w:color="auto"/>
              <w:left w:val="single" w:sz="4" w:space="0" w:color="auto"/>
              <w:right w:val="single" w:sz="4" w:space="0" w:color="auto"/>
            </w:tcBorders>
            <w:tcMar>
              <w:top w:w="62" w:type="dxa"/>
              <w:left w:w="102" w:type="dxa"/>
              <w:bottom w:w="102" w:type="dxa"/>
              <w:right w:w="62" w:type="dxa"/>
            </w:tcMar>
          </w:tcPr>
          <w:p w:rsidR="007C5D99" w:rsidRPr="00D60C47" w:rsidRDefault="007C5D99" w:rsidP="00522F3F">
            <w:pPr>
              <w:suppressAutoHyphens/>
              <w:jc w:val="center"/>
              <w:rPr>
                <w:rFonts w:ascii="Arial" w:hAnsi="Arial" w:cs="Arial"/>
              </w:rPr>
            </w:pPr>
            <w:r w:rsidRPr="00D60C47">
              <w:rPr>
                <w:rFonts w:ascii="Arial" w:hAnsi="Arial" w:cs="Arial"/>
              </w:rPr>
              <w:t>процент</w:t>
            </w:r>
          </w:p>
        </w:tc>
        <w:tc>
          <w:tcPr>
            <w:tcW w:w="1166" w:type="dxa"/>
            <w:gridSpan w:val="2"/>
            <w:tcBorders>
              <w:top w:val="single" w:sz="4" w:space="0" w:color="auto"/>
              <w:left w:val="single" w:sz="4" w:space="0" w:color="auto"/>
              <w:right w:val="single" w:sz="4" w:space="0" w:color="auto"/>
            </w:tcBorders>
            <w:tcMar>
              <w:top w:w="62" w:type="dxa"/>
              <w:left w:w="102" w:type="dxa"/>
              <w:bottom w:w="102" w:type="dxa"/>
              <w:right w:w="62" w:type="dxa"/>
            </w:tcMar>
          </w:tcPr>
          <w:p w:rsidR="007C5D99" w:rsidRDefault="007C5D99" w:rsidP="00522F3F">
            <w:pPr>
              <w:suppressAutoHyphens/>
              <w:rPr>
                <w:rFonts w:ascii="Arial" w:hAnsi="Arial" w:cs="Arial"/>
              </w:rPr>
            </w:pPr>
            <w:r>
              <w:rPr>
                <w:rFonts w:ascii="Arial" w:hAnsi="Arial" w:cs="Arial"/>
              </w:rPr>
              <w:t>Отношение числа детей-инвалидов в возрасте от 5 до 18 лет, получающих дополнительное образование, к общей численности детей-инвалидов данного возраста х100</w:t>
            </w:r>
          </w:p>
          <w:p w:rsidR="007C5D99" w:rsidRPr="00D60C47" w:rsidRDefault="007C5D99" w:rsidP="00522F3F">
            <w:pPr>
              <w:rPr>
                <w:rFonts w:ascii="Arial" w:hAnsi="Arial" w:cs="Arial"/>
              </w:rPr>
            </w:pPr>
          </w:p>
        </w:tc>
        <w:tc>
          <w:tcPr>
            <w:tcW w:w="1154" w:type="dxa"/>
            <w:tcBorders>
              <w:top w:val="single" w:sz="4" w:space="0" w:color="auto"/>
              <w:left w:val="single" w:sz="4" w:space="0" w:color="auto"/>
              <w:right w:val="single" w:sz="4" w:space="0" w:color="auto"/>
            </w:tcBorders>
            <w:tcMar>
              <w:top w:w="62" w:type="dxa"/>
              <w:left w:w="102" w:type="dxa"/>
              <w:bottom w:w="102" w:type="dxa"/>
              <w:right w:w="62" w:type="dxa"/>
            </w:tcMar>
          </w:tcPr>
          <w:p w:rsidR="007C5D99" w:rsidRPr="003E3A3B" w:rsidRDefault="009A62B1" w:rsidP="00522F3F">
            <w:pPr>
              <w:pStyle w:val="aff3"/>
              <w:rPr>
                <w:rFonts w:ascii="Arial" w:hAnsi="Arial" w:cs="Arial"/>
                <w:sz w:val="24"/>
                <w:szCs w:val="24"/>
              </w:rPr>
            </w:pPr>
            <w:r>
              <w:rPr>
                <w:rFonts w:ascii="Arial" w:hAnsi="Arial" w:cs="Arial"/>
                <w:sz w:val="24"/>
                <w:szCs w:val="24"/>
              </w:rPr>
              <w:t>-</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7C5D99" w:rsidRPr="003E3A3B" w:rsidRDefault="007C5D99" w:rsidP="00522F3F">
            <w:pPr>
              <w:pStyle w:val="aff3"/>
              <w:rPr>
                <w:rFonts w:ascii="Arial" w:hAnsi="Arial" w:cs="Arial"/>
                <w:sz w:val="24"/>
                <w:szCs w:val="24"/>
              </w:rPr>
            </w:pPr>
            <w:r w:rsidRPr="003E3A3B">
              <w:rPr>
                <w:rFonts w:ascii="Arial" w:hAnsi="Arial" w:cs="Arial"/>
                <w:sz w:val="24"/>
                <w:szCs w:val="24"/>
              </w:rPr>
              <w:t>Специальное мониторинговое исследование, РИК-76</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7C5D99" w:rsidRPr="003E3A3B" w:rsidRDefault="007C5D99" w:rsidP="00522F3F">
            <w:pPr>
              <w:pStyle w:val="aff3"/>
              <w:rPr>
                <w:rFonts w:ascii="Arial" w:hAnsi="Arial" w:cs="Arial"/>
                <w:sz w:val="24"/>
                <w:szCs w:val="24"/>
              </w:rPr>
            </w:pPr>
            <w:r w:rsidRPr="003E3A3B">
              <w:rPr>
                <w:rFonts w:ascii="Arial" w:hAnsi="Arial" w:cs="Arial"/>
                <w:sz w:val="24"/>
                <w:szCs w:val="24"/>
              </w:rPr>
              <w:t>1 раз в год</w:t>
            </w:r>
          </w:p>
        </w:tc>
      </w:tr>
      <w:tr w:rsidR="00F32860" w:rsidRPr="00FD6C58" w:rsidTr="00D819D6">
        <w:trPr>
          <w:gridAfter w:val="2"/>
          <w:wAfter w:w="1660" w:type="dxa"/>
        </w:trPr>
        <w:tc>
          <w:tcPr>
            <w:tcW w:w="12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rPr>
                <w:rFonts w:ascii="Arial" w:hAnsi="Arial" w:cs="Arial"/>
              </w:rPr>
            </w:pPr>
            <w:r w:rsidRPr="00FD6C58">
              <w:rPr>
                <w:rFonts w:ascii="Arial" w:hAnsi="Arial" w:cs="Arial"/>
              </w:rPr>
              <w:t>3.2.</w:t>
            </w:r>
          </w:p>
        </w:tc>
        <w:tc>
          <w:tcPr>
            <w:tcW w:w="172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Модернизация системы воспитательной и психолого-социальной работы в системе образования, направленной на:</w:t>
            </w:r>
          </w:p>
          <w:p w:rsidR="00F32860" w:rsidRPr="00FD6C58" w:rsidRDefault="00F32860" w:rsidP="00D819D6">
            <w:pPr>
              <w:pStyle w:val="aff3"/>
              <w:rPr>
                <w:rFonts w:ascii="Arial" w:hAnsi="Arial" w:cs="Arial"/>
                <w:sz w:val="24"/>
                <w:szCs w:val="24"/>
              </w:rPr>
            </w:pPr>
            <w:r w:rsidRPr="00FD6C58">
              <w:rPr>
                <w:rFonts w:ascii="Arial" w:hAnsi="Arial" w:cs="Arial"/>
                <w:sz w:val="24"/>
                <w:szCs w:val="24"/>
              </w:rPr>
              <w:t>- воспитание российской гражданской идентичности, уважения к этнической принадлежности, ответственного отношения к образованию, труду, окружающим людям и природе;</w:t>
            </w:r>
          </w:p>
          <w:p w:rsidR="00F32860" w:rsidRPr="00FD6C58" w:rsidRDefault="00F32860" w:rsidP="00D819D6">
            <w:pPr>
              <w:pStyle w:val="aff3"/>
              <w:rPr>
                <w:rFonts w:ascii="Arial" w:hAnsi="Arial" w:cs="Arial"/>
                <w:sz w:val="24"/>
                <w:szCs w:val="24"/>
              </w:rPr>
            </w:pPr>
            <w:r w:rsidRPr="00FD6C58">
              <w:rPr>
                <w:rFonts w:ascii="Arial" w:hAnsi="Arial" w:cs="Arial"/>
                <w:sz w:val="24"/>
                <w:szCs w:val="24"/>
              </w:rPr>
              <w:t>- формирование ценностей коммуникативной компетенции, здорового и безопасного образа жизни, традиционной семьи, эстетической культуры личности</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Доля привлечения обучающихся общеобразовательных организаций к участию в различных формах  детского самоуправления от общего числа обучающихся  образовательных организациях, реализующих основные общеобразовательные программы</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Доля привлечения обучающихся общеобразовательных организаций к участию в различных формах  детского самоуправления от общего числа обучающихся  образовательных организациях, реализующих основные общеобразовательные программы</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27</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Специальное мониторинговое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Pr>
        <w:tc>
          <w:tcPr>
            <w:tcW w:w="1233"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Доля детей, получивших психолого-педагогическую, медицинскую и социальную  помощь  на базе центров психолого-педагогической, медицинской и социальной помощи, от  общей численности обучающихся,  нуждающихся в психолого-педагогической, медицинской и социальной  помощи,  на базе центров  психолого-педагогической, медицинской и социальной помощи</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количества обучающихся образовательных организаций, которым оказана психолого-педагогическая, медицинская и социальная помощь, к общему количеству обучающихся, нуждающихся в такого рода помощи, на базе центров психолого-педагогической, медицинской и социальной помощи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70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Данные управленческого мониторинга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Удельный вес подростковой преступности</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количества раскрытых преступлений, совершенных несовершеннолетними, к общему количеству раскрытых преступлений, совершенных в Ступинском муниципальном районе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0,1</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ОВД МВД Российской Федерации по Московской области, Комиссии по делам несовершеннолетних и защите их прав Московской области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2 раза в год</w:t>
            </w:r>
          </w:p>
        </w:tc>
      </w:tr>
      <w:tr w:rsidR="00F32860" w:rsidRPr="00FD6C58" w:rsidTr="00D819D6">
        <w:trPr>
          <w:gridAfter w:val="2"/>
          <w:wAfter w:w="1660" w:type="dxa"/>
        </w:trPr>
        <w:tc>
          <w:tcPr>
            <w:tcW w:w="1233"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rPr>
                <w:rFonts w:ascii="Arial" w:hAnsi="Arial" w:cs="Arial"/>
              </w:rPr>
            </w:pPr>
            <w:r w:rsidRPr="00FD6C58">
              <w:rPr>
                <w:rFonts w:ascii="Arial" w:hAnsi="Arial" w:cs="Arial"/>
              </w:rPr>
              <w:t>Доля учащихся, занимающихся физической культурой и спортом во внеурочное время в общей численности учащихся школьного возраста, проживающих в сельской местности в Ступинском муниципальном районе всего на 3,7%,</w:t>
            </w:r>
          </w:p>
          <w:p w:rsidR="00F32860" w:rsidRPr="00FD6C58" w:rsidRDefault="00F32860" w:rsidP="00D819D6">
            <w:pPr>
              <w:rPr>
                <w:rFonts w:ascii="Arial" w:hAnsi="Arial" w:cs="Arial"/>
              </w:rPr>
            </w:pPr>
            <w:r w:rsidRPr="00FD6C58">
              <w:rPr>
                <w:rFonts w:ascii="Arial" w:hAnsi="Arial" w:cs="Arial"/>
              </w:rPr>
              <w:t xml:space="preserve">в том числе  по следующим уровням образования: </w:t>
            </w:r>
          </w:p>
          <w:p w:rsidR="00F32860" w:rsidRPr="00FD6C58" w:rsidRDefault="00F32860" w:rsidP="00D819D6">
            <w:pPr>
              <w:rPr>
                <w:rFonts w:ascii="Arial" w:hAnsi="Arial" w:cs="Arial"/>
              </w:rPr>
            </w:pPr>
            <w:r w:rsidRPr="00FD6C58">
              <w:rPr>
                <w:rFonts w:ascii="Arial" w:hAnsi="Arial" w:cs="Arial"/>
              </w:rPr>
              <w:t>начальное общее образование - на 3%</w:t>
            </w:r>
          </w:p>
          <w:p w:rsidR="00F32860" w:rsidRPr="00FD6C58" w:rsidRDefault="00F32860" w:rsidP="00D819D6">
            <w:pPr>
              <w:rPr>
                <w:rFonts w:ascii="Arial" w:hAnsi="Arial" w:cs="Arial"/>
              </w:rPr>
            </w:pPr>
            <w:r w:rsidRPr="00FD6C58">
              <w:rPr>
                <w:rFonts w:ascii="Arial" w:hAnsi="Arial" w:cs="Arial"/>
              </w:rPr>
              <w:t xml:space="preserve"> основное общее образование – на 5 %</w:t>
            </w:r>
          </w:p>
          <w:p w:rsidR="00F32860" w:rsidRPr="00FD6C58" w:rsidRDefault="00F32860" w:rsidP="00D819D6">
            <w:pPr>
              <w:suppressAutoHyphens/>
              <w:autoSpaceDE w:val="0"/>
              <w:autoSpaceDN w:val="0"/>
              <w:adjustRightInd w:val="0"/>
              <w:jc w:val="both"/>
              <w:rPr>
                <w:rFonts w:ascii="Arial" w:hAnsi="Arial" w:cs="Arial"/>
              </w:rPr>
            </w:pPr>
            <w:r w:rsidRPr="00FD6C58">
              <w:rPr>
                <w:rFonts w:ascii="Arial" w:hAnsi="Arial" w:cs="Arial"/>
              </w:rPr>
              <w:t xml:space="preserve"> среднее общее образование – 1,1%</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jc w:val="center"/>
              <w:rPr>
                <w:rFonts w:ascii="Arial" w:hAnsi="Arial" w:cs="Arial"/>
              </w:rPr>
            </w:pPr>
            <w:r w:rsidRPr="00FD6C58">
              <w:rPr>
                <w:rFonts w:ascii="Arial" w:hAnsi="Arial" w:cs="Arial"/>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числа учащихся, занимающихся физической культурой и спортом во внеурочное время к общей численности учащихся школьного возраста, проживающих в сельской местности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rPr>
                <w:rFonts w:ascii="Arial" w:hAnsi="Arial" w:cs="Arial"/>
              </w:rPr>
            </w:pPr>
            <w:r w:rsidRPr="00FD6C58">
              <w:rPr>
                <w:rFonts w:ascii="Arial" w:hAnsi="Arial" w:cs="Arial"/>
              </w:rPr>
              <w:t>55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стат.отчетов</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Pr>
        <w:tc>
          <w:tcPr>
            <w:tcW w:w="12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 xml:space="preserve">3.3. </w:t>
            </w:r>
          </w:p>
        </w:tc>
        <w:tc>
          <w:tcPr>
            <w:tcW w:w="172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Организация оздоровления и отдыха детей и подростков Ступинского муниципального района</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Доля детей, охваченных отдыхом и оздоровлением, к общей численности детей в возрасте от семи до пятнадцати лет, подлежащих оздоровлению</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Отношение количества детей, охваченных организованным отдыхом, к общему количеству детей в возрасте от семи до пятнадцати лет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53</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 xml:space="preserve">Данные управленческого мониторинга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Pr>
                <w:rFonts w:ascii="Arial" w:hAnsi="Arial" w:cs="Arial"/>
                <w:sz w:val="24"/>
                <w:szCs w:val="24"/>
              </w:rPr>
              <w:t>1 раз в год</w:t>
            </w:r>
          </w:p>
        </w:tc>
      </w:tr>
      <w:tr w:rsidR="00F32860" w:rsidRPr="00FD6C58" w:rsidTr="00D819D6">
        <w:trPr>
          <w:gridAfter w:val="2"/>
          <w:wAfter w:w="1660" w:type="dxa"/>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D60C47" w:rsidRDefault="00F32860" w:rsidP="00D819D6">
            <w:pPr>
              <w:pStyle w:val="aff3"/>
              <w:rPr>
                <w:rFonts w:ascii="Arial" w:hAnsi="Arial" w:cs="Arial"/>
                <w:b/>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autoSpaceDE w:val="0"/>
              <w:autoSpaceDN w:val="0"/>
              <w:adjustRightInd w:val="0"/>
              <w:rPr>
                <w:rFonts w:ascii="Arial" w:eastAsia="Calibri" w:hAnsi="Arial" w:cs="Arial"/>
                <w:lang w:eastAsia="en-US"/>
              </w:rPr>
            </w:pPr>
            <w:r w:rsidRPr="00072C3D">
              <w:rPr>
                <w:rFonts w:ascii="Arial" w:eastAsia="Calibri" w:hAnsi="Arial" w:cs="Arial"/>
                <w:lang w:eastAsia="en-US"/>
              </w:rPr>
              <w:t>Доля детей, находящихся в трудной жизненной ситуации, охваченных отдыхом и оздоровлением, к общей численности детей в возрасте от семи до пятнадцати лет, находящихся в трудной жизненной ситуации, подлежащих оздоровлению</w:t>
            </w:r>
          </w:p>
          <w:p w:rsidR="00F32860" w:rsidRPr="00072C3D" w:rsidRDefault="00F32860" w:rsidP="00D819D6">
            <w:pPr>
              <w:pStyle w:val="aff3"/>
              <w:rPr>
                <w:rFonts w:ascii="Arial" w:hAnsi="Arial" w:cs="Arial"/>
                <w:sz w:val="24"/>
                <w:szCs w:val="24"/>
              </w:rPr>
            </w:pP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ConsPlusTitle"/>
              <w:rPr>
                <w:rFonts w:ascii="Arial" w:hAnsi="Arial" w:cs="Arial"/>
                <w:b w:val="0"/>
              </w:rPr>
            </w:pPr>
            <w:r w:rsidRPr="00072C3D">
              <w:rPr>
                <w:rFonts w:ascii="Arial" w:hAnsi="Arial" w:cs="Arial"/>
                <w:b w:val="0"/>
              </w:rPr>
              <w:t>Отношение количества оздоровленных детей, находящихся в трудной жизненной ситуации к общей численности детей в возрасте от 7 до 15 лет, находящихся в трудной жизненной ситуации на территории муниципального образования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ConsPlusTitle"/>
              <w:rPr>
                <w:rFonts w:ascii="Arial" w:hAnsi="Arial" w:cs="Arial"/>
                <w:b w:val="0"/>
              </w:rPr>
            </w:pPr>
            <w:r w:rsidRPr="00072C3D">
              <w:rPr>
                <w:rFonts w:ascii="Arial" w:hAnsi="Arial" w:cs="Arial"/>
                <w:b w:val="0"/>
              </w:rPr>
              <w:t>54</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ConsPlusTitle"/>
              <w:rPr>
                <w:rFonts w:ascii="Arial" w:hAnsi="Arial" w:cs="Arial"/>
                <w:b w:val="0"/>
              </w:rPr>
            </w:pPr>
            <w:r w:rsidRPr="00072C3D">
              <w:rPr>
                <w:rFonts w:ascii="Arial" w:hAnsi="Arial" w:cs="Arial"/>
                <w:b w:val="0"/>
              </w:rPr>
              <w:t xml:space="preserve">Данные управленческого мониторинга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autoSpaceDE w:val="0"/>
              <w:autoSpaceDN w:val="0"/>
              <w:adjustRightInd w:val="0"/>
              <w:rPr>
                <w:rFonts w:ascii="Arial" w:eastAsia="Calibri" w:hAnsi="Arial" w:cs="Arial"/>
                <w:lang w:eastAsia="en-US"/>
              </w:rPr>
            </w:pPr>
            <w:r>
              <w:rPr>
                <w:rFonts w:ascii="Arial" w:eastAsia="Calibri" w:hAnsi="Arial" w:cs="Arial"/>
                <w:lang w:eastAsia="en-US"/>
              </w:rPr>
              <w:t>1 раз в год</w:t>
            </w:r>
          </w:p>
          <w:p w:rsidR="00F32860" w:rsidRPr="00072C3D" w:rsidRDefault="00F32860" w:rsidP="00D819D6">
            <w:pPr>
              <w:pStyle w:val="aff3"/>
              <w:rPr>
                <w:rFonts w:ascii="Arial" w:hAnsi="Arial" w:cs="Arial"/>
                <w:sz w:val="24"/>
                <w:szCs w:val="24"/>
              </w:rPr>
            </w:pPr>
          </w:p>
        </w:tc>
      </w:tr>
      <w:tr w:rsidR="00F32860" w:rsidRPr="00FD6C58" w:rsidTr="00D819D6">
        <w:trPr>
          <w:gridAfter w:val="2"/>
          <w:wAfter w:w="1660" w:type="dxa"/>
          <w:trHeight w:val="1785"/>
        </w:trPr>
        <w:tc>
          <w:tcPr>
            <w:tcW w:w="1233" w:type="dxa"/>
            <w:vMerge w:val="restart"/>
            <w:tcBorders>
              <w:left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rPr>
                <w:rFonts w:ascii="Arial" w:hAnsi="Arial" w:cs="Arial"/>
              </w:rPr>
            </w:pPr>
            <w:r w:rsidRPr="00FD6C58">
              <w:rPr>
                <w:rFonts w:ascii="Arial" w:hAnsi="Arial" w:cs="Arial"/>
              </w:rPr>
              <w:t>3.4.</w:t>
            </w:r>
          </w:p>
        </w:tc>
        <w:tc>
          <w:tcPr>
            <w:tcW w:w="1722" w:type="dxa"/>
            <w:vMerge w:val="restart"/>
            <w:tcBorders>
              <w:left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6"/>
              <w:suppressAutoHyphens/>
            </w:pPr>
            <w:r w:rsidRPr="00072C3D">
              <w:t>Обновление состава и компетенций педагогических работников, создание механизмов мотивации педагогов к повышению качества работы и непрерывному профессиональному развитию.</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suppressAutoHyphens/>
              <w:rPr>
                <w:rFonts w:ascii="Arial" w:hAnsi="Arial" w:cs="Arial"/>
              </w:rPr>
            </w:pPr>
            <w:r w:rsidRPr="00072C3D">
              <w:rPr>
                <w:rFonts w:ascii="Arial" w:hAnsi="Arial" w:cs="Arial"/>
              </w:rPr>
              <w:t>Доля  руководителей организаций дополнительного образования, с которыми заключены  эффективные контракты</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suppressAutoHyphens/>
              <w:autoSpaceDE w:val="0"/>
              <w:autoSpaceDN w:val="0"/>
              <w:adjustRightInd w:val="0"/>
              <w:rPr>
                <w:rFonts w:ascii="Arial" w:hAnsi="Arial" w:cs="Arial"/>
              </w:rPr>
            </w:pPr>
            <w:r w:rsidRPr="00072C3D">
              <w:rPr>
                <w:rFonts w:ascii="Arial" w:hAnsi="Arial" w:cs="Arial"/>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072C3D" w:rsidRDefault="00F32860" w:rsidP="00D819D6">
            <w:pPr>
              <w:pStyle w:val="aff3"/>
              <w:rPr>
                <w:rFonts w:ascii="Arial" w:hAnsi="Arial" w:cs="Arial"/>
                <w:sz w:val="24"/>
                <w:szCs w:val="24"/>
              </w:rPr>
            </w:pPr>
            <w:r w:rsidRPr="00072C3D">
              <w:rPr>
                <w:rFonts w:ascii="Arial" w:hAnsi="Arial" w:cs="Arial"/>
                <w:sz w:val="24"/>
                <w:szCs w:val="24"/>
              </w:rPr>
              <w:t xml:space="preserve">Отношение количества руководителей организаций дополнительного образования, с которыми заключены  эффективные контракты, к общему количеству руководителей организаций дополнительного образованиях100 процентов </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Данные управленческого мониторинга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Height w:val="1680"/>
        </w:trPr>
        <w:tc>
          <w:tcPr>
            <w:tcW w:w="123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tc>
        <w:tc>
          <w:tcPr>
            <w:tcW w:w="172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6"/>
              <w:suppressAutoHyphens/>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rPr>
                <w:rFonts w:ascii="Arial" w:hAnsi="Arial" w:cs="Arial"/>
              </w:rPr>
            </w:pPr>
            <w:r w:rsidRPr="00FD6C58">
              <w:rPr>
                <w:rFonts w:ascii="Arial" w:hAnsi="Arial" w:cs="Arial"/>
              </w:rPr>
              <w:t>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Московской области</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Отношение средней заработной платы педагогов муниципальных  организаций дополнительного образования детей к среднемесячной заработной плате учителей  в Московской области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75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Данные мониторинга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квартал</w:t>
            </w:r>
          </w:p>
        </w:tc>
      </w:tr>
      <w:tr w:rsidR="00F32860" w:rsidRPr="00FD6C58" w:rsidTr="00D819D6">
        <w:trPr>
          <w:gridAfter w:val="2"/>
          <w:wAfter w:w="1660" w:type="dxa"/>
        </w:trPr>
        <w:tc>
          <w:tcPr>
            <w:tcW w:w="1004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8F36F6" w:rsidP="00D819D6">
            <w:pPr>
              <w:pStyle w:val="aff3"/>
              <w:numPr>
                <w:ilvl w:val="0"/>
                <w:numId w:val="6"/>
              </w:numPr>
              <w:ind w:left="0"/>
              <w:outlineLvl w:val="2"/>
              <w:rPr>
                <w:rFonts w:ascii="Arial" w:hAnsi="Arial" w:cs="Arial"/>
                <w:sz w:val="24"/>
                <w:szCs w:val="24"/>
              </w:rPr>
            </w:pPr>
            <w:hyperlink w:anchor="Par52608" w:tooltip="Ссылка на текущий документ" w:history="1">
              <w:r w:rsidR="00F32860" w:rsidRPr="00FD6C58">
                <w:rPr>
                  <w:rFonts w:ascii="Arial" w:hAnsi="Arial" w:cs="Arial"/>
                  <w:sz w:val="24"/>
                  <w:szCs w:val="24"/>
                </w:rPr>
                <w:t>Подпрограмма I</w:t>
              </w:r>
            </w:hyperlink>
            <w:r w:rsidR="00F32860" w:rsidRPr="00FD6C58">
              <w:rPr>
                <w:rFonts w:ascii="Arial" w:hAnsi="Arial" w:cs="Arial"/>
                <w:sz w:val="24"/>
                <w:szCs w:val="24"/>
                <w:lang w:val="en-US"/>
              </w:rPr>
              <w:t>V</w:t>
            </w:r>
            <w:r w:rsidR="00F32860" w:rsidRPr="00FD6C58">
              <w:rPr>
                <w:rFonts w:ascii="Arial" w:hAnsi="Arial" w:cs="Arial"/>
                <w:sz w:val="24"/>
                <w:szCs w:val="24"/>
              </w:rPr>
              <w:t xml:space="preserve"> «Обеспечение реализации  Программы и иные мероприятия»</w:t>
            </w:r>
          </w:p>
        </w:tc>
      </w:tr>
      <w:tr w:rsidR="00F32860" w:rsidRPr="00FD6C58" w:rsidTr="00D819D6">
        <w:trPr>
          <w:gridAfter w:val="2"/>
          <w:wAfter w:w="1660" w:type="dxa"/>
        </w:trPr>
        <w:tc>
          <w:tcPr>
            <w:tcW w:w="12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4.1</w:t>
            </w:r>
          </w:p>
          <w:p w:rsidR="00F32860" w:rsidRPr="00FD6C58" w:rsidRDefault="00F32860" w:rsidP="00D819D6">
            <w:pPr>
              <w:rPr>
                <w:rFonts w:ascii="Arial" w:hAnsi="Arial" w:cs="Arial"/>
              </w:rPr>
            </w:pPr>
          </w:p>
          <w:p w:rsidR="00F32860" w:rsidRPr="00FD6C58" w:rsidRDefault="00F32860" w:rsidP="00D819D6">
            <w:pP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numPr>
                <w:ilvl w:val="0"/>
                <w:numId w:val="2"/>
              </w:numPr>
              <w:suppressAutoHyphens/>
              <w:autoSpaceDE w:val="0"/>
              <w:autoSpaceDN w:val="0"/>
              <w:adjustRightInd w:val="0"/>
              <w:ind w:left="0"/>
              <w:jc w:val="both"/>
              <w:rPr>
                <w:rFonts w:ascii="Arial" w:hAnsi="Arial" w:cs="Arial"/>
                <w:bCs/>
              </w:rPr>
            </w:pPr>
            <w:r w:rsidRPr="00FD6C58">
              <w:rPr>
                <w:rFonts w:ascii="Arial" w:hAnsi="Arial" w:cs="Arial"/>
                <w:bCs/>
              </w:rPr>
              <w:t>Создание системы информационно-методического и организационного сопровождения реализации Программы, распространение ее результатов</w:t>
            </w:r>
          </w:p>
          <w:p w:rsidR="00F32860" w:rsidRPr="00FD6C58" w:rsidRDefault="00F32860" w:rsidP="00D819D6">
            <w:pPr>
              <w:pStyle w:val="aff3"/>
              <w:rPr>
                <w:rFonts w:ascii="Arial" w:hAnsi="Arial" w:cs="Arial"/>
                <w:sz w:val="24"/>
                <w:szCs w:val="24"/>
              </w:rPr>
            </w:pP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rPr>
                <w:rFonts w:ascii="Arial" w:hAnsi="Arial" w:cs="Arial"/>
              </w:rPr>
            </w:pPr>
            <w:r w:rsidRPr="00FD6C58">
              <w:rPr>
                <w:rFonts w:ascii="Arial" w:hAnsi="Arial" w:cs="Arial"/>
              </w:rPr>
              <w:t xml:space="preserve">Доля  образовательных организаций,  охваченных  </w:t>
            </w:r>
            <w:r w:rsidRPr="00FD6C58">
              <w:rPr>
                <w:rFonts w:ascii="Arial" w:hAnsi="Arial" w:cs="Arial"/>
                <w:bCs/>
              </w:rPr>
              <w:t>системой информационного – методического и организационного сопровождения реализации Программы</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Отношение  числа образовательных организаций,  охваченных  </w:t>
            </w:r>
            <w:r w:rsidRPr="00FD6C58">
              <w:rPr>
                <w:rFonts w:ascii="Arial" w:hAnsi="Arial" w:cs="Arial"/>
                <w:bCs/>
                <w:sz w:val="24"/>
                <w:szCs w:val="24"/>
              </w:rPr>
              <w:t>системой информационного – методического и организационного сопровождения реализации Программы</w:t>
            </w:r>
            <w:r w:rsidRPr="00FD6C58">
              <w:rPr>
                <w:rFonts w:ascii="Arial" w:hAnsi="Arial" w:cs="Arial"/>
                <w:sz w:val="24"/>
                <w:szCs w:val="24"/>
              </w:rPr>
              <w:t>, к общему количеству муниципальных образовательных организаций  x 100 процентов</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100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Данные управленческого мониторинга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r w:rsidR="00F32860" w:rsidRPr="00FD6C58" w:rsidTr="00D819D6">
        <w:trPr>
          <w:gridAfter w:val="2"/>
          <w:wAfter w:w="1660" w:type="dxa"/>
        </w:trPr>
        <w:tc>
          <w:tcPr>
            <w:tcW w:w="12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p>
          <w:p w:rsidR="00F32860" w:rsidRPr="00FD6C58" w:rsidRDefault="00F32860" w:rsidP="00D819D6">
            <w:pPr>
              <w:rPr>
                <w:rFonts w:ascii="Arial" w:hAnsi="Arial" w:cs="Arial"/>
              </w:rPr>
            </w:pPr>
            <w:r w:rsidRPr="00FD6C58">
              <w:rPr>
                <w:rFonts w:ascii="Arial" w:hAnsi="Arial" w:cs="Arial"/>
              </w:rPr>
              <w:t>4.2.</w:t>
            </w:r>
          </w:p>
        </w:tc>
        <w:tc>
          <w:tcPr>
            <w:tcW w:w="17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Обеспечение общественной поддержки процесса модернизации образования в Ступинском муниципальном районе</w:t>
            </w:r>
          </w:p>
        </w:tc>
        <w:tc>
          <w:tcPr>
            <w:tcW w:w="1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suppressAutoHyphens/>
              <w:autoSpaceDE w:val="0"/>
              <w:autoSpaceDN w:val="0"/>
              <w:adjustRightInd w:val="0"/>
              <w:rPr>
                <w:rFonts w:ascii="Arial" w:hAnsi="Arial" w:cs="Arial"/>
              </w:rPr>
            </w:pPr>
            <w:r w:rsidRPr="00FD6C58">
              <w:rPr>
                <w:rFonts w:ascii="Arial" w:hAnsi="Arial" w:cs="Arial"/>
              </w:rPr>
              <w:t>Удовлетворенность населения информационной открытостью системы образования Ступинского муниципального района (процент от числа опрошенных)</w:t>
            </w:r>
          </w:p>
        </w:tc>
        <w:tc>
          <w:tcPr>
            <w:tcW w:w="11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процент</w:t>
            </w:r>
          </w:p>
        </w:tc>
        <w:tc>
          <w:tcPr>
            <w:tcW w:w="116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 xml:space="preserve">Отношение числа опрошенных, удовлетворенных информационной открытостью системы образования Ступинского муниципального района к общему числу опрошенных </w:t>
            </w:r>
          </w:p>
        </w:tc>
        <w:tc>
          <w:tcPr>
            <w:tcW w:w="1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27,9</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Социологическое исследование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32860" w:rsidRPr="00FD6C58" w:rsidRDefault="00F32860" w:rsidP="00D819D6">
            <w:pPr>
              <w:pStyle w:val="aff3"/>
              <w:rPr>
                <w:rFonts w:ascii="Arial" w:hAnsi="Arial" w:cs="Arial"/>
                <w:sz w:val="24"/>
                <w:szCs w:val="24"/>
              </w:rPr>
            </w:pPr>
            <w:r w:rsidRPr="00FD6C58">
              <w:rPr>
                <w:rFonts w:ascii="Arial" w:hAnsi="Arial" w:cs="Arial"/>
                <w:sz w:val="24"/>
                <w:szCs w:val="24"/>
              </w:rPr>
              <w:t>Один раз в год</w:t>
            </w:r>
          </w:p>
        </w:tc>
      </w:tr>
    </w:tbl>
    <w:p w:rsidR="005557AD" w:rsidRDefault="005557AD" w:rsidP="00F32860">
      <w:pPr>
        <w:suppressAutoHyphens/>
        <w:autoSpaceDE w:val="0"/>
        <w:autoSpaceDN w:val="0"/>
        <w:adjustRightInd w:val="0"/>
        <w:rPr>
          <w:rFonts w:ascii="Arial" w:hAnsi="Arial" w:cs="Arial"/>
          <w:b/>
        </w:rPr>
      </w:pPr>
    </w:p>
    <w:p w:rsidR="005557AD" w:rsidRDefault="005557AD" w:rsidP="00F32860">
      <w:pPr>
        <w:suppressAutoHyphens/>
        <w:autoSpaceDE w:val="0"/>
        <w:autoSpaceDN w:val="0"/>
        <w:adjustRightInd w:val="0"/>
        <w:rPr>
          <w:rFonts w:ascii="Arial" w:hAnsi="Arial" w:cs="Arial"/>
          <w:b/>
        </w:rPr>
      </w:pPr>
    </w:p>
    <w:p w:rsidR="00F32860" w:rsidRDefault="00F32860" w:rsidP="00F32860">
      <w:pPr>
        <w:suppressAutoHyphens/>
        <w:autoSpaceDE w:val="0"/>
        <w:autoSpaceDN w:val="0"/>
        <w:adjustRightInd w:val="0"/>
        <w:rPr>
          <w:rFonts w:ascii="Arial" w:hAnsi="Arial" w:cs="Arial"/>
          <w:b/>
        </w:rPr>
      </w:pPr>
    </w:p>
    <w:p w:rsidR="00F32860" w:rsidRPr="007B3CC8" w:rsidRDefault="00F32860" w:rsidP="00F32860">
      <w:pPr>
        <w:suppressAutoHyphens/>
        <w:autoSpaceDE w:val="0"/>
        <w:autoSpaceDN w:val="0"/>
        <w:adjustRightInd w:val="0"/>
        <w:rPr>
          <w:rFonts w:ascii="Arial" w:hAnsi="Arial" w:cs="Arial"/>
        </w:rPr>
      </w:pPr>
    </w:p>
    <w:p w:rsidR="00F32860" w:rsidRPr="007B3CC8" w:rsidRDefault="00F32860" w:rsidP="00F32860">
      <w:pPr>
        <w:suppressAutoHyphens/>
        <w:autoSpaceDE w:val="0"/>
        <w:autoSpaceDN w:val="0"/>
        <w:adjustRightInd w:val="0"/>
        <w:jc w:val="center"/>
        <w:rPr>
          <w:rFonts w:ascii="Arial" w:hAnsi="Arial" w:cs="Arial"/>
        </w:rPr>
      </w:pPr>
      <w:r w:rsidRPr="007B3CC8">
        <w:rPr>
          <w:rFonts w:ascii="Arial" w:hAnsi="Arial" w:cs="Arial"/>
        </w:rPr>
        <w:t>6. Перечень и краткое описание подпрограмм Программы</w:t>
      </w:r>
    </w:p>
    <w:p w:rsidR="00F32860" w:rsidRPr="007B3CC8" w:rsidRDefault="00F32860" w:rsidP="00F32860">
      <w:pPr>
        <w:tabs>
          <w:tab w:val="left" w:pos="-567"/>
        </w:tabs>
        <w:suppressAutoHyphens/>
        <w:autoSpaceDE w:val="0"/>
        <w:autoSpaceDN w:val="0"/>
        <w:adjustRightInd w:val="0"/>
        <w:jc w:val="both"/>
        <w:rPr>
          <w:rFonts w:ascii="Arial" w:hAnsi="Arial" w:cs="Arial"/>
        </w:rPr>
      </w:pPr>
      <w:r w:rsidRPr="007B3CC8">
        <w:rPr>
          <w:rFonts w:ascii="Arial" w:hAnsi="Arial" w:cs="Arial"/>
        </w:rPr>
        <w:t xml:space="preserve">«Подпрограмма </w:t>
      </w:r>
      <w:r w:rsidRPr="007B3CC8">
        <w:rPr>
          <w:rFonts w:ascii="Arial" w:hAnsi="Arial" w:cs="Arial"/>
          <w:lang w:val="en-US"/>
        </w:rPr>
        <w:t>I</w:t>
      </w:r>
      <w:r w:rsidRPr="007B3CC8">
        <w:rPr>
          <w:rFonts w:ascii="Arial" w:hAnsi="Arial" w:cs="Arial"/>
        </w:rPr>
        <w:t xml:space="preserve"> «Развитие системы дошкольного образования» (приложение 1 к Программе).</w:t>
      </w:r>
    </w:p>
    <w:p w:rsidR="00F32860" w:rsidRPr="0030747B" w:rsidRDefault="00F32860" w:rsidP="00F32860">
      <w:pPr>
        <w:pStyle w:val="af6"/>
        <w:suppressAutoHyphens/>
      </w:pPr>
      <w:r w:rsidRPr="0030747B">
        <w:t>Цель Подпрограммы I - повышение доступности  и качества услуг дошкольного образования.</w:t>
      </w:r>
    </w:p>
    <w:p w:rsidR="00F32860" w:rsidRPr="0030747B" w:rsidRDefault="00F32860" w:rsidP="00F32860">
      <w:pPr>
        <w:pStyle w:val="af6"/>
        <w:suppressAutoHyphens/>
      </w:pPr>
      <w:r w:rsidRPr="0030747B">
        <w:t>Задачи Подпрограммы I:</w:t>
      </w:r>
    </w:p>
    <w:p w:rsidR="00F32860" w:rsidRPr="0030747B" w:rsidRDefault="00F32860" w:rsidP="00F32860">
      <w:pPr>
        <w:pStyle w:val="af6"/>
        <w:numPr>
          <w:ilvl w:val="0"/>
          <w:numId w:val="5"/>
        </w:numPr>
        <w:suppressAutoHyphens/>
        <w:ind w:left="0" w:firstLine="141"/>
      </w:pPr>
      <w:r w:rsidRPr="0030747B">
        <w:t>Развитие сети дошкольных образовательных организаций и внедрение новых финансово-экономических механизмов, обеспечивающих равный доступ населения к услугам дошкольного образования.</w:t>
      </w:r>
    </w:p>
    <w:p w:rsidR="00F32860" w:rsidRPr="0030747B" w:rsidRDefault="00F32860" w:rsidP="00F32860">
      <w:pPr>
        <w:pStyle w:val="af6"/>
        <w:numPr>
          <w:ilvl w:val="0"/>
          <w:numId w:val="5"/>
        </w:numPr>
        <w:tabs>
          <w:tab w:val="left" w:pos="284"/>
        </w:tabs>
        <w:suppressAutoHyphens/>
        <w:ind w:left="0" w:firstLine="141"/>
      </w:pPr>
      <w:r w:rsidRPr="0030747B">
        <w:t>Ликвидация очередности в дошкольные образовательные организации и развитие инфраструктуры дошкольного образования;</w:t>
      </w:r>
    </w:p>
    <w:p w:rsidR="00F32860" w:rsidRPr="0030747B" w:rsidRDefault="00F32860" w:rsidP="00F32860">
      <w:pPr>
        <w:pStyle w:val="af6"/>
        <w:numPr>
          <w:ilvl w:val="0"/>
          <w:numId w:val="5"/>
        </w:numPr>
        <w:suppressAutoHyphens/>
        <w:ind w:left="0" w:firstLine="141"/>
      </w:pPr>
      <w:r w:rsidRPr="0030747B">
        <w:t xml:space="preserve"> Реализация федерального государственного образовательного </w:t>
      </w:r>
      <w:hyperlink r:id="rId23" w:tooltip="Приказ Минобрнауки России от 17.10.2013 N 1155 &quot;Об утверждении федерального государственного образовательного стандарта дошкольного образования&quot; (Зарегистрировано в Минюсте России 14.11.2013 N 30384){КонсультантПлюс}" w:history="1">
        <w:r w:rsidRPr="0030747B">
          <w:t>стандарта</w:t>
        </w:r>
      </w:hyperlink>
      <w:r w:rsidRPr="0030747B">
        <w:t xml:space="preserve"> дошкольного образования.</w:t>
      </w:r>
    </w:p>
    <w:p w:rsidR="00F32860" w:rsidRPr="00D205C2" w:rsidRDefault="00F32860" w:rsidP="00F32860">
      <w:pPr>
        <w:pStyle w:val="af6"/>
        <w:numPr>
          <w:ilvl w:val="0"/>
          <w:numId w:val="5"/>
        </w:numPr>
        <w:suppressAutoHyphens/>
        <w:ind w:left="0" w:firstLine="141"/>
      </w:pPr>
      <w:r w:rsidRPr="0030747B">
        <w:t xml:space="preserve">Формирование системы профессиональной компетенции современного педагога дошкольного образования, реализующего федеральные государственные образовательные </w:t>
      </w:r>
      <w:hyperlink r:id="rId24" w:tooltip="Приказ Минобрнауки России от 17.10.2013 N 1155 &quot;Об утверждении федерального государственного образовательного стандарта дошкольного образования&quot; (Зарегистрировано в Минюсте России 14.11.2013 N 30384){КонсультантПлюс}" w:history="1">
        <w:r w:rsidRPr="0030747B">
          <w:t>стандарты</w:t>
        </w:r>
      </w:hyperlink>
      <w:r w:rsidRPr="0030747B">
        <w:t xml:space="preserve"> дошкольного образования.</w:t>
      </w:r>
    </w:p>
    <w:p w:rsidR="00F32860" w:rsidRDefault="00F32860" w:rsidP="00F32860">
      <w:pPr>
        <w:pStyle w:val="af6"/>
        <w:suppressAutoHyphens/>
      </w:pPr>
    </w:p>
    <w:p w:rsidR="00F32860" w:rsidRPr="00D205C2" w:rsidRDefault="00F32860" w:rsidP="00F32860">
      <w:pPr>
        <w:pStyle w:val="af6"/>
        <w:suppressAutoHyphens/>
      </w:pPr>
      <w:r w:rsidRPr="007B3CC8">
        <w:t xml:space="preserve">Подпрограмма </w:t>
      </w:r>
      <w:r w:rsidRPr="007B3CC8">
        <w:rPr>
          <w:lang w:val="en-US"/>
        </w:rPr>
        <w:t>II</w:t>
      </w:r>
      <w:r w:rsidRPr="007B3CC8">
        <w:t xml:space="preserve"> «Развитие системы общего образования»</w:t>
      </w:r>
      <w:r w:rsidRPr="00D205C2">
        <w:rPr>
          <w:b/>
        </w:rPr>
        <w:t xml:space="preserve"> </w:t>
      </w:r>
      <w:r w:rsidRPr="00D205C2">
        <w:t>(приложение 2 к Программе).</w:t>
      </w:r>
    </w:p>
    <w:p w:rsidR="00F32860" w:rsidRPr="0030747B" w:rsidRDefault="00F32860" w:rsidP="00F32860">
      <w:pPr>
        <w:pStyle w:val="af6"/>
        <w:suppressAutoHyphens/>
      </w:pPr>
      <w:r w:rsidRPr="0030747B">
        <w:t>Цель Подпрограммы II - создание возможностей для качественного общего образования независимо от места жительства, социального и материального положения семей и состояния здоровья обучающихся.</w:t>
      </w:r>
    </w:p>
    <w:p w:rsidR="00F32860" w:rsidRPr="0030747B" w:rsidRDefault="00F32860" w:rsidP="00F32860">
      <w:pPr>
        <w:pStyle w:val="af6"/>
        <w:suppressAutoHyphens/>
      </w:pPr>
      <w:r w:rsidRPr="0030747B">
        <w:t>Задачи Подпрограммы II:</w:t>
      </w:r>
    </w:p>
    <w:p w:rsidR="00F32860" w:rsidRPr="0030747B" w:rsidRDefault="00F32860" w:rsidP="00F32860">
      <w:pPr>
        <w:pStyle w:val="af6"/>
        <w:suppressAutoHyphens/>
        <w:ind w:firstLine="141"/>
      </w:pPr>
      <w:r w:rsidRPr="0030747B">
        <w:t xml:space="preserve">1. Предоставление общедоступного бесплатного начального общего, основного общего, среднего общего образования по основным общеобразовательным программам; </w:t>
      </w:r>
    </w:p>
    <w:p w:rsidR="00F32860" w:rsidRPr="0030747B" w:rsidRDefault="00F32860" w:rsidP="00F32860">
      <w:pPr>
        <w:pStyle w:val="af6"/>
        <w:suppressAutoHyphens/>
        <w:ind w:firstLine="141"/>
      </w:pPr>
      <w:r w:rsidRPr="0030747B">
        <w:t>2. Создание механизмов, обеспечивающих равный доступ к качественному общему образованию</w:t>
      </w:r>
    </w:p>
    <w:p w:rsidR="00F32860" w:rsidRDefault="00F32860" w:rsidP="00F32860">
      <w:pPr>
        <w:pStyle w:val="af6"/>
        <w:suppressAutoHyphens/>
        <w:ind w:firstLine="141"/>
      </w:pPr>
      <w:r w:rsidRPr="0030747B">
        <w:t>3. Создание современных условий для предоставления качественного общего образования: совершенствование материально-технической базы общеобразовательных организаций, реализация федеральных государственных образовательных стандартов общего образования;</w:t>
      </w:r>
    </w:p>
    <w:p w:rsidR="00F32860" w:rsidRDefault="00F32860" w:rsidP="00F32860">
      <w:pPr>
        <w:pStyle w:val="af6"/>
        <w:suppressAutoHyphens/>
        <w:ind w:firstLine="141"/>
      </w:pPr>
      <w:r w:rsidRPr="0030747B">
        <w:t>4. Совершенствование  сети общеобразовательных организаций;</w:t>
      </w:r>
    </w:p>
    <w:p w:rsidR="00F32860" w:rsidRDefault="00F32860" w:rsidP="00F32860">
      <w:pPr>
        <w:pStyle w:val="af6"/>
        <w:suppressAutoHyphens/>
        <w:ind w:firstLine="141"/>
      </w:pPr>
      <w:r w:rsidRPr="0030747B">
        <w:t>5. Обеспечение доступности общего образования для детей-инвалидов и детей с ограниченными возможностями здоровья;</w:t>
      </w:r>
    </w:p>
    <w:p w:rsidR="00F32860" w:rsidRDefault="00F32860" w:rsidP="00F32860">
      <w:pPr>
        <w:pStyle w:val="af6"/>
        <w:suppressAutoHyphens/>
        <w:ind w:firstLine="141"/>
      </w:pPr>
      <w:r w:rsidRPr="0030747B">
        <w:t>6. Совершенствование  системы выявления и развития одаренных детей;</w:t>
      </w:r>
    </w:p>
    <w:p w:rsidR="00F32860" w:rsidRDefault="00F32860" w:rsidP="00F32860">
      <w:pPr>
        <w:pStyle w:val="af6"/>
        <w:suppressAutoHyphens/>
        <w:ind w:firstLine="141"/>
      </w:pPr>
      <w:r w:rsidRPr="0030747B">
        <w:t>7. Развитие  инновационной инфраструктуры в сфере образования, в том числе создание муниципальных инновационных площадок, работа в качестве региональных инновационных площадок;</w:t>
      </w:r>
    </w:p>
    <w:p w:rsidR="00F32860" w:rsidRDefault="00F32860" w:rsidP="00F32860">
      <w:pPr>
        <w:pStyle w:val="af6"/>
        <w:suppressAutoHyphens/>
        <w:ind w:firstLine="141"/>
      </w:pPr>
      <w:r w:rsidRPr="0030747B">
        <w:t xml:space="preserve">8. Создание условий для обеспечения обучающихся  общеобразовательных </w:t>
      </w:r>
      <w:r>
        <w:t>организаций</w:t>
      </w:r>
      <w:r w:rsidRPr="0030747B">
        <w:t xml:space="preserve"> качественным горячим питанием.</w:t>
      </w:r>
    </w:p>
    <w:p w:rsidR="00F32860" w:rsidRPr="0030747B" w:rsidRDefault="00F32860" w:rsidP="00F32860">
      <w:pPr>
        <w:pStyle w:val="af6"/>
        <w:suppressAutoHyphens/>
        <w:ind w:firstLine="141"/>
      </w:pPr>
      <w:r w:rsidRPr="0030747B">
        <w:t>9. Обновление состава и компетенций педагогических работников, создание механизмов мотивации педагогов к повышению качества работы и непрерывному профессиональному развитию.</w:t>
      </w:r>
    </w:p>
    <w:p w:rsidR="00F32860" w:rsidRPr="007B3CC8" w:rsidRDefault="00F32860" w:rsidP="00F32860">
      <w:pPr>
        <w:pStyle w:val="af6"/>
        <w:suppressAutoHyphens/>
      </w:pPr>
    </w:p>
    <w:p w:rsidR="00F32860" w:rsidRDefault="00F32860" w:rsidP="00F32860">
      <w:pPr>
        <w:pStyle w:val="af6"/>
        <w:suppressAutoHyphens/>
      </w:pPr>
      <w:r w:rsidRPr="007B3CC8">
        <w:t xml:space="preserve">Подпрограмма </w:t>
      </w:r>
      <w:r w:rsidRPr="007B3CC8">
        <w:rPr>
          <w:lang w:val="en-US"/>
        </w:rPr>
        <w:t>III</w:t>
      </w:r>
      <w:r w:rsidRPr="007B3CC8">
        <w:t xml:space="preserve"> «Развитие системы дополнительного образования. Воспитание и социализация детей и подростков» (</w:t>
      </w:r>
      <w:r w:rsidRPr="0030747B">
        <w:t>приложение 3 к Программе).</w:t>
      </w:r>
    </w:p>
    <w:p w:rsidR="00F32860" w:rsidRPr="0083050B" w:rsidRDefault="00F32860" w:rsidP="00F32860"/>
    <w:p w:rsidR="00F32860" w:rsidRPr="0030747B" w:rsidRDefault="00F32860" w:rsidP="00F32860">
      <w:pPr>
        <w:suppressAutoHyphens/>
        <w:autoSpaceDE w:val="0"/>
        <w:autoSpaceDN w:val="0"/>
        <w:adjustRightInd w:val="0"/>
        <w:jc w:val="both"/>
        <w:rPr>
          <w:rFonts w:ascii="Arial" w:hAnsi="Arial" w:cs="Arial"/>
          <w:bCs/>
        </w:rPr>
      </w:pPr>
      <w:r w:rsidRPr="0030747B">
        <w:rPr>
          <w:rFonts w:ascii="Arial" w:hAnsi="Arial" w:cs="Arial"/>
          <w:bCs/>
        </w:rPr>
        <w:t>Цель Подпрограммы III – создание в системе образования условий для позитивной социализации, самореализации, физического развития детей и подростков.</w:t>
      </w:r>
    </w:p>
    <w:p w:rsidR="00F32860" w:rsidRPr="0030747B" w:rsidRDefault="00F32860" w:rsidP="00F32860">
      <w:pPr>
        <w:suppressAutoHyphens/>
        <w:autoSpaceDE w:val="0"/>
        <w:autoSpaceDN w:val="0"/>
        <w:adjustRightInd w:val="0"/>
        <w:jc w:val="both"/>
        <w:rPr>
          <w:rFonts w:ascii="Arial" w:hAnsi="Arial" w:cs="Arial"/>
          <w:bCs/>
        </w:rPr>
      </w:pPr>
      <w:r w:rsidRPr="0030747B">
        <w:rPr>
          <w:rFonts w:ascii="Arial" w:hAnsi="Arial" w:cs="Arial"/>
          <w:bCs/>
        </w:rPr>
        <w:t>Задачи  Подпрограммы III:</w:t>
      </w:r>
    </w:p>
    <w:p w:rsidR="00F32860" w:rsidRPr="00851F16" w:rsidRDefault="00F32860" w:rsidP="00F32860">
      <w:pPr>
        <w:numPr>
          <w:ilvl w:val="0"/>
          <w:numId w:val="1"/>
        </w:numPr>
        <w:suppressAutoHyphens/>
        <w:autoSpaceDE w:val="0"/>
        <w:autoSpaceDN w:val="0"/>
        <w:adjustRightInd w:val="0"/>
        <w:ind w:left="0" w:firstLine="0"/>
        <w:jc w:val="both"/>
        <w:rPr>
          <w:rFonts w:ascii="Arial" w:hAnsi="Arial" w:cs="Arial"/>
          <w:bCs/>
        </w:rPr>
      </w:pPr>
      <w:r w:rsidRPr="00851F16">
        <w:rPr>
          <w:rFonts w:ascii="Arial" w:hAnsi="Arial" w:cs="Arial"/>
          <w:bCs/>
        </w:rPr>
        <w:t>Предоставление дополнительного образования детям;</w:t>
      </w:r>
    </w:p>
    <w:p w:rsidR="00F32860" w:rsidRPr="00851F16" w:rsidRDefault="00F32860" w:rsidP="00F32860">
      <w:pPr>
        <w:pStyle w:val="aff3"/>
        <w:numPr>
          <w:ilvl w:val="0"/>
          <w:numId w:val="1"/>
        </w:numPr>
        <w:ind w:left="0" w:firstLine="141"/>
        <w:rPr>
          <w:rFonts w:ascii="Arial" w:hAnsi="Arial" w:cs="Arial"/>
          <w:sz w:val="24"/>
          <w:szCs w:val="24"/>
        </w:rPr>
      </w:pPr>
      <w:r w:rsidRPr="00851F16">
        <w:rPr>
          <w:rFonts w:ascii="Arial" w:hAnsi="Arial" w:cs="Arial"/>
          <w:sz w:val="24"/>
          <w:szCs w:val="24"/>
        </w:rPr>
        <w:t>Модернизация системы воспитательной и психолого-социальной работы в системе образования, направленной на воспитание российской гражданской идентичности, уважения к этнической принадлежности, ответственного отношения к образованию, труду, окружающим людям и природе;</w:t>
      </w:r>
      <w:r>
        <w:rPr>
          <w:rFonts w:ascii="Arial" w:hAnsi="Arial" w:cs="Arial"/>
          <w:sz w:val="24"/>
          <w:szCs w:val="24"/>
        </w:rPr>
        <w:t xml:space="preserve"> </w:t>
      </w:r>
      <w:r w:rsidRPr="00851F16">
        <w:rPr>
          <w:rFonts w:ascii="Arial" w:hAnsi="Arial" w:cs="Arial"/>
          <w:sz w:val="24"/>
          <w:szCs w:val="24"/>
        </w:rPr>
        <w:t>формирование ценностей коммуникативной компетенции, здорового и безопасного образа жизни, традиционной семьи, эстетической культуры личности</w:t>
      </w:r>
    </w:p>
    <w:p w:rsidR="00F32860" w:rsidRPr="00851F16" w:rsidRDefault="00F32860" w:rsidP="00F32860">
      <w:pPr>
        <w:pStyle w:val="aff3"/>
        <w:numPr>
          <w:ilvl w:val="0"/>
          <w:numId w:val="1"/>
        </w:numPr>
        <w:ind w:left="0" w:firstLine="0"/>
        <w:rPr>
          <w:rFonts w:ascii="Arial" w:hAnsi="Arial" w:cs="Arial"/>
          <w:sz w:val="24"/>
          <w:szCs w:val="24"/>
        </w:rPr>
      </w:pPr>
      <w:r w:rsidRPr="00851F16">
        <w:rPr>
          <w:rFonts w:ascii="Arial" w:hAnsi="Arial" w:cs="Arial"/>
          <w:sz w:val="24"/>
          <w:szCs w:val="24"/>
        </w:rPr>
        <w:t>Организация оздоровления и отдыха детей и подростков Ступинского муниципального района</w:t>
      </w:r>
    </w:p>
    <w:p w:rsidR="00F32860" w:rsidRPr="00851F16" w:rsidRDefault="00F32860" w:rsidP="00F32860">
      <w:pPr>
        <w:pStyle w:val="aff3"/>
        <w:numPr>
          <w:ilvl w:val="0"/>
          <w:numId w:val="1"/>
        </w:numPr>
        <w:ind w:left="0" w:firstLine="0"/>
        <w:rPr>
          <w:rFonts w:ascii="Arial" w:hAnsi="Arial" w:cs="Arial"/>
          <w:sz w:val="24"/>
          <w:szCs w:val="24"/>
        </w:rPr>
      </w:pPr>
      <w:r w:rsidRPr="00851F16">
        <w:rPr>
          <w:rFonts w:ascii="Arial" w:hAnsi="Arial" w:cs="Arial"/>
          <w:sz w:val="24"/>
          <w:szCs w:val="24"/>
        </w:rPr>
        <w:t>Обновление состава и компетенций педагогических работников, создание механизмов мотивации педагогов к повышению качества работы и непрерывному профессиональному развитию.</w:t>
      </w:r>
    </w:p>
    <w:p w:rsidR="00F32860" w:rsidRPr="00851F16" w:rsidRDefault="00F32860" w:rsidP="00F32860">
      <w:pPr>
        <w:pStyle w:val="aff3"/>
        <w:rPr>
          <w:rFonts w:ascii="Arial" w:hAnsi="Arial" w:cs="Arial"/>
          <w:sz w:val="24"/>
          <w:szCs w:val="24"/>
        </w:rPr>
      </w:pPr>
    </w:p>
    <w:p w:rsidR="00F32860" w:rsidRDefault="00F32860" w:rsidP="00F32860">
      <w:pPr>
        <w:suppressAutoHyphens/>
        <w:jc w:val="both"/>
        <w:rPr>
          <w:rFonts w:ascii="Arial" w:hAnsi="Arial" w:cs="Arial"/>
        </w:rPr>
      </w:pPr>
      <w:r w:rsidRPr="007B3CC8">
        <w:rPr>
          <w:rFonts w:ascii="Arial" w:hAnsi="Arial" w:cs="Arial"/>
        </w:rPr>
        <w:t xml:space="preserve">Подпрограмма  </w:t>
      </w:r>
      <w:r w:rsidRPr="007B3CC8">
        <w:rPr>
          <w:rFonts w:ascii="Arial" w:hAnsi="Arial" w:cs="Arial"/>
          <w:lang w:val="en-US"/>
        </w:rPr>
        <w:t>IV</w:t>
      </w:r>
      <w:r w:rsidRPr="007B3CC8">
        <w:rPr>
          <w:rFonts w:ascii="Arial" w:hAnsi="Arial" w:cs="Arial"/>
        </w:rPr>
        <w:t xml:space="preserve"> «Обеспечение реализации  Программы и иные мероприятия»</w:t>
      </w:r>
      <w:r w:rsidRPr="0030747B">
        <w:rPr>
          <w:rFonts w:ascii="Arial" w:hAnsi="Arial" w:cs="Arial"/>
        </w:rPr>
        <w:t xml:space="preserve"> (приложение 4 к Программе)</w:t>
      </w:r>
    </w:p>
    <w:p w:rsidR="00F32860" w:rsidRPr="0030747B" w:rsidRDefault="00F32860" w:rsidP="00F32860">
      <w:pPr>
        <w:suppressAutoHyphens/>
        <w:jc w:val="both"/>
        <w:rPr>
          <w:rFonts w:ascii="Arial" w:hAnsi="Arial" w:cs="Arial"/>
        </w:rPr>
      </w:pPr>
    </w:p>
    <w:p w:rsidR="00F32860" w:rsidRPr="00D205C2" w:rsidRDefault="00F32860" w:rsidP="00F32860">
      <w:pPr>
        <w:suppressAutoHyphens/>
        <w:autoSpaceDE w:val="0"/>
        <w:autoSpaceDN w:val="0"/>
        <w:adjustRightInd w:val="0"/>
        <w:jc w:val="both"/>
        <w:rPr>
          <w:rFonts w:ascii="Arial" w:hAnsi="Arial" w:cs="Arial"/>
          <w:bCs/>
        </w:rPr>
      </w:pPr>
      <w:r w:rsidRPr="0030747B">
        <w:rPr>
          <w:rFonts w:ascii="Arial" w:hAnsi="Arial" w:cs="Arial"/>
          <w:bCs/>
        </w:rPr>
        <w:t xml:space="preserve">Цель Подпрограммы </w:t>
      </w:r>
      <w:r w:rsidRPr="00D205C2">
        <w:rPr>
          <w:rFonts w:ascii="Arial" w:hAnsi="Arial" w:cs="Arial"/>
          <w:lang w:val="en-US"/>
        </w:rPr>
        <w:t>IV</w:t>
      </w:r>
      <w:r w:rsidRPr="00D205C2">
        <w:rPr>
          <w:rFonts w:ascii="Arial" w:hAnsi="Arial" w:cs="Arial"/>
          <w:bCs/>
        </w:rPr>
        <w:t xml:space="preserve"> – создание условий для эффективной реализации Программы, включая общественную поддержку.</w:t>
      </w:r>
    </w:p>
    <w:p w:rsidR="00F32860" w:rsidRDefault="00F32860" w:rsidP="00F32860">
      <w:pPr>
        <w:suppressAutoHyphens/>
        <w:autoSpaceDE w:val="0"/>
        <w:autoSpaceDN w:val="0"/>
        <w:adjustRightInd w:val="0"/>
        <w:jc w:val="both"/>
        <w:rPr>
          <w:rFonts w:ascii="Arial" w:hAnsi="Arial" w:cs="Arial"/>
          <w:bCs/>
        </w:rPr>
      </w:pPr>
      <w:r w:rsidRPr="00D205C2">
        <w:rPr>
          <w:rFonts w:ascii="Arial" w:hAnsi="Arial" w:cs="Arial"/>
          <w:bCs/>
        </w:rPr>
        <w:t xml:space="preserve">Задачи  Подпрограммы </w:t>
      </w:r>
      <w:r w:rsidRPr="00D205C2">
        <w:rPr>
          <w:rFonts w:ascii="Arial" w:hAnsi="Arial" w:cs="Arial"/>
          <w:lang w:val="en-US"/>
        </w:rPr>
        <w:t>IV</w:t>
      </w:r>
      <w:r w:rsidRPr="00D205C2">
        <w:rPr>
          <w:rFonts w:ascii="Arial" w:hAnsi="Arial" w:cs="Arial"/>
          <w:bCs/>
        </w:rPr>
        <w:t>:</w:t>
      </w:r>
    </w:p>
    <w:p w:rsidR="00F32860" w:rsidRDefault="00F32860" w:rsidP="00F32860">
      <w:pPr>
        <w:suppressAutoHyphens/>
        <w:autoSpaceDE w:val="0"/>
        <w:autoSpaceDN w:val="0"/>
        <w:adjustRightInd w:val="0"/>
        <w:jc w:val="both"/>
        <w:rPr>
          <w:rFonts w:ascii="Arial" w:hAnsi="Arial" w:cs="Arial"/>
          <w:bCs/>
        </w:rPr>
      </w:pPr>
      <w:r>
        <w:rPr>
          <w:rFonts w:ascii="Arial" w:hAnsi="Arial" w:cs="Arial"/>
          <w:bCs/>
        </w:rPr>
        <w:t xml:space="preserve">    1. </w:t>
      </w:r>
      <w:r w:rsidRPr="0030747B">
        <w:rPr>
          <w:rFonts w:ascii="Arial" w:hAnsi="Arial" w:cs="Arial"/>
          <w:bCs/>
        </w:rPr>
        <w:t>Создание системы информационно-методического  сопровождения реализации Программы, распространение ее результатов;</w:t>
      </w:r>
    </w:p>
    <w:p w:rsidR="00F32860" w:rsidRPr="007C0B45" w:rsidRDefault="00F32860" w:rsidP="00F32860">
      <w:pPr>
        <w:suppressAutoHyphens/>
        <w:autoSpaceDE w:val="0"/>
        <w:autoSpaceDN w:val="0"/>
        <w:adjustRightInd w:val="0"/>
        <w:ind w:firstLine="141"/>
        <w:jc w:val="both"/>
        <w:rPr>
          <w:rFonts w:ascii="Arial" w:hAnsi="Arial" w:cs="Arial"/>
          <w:bCs/>
        </w:rPr>
      </w:pPr>
      <w:r>
        <w:rPr>
          <w:rFonts w:ascii="Arial" w:hAnsi="Arial" w:cs="Arial"/>
          <w:bCs/>
        </w:rPr>
        <w:t xml:space="preserve">  2. </w:t>
      </w:r>
      <w:r w:rsidRPr="0030747B">
        <w:rPr>
          <w:rFonts w:ascii="Arial" w:hAnsi="Arial" w:cs="Arial"/>
          <w:bCs/>
        </w:rPr>
        <w:t>Обеспечение общественной поддержки процесса модернизации образования в Ступинском муниципальном районе.</w:t>
      </w:r>
    </w:p>
    <w:p w:rsidR="00F32860" w:rsidRDefault="00F32860" w:rsidP="00F32860">
      <w:pPr>
        <w:tabs>
          <w:tab w:val="left" w:pos="975"/>
        </w:tabs>
        <w:rPr>
          <w:rFonts w:ascii="Arial" w:hAnsi="Arial" w:cs="Arial"/>
        </w:rPr>
      </w:pPr>
    </w:p>
    <w:p w:rsidR="00F32860" w:rsidRDefault="00F32860" w:rsidP="00F32860">
      <w:pPr>
        <w:rPr>
          <w:rFonts w:ascii="Arial" w:hAnsi="Arial" w:cs="Arial"/>
        </w:rPr>
      </w:pPr>
    </w:p>
    <w:p w:rsidR="00F32860" w:rsidRDefault="00F32860" w:rsidP="00F32860">
      <w:pPr>
        <w:rPr>
          <w:rFonts w:ascii="Arial" w:hAnsi="Arial" w:cs="Arial"/>
        </w:rPr>
      </w:pPr>
    </w:p>
    <w:p w:rsidR="00F32860" w:rsidRDefault="00F32860" w:rsidP="00F32860">
      <w:pPr>
        <w:rPr>
          <w:rFonts w:ascii="Arial" w:hAnsi="Arial" w:cs="Arial"/>
        </w:rPr>
      </w:pPr>
    </w:p>
    <w:p w:rsidR="00F32860" w:rsidRPr="00F32860" w:rsidRDefault="00F32860" w:rsidP="00F32860">
      <w:pPr>
        <w:suppressAutoHyphens/>
        <w:jc w:val="center"/>
        <w:rPr>
          <w:rFonts w:ascii="Arial" w:hAnsi="Arial" w:cs="Arial"/>
        </w:rPr>
      </w:pPr>
      <w:r w:rsidRPr="00F32860">
        <w:rPr>
          <w:rFonts w:ascii="Arial" w:hAnsi="Arial" w:cs="Arial"/>
        </w:rPr>
        <w:t>7.Обоснование финансовых ресурсов, необходимых для реализации мероприятий Программы</w:t>
      </w:r>
    </w:p>
    <w:p w:rsidR="00F32860" w:rsidRPr="00F32860" w:rsidRDefault="00F32860" w:rsidP="00F32860">
      <w:pPr>
        <w:pStyle w:val="af8"/>
        <w:suppressAutoHyphens/>
        <w:ind w:left="0"/>
        <w:jc w:val="both"/>
        <w:rPr>
          <w:rFonts w:ascii="Arial" w:hAnsi="Arial" w:cs="Arial"/>
        </w:rPr>
      </w:pPr>
      <w:r w:rsidRPr="00F32860">
        <w:rPr>
          <w:rFonts w:ascii="Arial" w:hAnsi="Arial" w:cs="Arial"/>
        </w:rPr>
        <w:t>Финансирование мероприятий  Программы осуществляется за счет  средств федерального бюджета, бюджетов Московской области, Ступинского муниципального района, внебюджетных источников:</w:t>
      </w:r>
    </w:p>
    <w:p w:rsidR="00F32860" w:rsidRPr="00072C3D" w:rsidRDefault="00F32860" w:rsidP="00F32860">
      <w:pPr>
        <w:pStyle w:val="af8"/>
        <w:suppressAutoHyphens/>
        <w:ind w:left="0"/>
        <w:jc w:val="both"/>
        <w:rPr>
          <w:rFonts w:ascii="Arial" w:hAnsi="Arial" w:cs="Arial"/>
          <w:b/>
        </w:rPr>
      </w:pPr>
    </w:p>
    <w:tbl>
      <w:tblPr>
        <w:tblW w:w="10632" w:type="dxa"/>
        <w:tblInd w:w="-601" w:type="dxa"/>
        <w:tblLayout w:type="fixed"/>
        <w:tblLook w:val="04A0"/>
      </w:tblPr>
      <w:tblGrid>
        <w:gridCol w:w="1418"/>
        <w:gridCol w:w="1418"/>
        <w:gridCol w:w="141"/>
        <w:gridCol w:w="1418"/>
        <w:gridCol w:w="1134"/>
        <w:gridCol w:w="1276"/>
        <w:gridCol w:w="141"/>
        <w:gridCol w:w="1276"/>
        <w:gridCol w:w="1276"/>
        <w:gridCol w:w="1134"/>
      </w:tblGrid>
      <w:tr w:rsidR="00F32860" w:rsidRPr="00F32860" w:rsidTr="00D819D6">
        <w:trPr>
          <w:trHeight w:val="255"/>
        </w:trPr>
        <w:tc>
          <w:tcPr>
            <w:tcW w:w="1418" w:type="dxa"/>
            <w:tcBorders>
              <w:top w:val="single" w:sz="4" w:space="0" w:color="auto"/>
              <w:left w:val="single" w:sz="4" w:space="0" w:color="auto"/>
              <w:bottom w:val="nil"/>
              <w:right w:val="single" w:sz="4" w:space="0" w:color="auto"/>
            </w:tcBorders>
            <w:shd w:val="clear" w:color="auto" w:fill="auto"/>
          </w:tcPr>
          <w:p w:rsidR="00F32860" w:rsidRPr="00F32860" w:rsidRDefault="00F32860" w:rsidP="00D819D6">
            <w:pPr>
              <w:ind w:left="830" w:hanging="830"/>
              <w:jc w:val="center"/>
              <w:rPr>
                <w:rFonts w:ascii="Arial" w:hAnsi="Arial" w:cs="Arial"/>
                <w:spacing w:val="-16"/>
                <w:sz w:val="20"/>
                <w:szCs w:val="20"/>
              </w:rPr>
            </w:pPr>
            <w:r w:rsidRPr="00F32860">
              <w:rPr>
                <w:rFonts w:ascii="Arial" w:hAnsi="Arial" w:cs="Arial"/>
                <w:spacing w:val="-16"/>
                <w:sz w:val="20"/>
                <w:szCs w:val="20"/>
              </w:rPr>
              <w:t>Наименование</w:t>
            </w:r>
          </w:p>
        </w:tc>
        <w:tc>
          <w:tcPr>
            <w:tcW w:w="1418" w:type="dxa"/>
            <w:vMerge w:val="restart"/>
            <w:tcBorders>
              <w:top w:val="single" w:sz="4" w:space="0" w:color="auto"/>
              <w:left w:val="nil"/>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Источник финансирования</w:t>
            </w:r>
          </w:p>
        </w:tc>
        <w:tc>
          <w:tcPr>
            <w:tcW w:w="7796" w:type="dxa"/>
            <w:gridSpan w:val="8"/>
            <w:tcBorders>
              <w:top w:val="single" w:sz="4" w:space="0" w:color="auto"/>
              <w:left w:val="nil"/>
              <w:bottom w:val="single" w:sz="4" w:space="0" w:color="auto"/>
              <w:right w:val="single" w:sz="4" w:space="0" w:color="000000"/>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Объемы финансирования, в том числе   по годам  (тыс. рублей)</w:t>
            </w:r>
          </w:p>
        </w:tc>
      </w:tr>
      <w:tr w:rsidR="00F32860" w:rsidRPr="00F32860" w:rsidTr="00D819D6">
        <w:trPr>
          <w:trHeight w:val="1200"/>
        </w:trPr>
        <w:tc>
          <w:tcPr>
            <w:tcW w:w="1418" w:type="dxa"/>
            <w:vMerge w:val="restart"/>
            <w:tcBorders>
              <w:top w:val="nil"/>
              <w:left w:val="single" w:sz="4" w:space="0" w:color="auto"/>
              <w:bottom w:val="single" w:sz="4" w:space="0" w:color="000000"/>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Программы, Подпрограммы</w:t>
            </w:r>
          </w:p>
        </w:tc>
        <w:tc>
          <w:tcPr>
            <w:tcW w:w="1418" w:type="dxa"/>
            <w:vMerge/>
            <w:tcBorders>
              <w:top w:val="single" w:sz="4" w:space="0" w:color="auto"/>
              <w:left w:val="nil"/>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vMerge w:val="restart"/>
            <w:tcBorders>
              <w:top w:val="nil"/>
              <w:left w:val="single" w:sz="4" w:space="0" w:color="auto"/>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Всего</w:t>
            </w:r>
          </w:p>
        </w:tc>
        <w:tc>
          <w:tcPr>
            <w:tcW w:w="1134" w:type="dxa"/>
            <w:vMerge w:val="restart"/>
            <w:tcBorders>
              <w:top w:val="nil"/>
              <w:left w:val="single" w:sz="4" w:space="0" w:color="auto"/>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2014 г.</w:t>
            </w:r>
          </w:p>
        </w:tc>
        <w:tc>
          <w:tcPr>
            <w:tcW w:w="1276" w:type="dxa"/>
            <w:vMerge w:val="restart"/>
            <w:tcBorders>
              <w:top w:val="nil"/>
              <w:left w:val="single" w:sz="4" w:space="0" w:color="auto"/>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2015 г.</w:t>
            </w:r>
          </w:p>
        </w:tc>
        <w:tc>
          <w:tcPr>
            <w:tcW w:w="1417" w:type="dxa"/>
            <w:gridSpan w:val="2"/>
            <w:vMerge w:val="restart"/>
            <w:tcBorders>
              <w:top w:val="nil"/>
              <w:left w:val="single" w:sz="4" w:space="0" w:color="auto"/>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2016 г.</w:t>
            </w:r>
          </w:p>
        </w:tc>
        <w:tc>
          <w:tcPr>
            <w:tcW w:w="1276" w:type="dxa"/>
            <w:vMerge w:val="restart"/>
            <w:tcBorders>
              <w:top w:val="nil"/>
              <w:left w:val="single" w:sz="4" w:space="0" w:color="auto"/>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2017 г.</w:t>
            </w:r>
          </w:p>
        </w:tc>
        <w:tc>
          <w:tcPr>
            <w:tcW w:w="1134" w:type="dxa"/>
            <w:vMerge w:val="restart"/>
            <w:tcBorders>
              <w:top w:val="nil"/>
              <w:left w:val="single" w:sz="4" w:space="0" w:color="auto"/>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2018 г.</w:t>
            </w:r>
          </w:p>
        </w:tc>
      </w:tr>
      <w:tr w:rsidR="00F32860" w:rsidRPr="00F32860" w:rsidTr="00D819D6">
        <w:trPr>
          <w:trHeight w:val="230"/>
        </w:trPr>
        <w:tc>
          <w:tcPr>
            <w:tcW w:w="1418" w:type="dxa"/>
            <w:vMerge/>
            <w:tcBorders>
              <w:top w:val="nil"/>
              <w:left w:val="single" w:sz="4" w:space="0" w:color="auto"/>
              <w:bottom w:val="single" w:sz="4" w:space="0" w:color="000000"/>
              <w:right w:val="single" w:sz="4" w:space="0" w:color="auto"/>
            </w:tcBorders>
            <w:vAlign w:val="center"/>
          </w:tcPr>
          <w:p w:rsidR="00F32860" w:rsidRPr="00F32860" w:rsidRDefault="00F32860" w:rsidP="00D819D6">
            <w:pPr>
              <w:rPr>
                <w:rFonts w:ascii="Arial" w:hAnsi="Arial" w:cs="Arial"/>
                <w:spacing w:val="-16"/>
                <w:sz w:val="20"/>
                <w:szCs w:val="20"/>
              </w:rPr>
            </w:pPr>
          </w:p>
        </w:tc>
        <w:tc>
          <w:tcPr>
            <w:tcW w:w="1418" w:type="dxa"/>
            <w:vMerge/>
            <w:tcBorders>
              <w:top w:val="single" w:sz="4" w:space="0" w:color="auto"/>
              <w:left w:val="nil"/>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vMerge/>
            <w:tcBorders>
              <w:top w:val="nil"/>
              <w:left w:val="single" w:sz="4" w:space="0" w:color="auto"/>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134" w:type="dxa"/>
            <w:vMerge/>
            <w:tcBorders>
              <w:top w:val="nil"/>
              <w:left w:val="single" w:sz="4" w:space="0" w:color="auto"/>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276" w:type="dxa"/>
            <w:vMerge/>
            <w:tcBorders>
              <w:top w:val="nil"/>
              <w:left w:val="single" w:sz="4" w:space="0" w:color="auto"/>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417" w:type="dxa"/>
            <w:gridSpan w:val="2"/>
            <w:vMerge/>
            <w:tcBorders>
              <w:top w:val="nil"/>
              <w:left w:val="single" w:sz="4" w:space="0" w:color="auto"/>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276" w:type="dxa"/>
            <w:vMerge/>
            <w:tcBorders>
              <w:top w:val="nil"/>
              <w:left w:val="single" w:sz="4" w:space="0" w:color="auto"/>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134" w:type="dxa"/>
            <w:vMerge/>
            <w:tcBorders>
              <w:top w:val="nil"/>
              <w:left w:val="single" w:sz="4" w:space="0" w:color="auto"/>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r>
      <w:tr w:rsidR="00F32860" w:rsidRPr="00F32860" w:rsidTr="00D819D6">
        <w:trPr>
          <w:trHeight w:val="255"/>
        </w:trPr>
        <w:tc>
          <w:tcPr>
            <w:tcW w:w="1418" w:type="dxa"/>
            <w:tcBorders>
              <w:top w:val="nil"/>
              <w:left w:val="single" w:sz="4" w:space="0" w:color="auto"/>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1</w:t>
            </w:r>
          </w:p>
        </w:tc>
        <w:tc>
          <w:tcPr>
            <w:tcW w:w="1418" w:type="dxa"/>
            <w:tcBorders>
              <w:top w:val="nil"/>
              <w:left w:val="nil"/>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2</w:t>
            </w: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4</w:t>
            </w:r>
          </w:p>
        </w:tc>
        <w:tc>
          <w:tcPr>
            <w:tcW w:w="1134" w:type="dxa"/>
            <w:tcBorders>
              <w:top w:val="nil"/>
              <w:left w:val="nil"/>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5</w:t>
            </w:r>
          </w:p>
        </w:tc>
        <w:tc>
          <w:tcPr>
            <w:tcW w:w="1276" w:type="dxa"/>
            <w:tcBorders>
              <w:top w:val="nil"/>
              <w:left w:val="nil"/>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6</w:t>
            </w:r>
          </w:p>
        </w:tc>
        <w:tc>
          <w:tcPr>
            <w:tcW w:w="1417"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7</w:t>
            </w:r>
          </w:p>
        </w:tc>
        <w:tc>
          <w:tcPr>
            <w:tcW w:w="1276" w:type="dxa"/>
            <w:tcBorders>
              <w:top w:val="nil"/>
              <w:left w:val="nil"/>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8</w:t>
            </w:r>
          </w:p>
        </w:tc>
        <w:tc>
          <w:tcPr>
            <w:tcW w:w="1134" w:type="dxa"/>
            <w:tcBorders>
              <w:top w:val="nil"/>
              <w:left w:val="nil"/>
              <w:bottom w:val="single" w:sz="4" w:space="0" w:color="auto"/>
              <w:right w:val="single" w:sz="4" w:space="0" w:color="auto"/>
            </w:tcBorders>
            <w:shd w:val="clear" w:color="auto" w:fill="auto"/>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9</w:t>
            </w:r>
          </w:p>
        </w:tc>
      </w:tr>
      <w:tr w:rsidR="00F32860" w:rsidRPr="00F32860" w:rsidTr="00D819D6">
        <w:trPr>
          <w:trHeight w:val="720"/>
        </w:trPr>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Программа «Образование Ступинского муниципального района» на период 2014-2018 г.г.</w:t>
            </w:r>
          </w:p>
        </w:tc>
        <w:tc>
          <w:tcPr>
            <w:tcW w:w="1418" w:type="dxa"/>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средства федерального бюджета </w:t>
            </w:r>
          </w:p>
        </w:tc>
        <w:tc>
          <w:tcPr>
            <w:tcW w:w="1559"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5 888,6</w:t>
            </w:r>
          </w:p>
        </w:tc>
        <w:tc>
          <w:tcPr>
            <w:tcW w:w="1134" w:type="dxa"/>
            <w:tcBorders>
              <w:top w:val="nil"/>
              <w:left w:val="nil"/>
              <w:bottom w:val="single" w:sz="4" w:space="0" w:color="auto"/>
              <w:right w:val="single" w:sz="4" w:space="0" w:color="auto"/>
            </w:tcBorders>
            <w:shd w:val="clear" w:color="auto" w:fill="auto"/>
            <w:vAlign w:val="bottom"/>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4 000,5</w:t>
            </w:r>
          </w:p>
        </w:tc>
        <w:tc>
          <w:tcPr>
            <w:tcW w:w="1276" w:type="dxa"/>
            <w:tcBorders>
              <w:top w:val="nil"/>
              <w:left w:val="nil"/>
              <w:bottom w:val="single" w:sz="4" w:space="0" w:color="auto"/>
              <w:right w:val="single" w:sz="4" w:space="0" w:color="auto"/>
            </w:tcBorders>
            <w:shd w:val="clear" w:color="auto" w:fill="auto"/>
            <w:vAlign w:val="bottom"/>
          </w:tcPr>
          <w:p w:rsidR="00F32860" w:rsidRPr="00F32860" w:rsidRDefault="00F32860" w:rsidP="00D819D6">
            <w:pPr>
              <w:jc w:val="right"/>
              <w:rPr>
                <w:rFonts w:ascii="Arial" w:hAnsi="Arial" w:cs="Arial"/>
                <w:spacing w:val="-16"/>
                <w:sz w:val="20"/>
                <w:szCs w:val="20"/>
              </w:rPr>
            </w:pPr>
          </w:p>
          <w:p w:rsidR="00F32860" w:rsidRPr="00F32860" w:rsidRDefault="00F32860" w:rsidP="00D819D6">
            <w:pPr>
              <w:jc w:val="right"/>
              <w:rPr>
                <w:rFonts w:ascii="Arial" w:hAnsi="Arial" w:cs="Arial"/>
                <w:spacing w:val="-16"/>
                <w:sz w:val="20"/>
                <w:szCs w:val="20"/>
              </w:rPr>
            </w:pPr>
          </w:p>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1 888,1</w:t>
            </w:r>
          </w:p>
        </w:tc>
        <w:tc>
          <w:tcPr>
            <w:tcW w:w="1417" w:type="dxa"/>
            <w:gridSpan w:val="2"/>
            <w:tcBorders>
              <w:top w:val="nil"/>
              <w:left w:val="nil"/>
              <w:bottom w:val="single" w:sz="4" w:space="0" w:color="auto"/>
              <w:right w:val="single" w:sz="4" w:space="0" w:color="auto"/>
            </w:tcBorders>
            <w:shd w:val="clear" w:color="auto" w:fill="auto"/>
            <w:vAlign w:val="bottom"/>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0,0</w:t>
            </w:r>
          </w:p>
        </w:tc>
        <w:tc>
          <w:tcPr>
            <w:tcW w:w="1276" w:type="dxa"/>
            <w:tcBorders>
              <w:top w:val="nil"/>
              <w:left w:val="nil"/>
              <w:bottom w:val="single" w:sz="4" w:space="0" w:color="auto"/>
              <w:right w:val="single" w:sz="4" w:space="0" w:color="auto"/>
            </w:tcBorders>
            <w:shd w:val="clear" w:color="auto" w:fill="auto"/>
            <w:vAlign w:val="bottom"/>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0,0</w:t>
            </w:r>
          </w:p>
        </w:tc>
        <w:tc>
          <w:tcPr>
            <w:tcW w:w="1134" w:type="dxa"/>
            <w:tcBorders>
              <w:top w:val="nil"/>
              <w:left w:val="nil"/>
              <w:bottom w:val="single" w:sz="4" w:space="0" w:color="auto"/>
              <w:right w:val="single" w:sz="4" w:space="0" w:color="auto"/>
            </w:tcBorders>
            <w:shd w:val="clear" w:color="auto" w:fill="auto"/>
            <w:vAlign w:val="bottom"/>
          </w:tcPr>
          <w:p w:rsidR="00F32860" w:rsidRPr="00F32860" w:rsidRDefault="00F32860" w:rsidP="00D819D6">
            <w:pPr>
              <w:jc w:val="center"/>
              <w:rPr>
                <w:rFonts w:ascii="Arial" w:hAnsi="Arial" w:cs="Arial"/>
                <w:spacing w:val="-16"/>
                <w:sz w:val="20"/>
                <w:szCs w:val="20"/>
              </w:rPr>
            </w:pPr>
            <w:r w:rsidRPr="00F32860">
              <w:rPr>
                <w:rFonts w:ascii="Arial" w:hAnsi="Arial" w:cs="Arial"/>
                <w:spacing w:val="-16"/>
                <w:sz w:val="20"/>
                <w:szCs w:val="20"/>
              </w:rPr>
              <w:t>0,0</w:t>
            </w:r>
          </w:p>
        </w:tc>
      </w:tr>
      <w:tr w:rsidR="00F32860" w:rsidRPr="00F32860" w:rsidTr="00D819D6">
        <w:trPr>
          <w:trHeight w:val="765"/>
        </w:trPr>
        <w:tc>
          <w:tcPr>
            <w:tcW w:w="1418" w:type="dxa"/>
            <w:vMerge/>
            <w:tcBorders>
              <w:top w:val="single" w:sz="4" w:space="0" w:color="auto"/>
              <w:left w:val="single" w:sz="4" w:space="0" w:color="auto"/>
              <w:bottom w:val="single" w:sz="4" w:space="0" w:color="000000"/>
              <w:right w:val="single" w:sz="4" w:space="0" w:color="auto"/>
            </w:tcBorders>
            <w:vAlign w:val="center"/>
          </w:tcPr>
          <w:p w:rsidR="00F32860" w:rsidRPr="00F32860" w:rsidRDefault="00F32860" w:rsidP="00D819D6">
            <w:pPr>
              <w:rPr>
                <w:rFonts w:ascii="Arial" w:hAnsi="Arial" w:cs="Arial"/>
                <w:spacing w:val="-16"/>
                <w:sz w:val="20"/>
                <w:szCs w:val="20"/>
              </w:rPr>
            </w:pPr>
          </w:p>
        </w:tc>
        <w:tc>
          <w:tcPr>
            <w:tcW w:w="1418" w:type="dxa"/>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средства бюджета Московской области </w:t>
            </w:r>
          </w:p>
        </w:tc>
        <w:tc>
          <w:tcPr>
            <w:tcW w:w="1559"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7 074 035,1</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1 435 537,2</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1 413 848,9</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1 410897,0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1 406 840,0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1 406 912,0</w:t>
            </w:r>
          </w:p>
        </w:tc>
      </w:tr>
      <w:tr w:rsidR="00F32860" w:rsidRPr="00F32860" w:rsidTr="00D819D6">
        <w:trPr>
          <w:trHeight w:val="1095"/>
        </w:trPr>
        <w:tc>
          <w:tcPr>
            <w:tcW w:w="1418" w:type="dxa"/>
            <w:vMerge/>
            <w:tcBorders>
              <w:top w:val="single" w:sz="4" w:space="0" w:color="auto"/>
              <w:left w:val="single" w:sz="4" w:space="0" w:color="auto"/>
              <w:bottom w:val="single" w:sz="4" w:space="0" w:color="000000"/>
              <w:right w:val="single" w:sz="4" w:space="0" w:color="auto"/>
            </w:tcBorders>
            <w:vAlign w:val="center"/>
          </w:tcPr>
          <w:p w:rsidR="00F32860" w:rsidRPr="00F32860" w:rsidRDefault="00F32860" w:rsidP="00D819D6">
            <w:pPr>
              <w:rPr>
                <w:rFonts w:ascii="Arial" w:hAnsi="Arial" w:cs="Arial"/>
                <w:spacing w:val="-16"/>
                <w:sz w:val="20"/>
                <w:szCs w:val="20"/>
              </w:rPr>
            </w:pPr>
          </w:p>
        </w:tc>
        <w:tc>
          <w:tcPr>
            <w:tcW w:w="1418" w:type="dxa"/>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средства бюджета Ступинского муниципального района</w:t>
            </w:r>
          </w:p>
        </w:tc>
        <w:tc>
          <w:tcPr>
            <w:tcW w:w="1559"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3954026,0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699 990,1</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784 118,0</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854672,1</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807622,9</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18"/>
                <w:szCs w:val="18"/>
              </w:rPr>
              <w:t>807622,9</w:t>
            </w:r>
          </w:p>
        </w:tc>
      </w:tr>
      <w:tr w:rsidR="00F32860" w:rsidRPr="00F32860" w:rsidTr="00D819D6">
        <w:trPr>
          <w:trHeight w:val="1095"/>
        </w:trPr>
        <w:tc>
          <w:tcPr>
            <w:tcW w:w="1418" w:type="dxa"/>
            <w:vMerge/>
            <w:tcBorders>
              <w:top w:val="single" w:sz="4" w:space="0" w:color="auto"/>
              <w:left w:val="single" w:sz="4" w:space="0" w:color="auto"/>
              <w:bottom w:val="single" w:sz="4" w:space="0" w:color="000000"/>
              <w:right w:val="single" w:sz="4" w:space="0" w:color="auto"/>
            </w:tcBorders>
            <w:vAlign w:val="center"/>
          </w:tcPr>
          <w:p w:rsidR="00F32860" w:rsidRPr="00F32860" w:rsidRDefault="00F32860" w:rsidP="00D819D6">
            <w:pPr>
              <w:rPr>
                <w:rFonts w:ascii="Arial" w:hAnsi="Arial" w:cs="Arial"/>
                <w:spacing w:val="-16"/>
                <w:sz w:val="20"/>
                <w:szCs w:val="20"/>
              </w:rPr>
            </w:pPr>
          </w:p>
        </w:tc>
        <w:tc>
          <w:tcPr>
            <w:tcW w:w="1418" w:type="dxa"/>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средства бюджета Ступинского муниципального района(за счет межбюджетных трансфертов)</w:t>
            </w:r>
          </w:p>
        </w:tc>
        <w:tc>
          <w:tcPr>
            <w:tcW w:w="1559"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101 478,1</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34 993,9</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66 484,2</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18"/>
                <w:szCs w:val="18"/>
              </w:rPr>
              <w:t>0,0</w:t>
            </w:r>
          </w:p>
        </w:tc>
      </w:tr>
      <w:tr w:rsidR="00F32860" w:rsidRPr="00F32860" w:rsidTr="00D819D6">
        <w:trPr>
          <w:trHeight w:val="510"/>
        </w:trPr>
        <w:tc>
          <w:tcPr>
            <w:tcW w:w="1418" w:type="dxa"/>
            <w:vMerge/>
            <w:tcBorders>
              <w:top w:val="single" w:sz="4" w:space="0" w:color="auto"/>
              <w:left w:val="single" w:sz="4" w:space="0" w:color="auto"/>
              <w:bottom w:val="single" w:sz="4" w:space="0" w:color="000000"/>
              <w:right w:val="single" w:sz="4" w:space="0" w:color="auto"/>
            </w:tcBorders>
            <w:vAlign w:val="center"/>
          </w:tcPr>
          <w:p w:rsidR="00F32860" w:rsidRPr="00F32860" w:rsidRDefault="00F32860" w:rsidP="00D819D6">
            <w:pPr>
              <w:rPr>
                <w:rFonts w:ascii="Arial" w:hAnsi="Arial" w:cs="Arial"/>
                <w:spacing w:val="-16"/>
                <w:sz w:val="20"/>
                <w:szCs w:val="20"/>
              </w:rPr>
            </w:pPr>
          </w:p>
        </w:tc>
        <w:tc>
          <w:tcPr>
            <w:tcW w:w="1418" w:type="dxa"/>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внебюджетные источники</w:t>
            </w:r>
          </w:p>
          <w:p w:rsidR="00F32860" w:rsidRPr="00F32860" w:rsidRDefault="00F32860" w:rsidP="00D819D6">
            <w:pPr>
              <w:rPr>
                <w:rFonts w:ascii="Arial" w:hAnsi="Arial" w:cs="Arial"/>
                <w:spacing w:val="-16"/>
                <w:sz w:val="20"/>
                <w:szCs w:val="20"/>
              </w:rPr>
            </w:pPr>
          </w:p>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1 022 617,1</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10 206,6</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66 054,1</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771 537,8</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110 436,9</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18"/>
                <w:szCs w:val="18"/>
              </w:rPr>
              <w:t>64 381,7</w:t>
            </w:r>
          </w:p>
        </w:tc>
      </w:tr>
      <w:tr w:rsidR="00F32860" w:rsidRPr="00F32860" w:rsidTr="00D819D6">
        <w:trPr>
          <w:trHeight w:val="690"/>
        </w:trPr>
        <w:tc>
          <w:tcPr>
            <w:tcW w:w="1418" w:type="dxa"/>
            <w:vMerge/>
            <w:tcBorders>
              <w:top w:val="single" w:sz="4" w:space="0" w:color="auto"/>
              <w:left w:val="single" w:sz="4" w:space="0" w:color="auto"/>
              <w:bottom w:val="single" w:sz="4" w:space="0" w:color="000000"/>
              <w:right w:val="single" w:sz="4" w:space="0" w:color="auto"/>
            </w:tcBorders>
            <w:vAlign w:val="center"/>
          </w:tcPr>
          <w:p w:rsidR="00F32860" w:rsidRPr="00F32860" w:rsidRDefault="00F32860" w:rsidP="00D819D6">
            <w:pPr>
              <w:rPr>
                <w:rFonts w:ascii="Arial" w:hAnsi="Arial" w:cs="Arial"/>
                <w:spacing w:val="-16"/>
                <w:sz w:val="20"/>
                <w:szCs w:val="20"/>
              </w:rPr>
            </w:pPr>
          </w:p>
        </w:tc>
        <w:tc>
          <w:tcPr>
            <w:tcW w:w="1418" w:type="dxa"/>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Итого:</w:t>
            </w:r>
          </w:p>
        </w:tc>
        <w:tc>
          <w:tcPr>
            <w:tcW w:w="1559"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12158044,9</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p>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2 149 734,4</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bCs/>
                <w:spacing w:val="-16"/>
                <w:sz w:val="20"/>
                <w:szCs w:val="20"/>
              </w:rPr>
              <w:t>2 300 903,0</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p>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3103591,1</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2324899,8</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18"/>
                <w:szCs w:val="18"/>
              </w:rPr>
            </w:pPr>
            <w:r w:rsidRPr="00F32860">
              <w:rPr>
                <w:rFonts w:ascii="Arial" w:hAnsi="Arial" w:cs="Arial"/>
                <w:bCs/>
                <w:spacing w:val="-16"/>
                <w:sz w:val="18"/>
                <w:szCs w:val="18"/>
              </w:rPr>
              <w:t>2278916,6</w:t>
            </w:r>
          </w:p>
        </w:tc>
      </w:tr>
      <w:tr w:rsidR="00F32860" w:rsidRPr="00F32860" w:rsidTr="00D819D6">
        <w:trPr>
          <w:trHeight w:val="255"/>
        </w:trPr>
        <w:tc>
          <w:tcPr>
            <w:tcW w:w="1418" w:type="dxa"/>
            <w:tcBorders>
              <w:top w:val="nil"/>
              <w:left w:val="single" w:sz="4" w:space="0" w:color="auto"/>
              <w:bottom w:val="single" w:sz="4" w:space="0" w:color="auto"/>
              <w:right w:val="single" w:sz="4" w:space="0" w:color="auto"/>
            </w:tcBorders>
            <w:shd w:val="clear" w:color="auto" w:fill="auto"/>
            <w:vAlign w:val="center"/>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Из них:</w:t>
            </w:r>
          </w:p>
        </w:tc>
        <w:tc>
          <w:tcPr>
            <w:tcW w:w="9214" w:type="dxa"/>
            <w:gridSpan w:val="9"/>
            <w:tcBorders>
              <w:top w:val="single" w:sz="4" w:space="0" w:color="auto"/>
              <w:left w:val="nil"/>
              <w:bottom w:val="single" w:sz="4" w:space="0" w:color="auto"/>
              <w:right w:val="single" w:sz="4" w:space="0" w:color="auto"/>
            </w:tcBorders>
            <w:shd w:val="clear" w:color="auto" w:fill="auto"/>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 </w:t>
            </w:r>
            <w:r w:rsidRPr="00F32860">
              <w:rPr>
                <w:rFonts w:ascii="Arial" w:hAnsi="Arial" w:cs="Arial"/>
                <w:spacing w:val="-16"/>
                <w:sz w:val="18"/>
                <w:szCs w:val="18"/>
              </w:rPr>
              <w:t> </w:t>
            </w:r>
          </w:p>
        </w:tc>
      </w:tr>
      <w:tr w:rsidR="00F32860" w:rsidRPr="00F32860" w:rsidTr="00D819D6">
        <w:trPr>
          <w:trHeight w:val="765"/>
        </w:trPr>
        <w:tc>
          <w:tcPr>
            <w:tcW w:w="1418" w:type="dxa"/>
            <w:vMerge w:val="restart"/>
            <w:tcBorders>
              <w:top w:val="nil"/>
              <w:left w:val="single" w:sz="4" w:space="0" w:color="auto"/>
              <w:bottom w:val="single" w:sz="4" w:space="0" w:color="000000"/>
              <w:right w:val="single" w:sz="4" w:space="0" w:color="auto"/>
            </w:tcBorders>
            <w:shd w:val="clear" w:color="auto" w:fill="auto"/>
            <w:vAlign w:val="center"/>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Подпрограмма I  «Развитие системы дошкольного образования» </w:t>
            </w: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средства бюджета Московской области </w:t>
            </w:r>
          </w:p>
        </w:tc>
        <w:tc>
          <w:tcPr>
            <w:tcW w:w="1418"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2 969 741,0</w:t>
            </w:r>
          </w:p>
        </w:tc>
        <w:tc>
          <w:tcPr>
            <w:tcW w:w="1134"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595 587,0</w:t>
            </w:r>
          </w:p>
        </w:tc>
        <w:tc>
          <w:tcPr>
            <w:tcW w:w="1417" w:type="dxa"/>
            <w:gridSpan w:val="2"/>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564 232,0</w:t>
            </w:r>
          </w:p>
        </w:tc>
        <w:tc>
          <w:tcPr>
            <w:tcW w:w="1276"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604 274,0</w:t>
            </w:r>
          </w:p>
        </w:tc>
        <w:tc>
          <w:tcPr>
            <w:tcW w:w="1276"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602 824,0</w:t>
            </w:r>
          </w:p>
        </w:tc>
        <w:tc>
          <w:tcPr>
            <w:tcW w:w="1134"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20"/>
                <w:szCs w:val="20"/>
              </w:rPr>
              <w:t>602 824,0</w:t>
            </w:r>
          </w:p>
        </w:tc>
      </w:tr>
      <w:tr w:rsidR="00F32860" w:rsidRPr="00F32860" w:rsidTr="00D819D6">
        <w:trPr>
          <w:trHeight w:val="1020"/>
        </w:trPr>
        <w:tc>
          <w:tcPr>
            <w:tcW w:w="1418" w:type="dxa"/>
            <w:vMerge/>
            <w:tcBorders>
              <w:top w:val="nil"/>
              <w:left w:val="single" w:sz="4" w:space="0" w:color="auto"/>
              <w:bottom w:val="single" w:sz="4" w:space="0" w:color="000000"/>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средства бюджета Ступинского муниципального района</w:t>
            </w:r>
          </w:p>
        </w:tc>
        <w:tc>
          <w:tcPr>
            <w:tcW w:w="1418"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2 154 717,4</w:t>
            </w:r>
          </w:p>
        </w:tc>
        <w:tc>
          <w:tcPr>
            <w:tcW w:w="1134"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377 225,6</w:t>
            </w:r>
          </w:p>
        </w:tc>
        <w:tc>
          <w:tcPr>
            <w:tcW w:w="1417" w:type="dxa"/>
            <w:gridSpan w:val="2"/>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425 550,5</w:t>
            </w:r>
          </w:p>
        </w:tc>
        <w:tc>
          <w:tcPr>
            <w:tcW w:w="1276"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color w:val="000000"/>
                <w:spacing w:val="-16"/>
                <w:sz w:val="20"/>
                <w:szCs w:val="20"/>
              </w:rPr>
            </w:pPr>
            <w:r w:rsidRPr="00F32860">
              <w:rPr>
                <w:rFonts w:ascii="Arial" w:hAnsi="Arial" w:cs="Arial"/>
                <w:color w:val="000000"/>
                <w:spacing w:val="-16"/>
                <w:sz w:val="20"/>
                <w:szCs w:val="20"/>
              </w:rPr>
              <w:t>453 224,5</w:t>
            </w:r>
          </w:p>
        </w:tc>
        <w:tc>
          <w:tcPr>
            <w:tcW w:w="1276"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449 358,4</w:t>
            </w:r>
          </w:p>
        </w:tc>
        <w:tc>
          <w:tcPr>
            <w:tcW w:w="1134"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18"/>
                <w:szCs w:val="18"/>
              </w:rPr>
              <w:t>449 358,4</w:t>
            </w:r>
          </w:p>
        </w:tc>
      </w:tr>
      <w:tr w:rsidR="00F32860" w:rsidRPr="00F32860" w:rsidTr="00D819D6">
        <w:trPr>
          <w:trHeight w:val="1020"/>
        </w:trPr>
        <w:tc>
          <w:tcPr>
            <w:tcW w:w="1418" w:type="dxa"/>
            <w:vMerge/>
            <w:tcBorders>
              <w:top w:val="nil"/>
              <w:left w:val="single" w:sz="4" w:space="0" w:color="auto"/>
              <w:bottom w:val="single" w:sz="4" w:space="0" w:color="000000"/>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средства бюджета Ступинского муниципального района(за счет межбюджетных трансфертов)</w:t>
            </w:r>
          </w:p>
        </w:tc>
        <w:tc>
          <w:tcPr>
            <w:tcW w:w="1418"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24 992,0</w:t>
            </w:r>
          </w:p>
        </w:tc>
        <w:tc>
          <w:tcPr>
            <w:tcW w:w="1134"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417" w:type="dxa"/>
            <w:gridSpan w:val="2"/>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4 993,9</w:t>
            </w:r>
          </w:p>
        </w:tc>
        <w:tc>
          <w:tcPr>
            <w:tcW w:w="1276"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19 998,1</w:t>
            </w:r>
          </w:p>
        </w:tc>
        <w:tc>
          <w:tcPr>
            <w:tcW w:w="1276"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134"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18"/>
                <w:szCs w:val="18"/>
              </w:rPr>
              <w:t>0,0</w:t>
            </w:r>
          </w:p>
        </w:tc>
      </w:tr>
      <w:tr w:rsidR="00F32860" w:rsidRPr="00F32860" w:rsidTr="00D819D6">
        <w:trPr>
          <w:trHeight w:val="510"/>
        </w:trPr>
        <w:tc>
          <w:tcPr>
            <w:tcW w:w="1418" w:type="dxa"/>
            <w:vMerge/>
            <w:tcBorders>
              <w:top w:val="nil"/>
              <w:left w:val="single" w:sz="4" w:space="0" w:color="auto"/>
              <w:bottom w:val="single" w:sz="4" w:space="0" w:color="000000"/>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150 203,6</w:t>
            </w:r>
          </w:p>
        </w:tc>
        <w:tc>
          <w:tcPr>
            <w:tcW w:w="1134"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3 658,9</w:t>
            </w:r>
          </w:p>
        </w:tc>
        <w:tc>
          <w:tcPr>
            <w:tcW w:w="1417" w:type="dxa"/>
            <w:gridSpan w:val="2"/>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4 9 989,6</w:t>
            </w:r>
          </w:p>
        </w:tc>
        <w:tc>
          <w:tcPr>
            <w:tcW w:w="1276"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6 703,3</w:t>
            </w:r>
          </w:p>
        </w:tc>
        <w:tc>
          <w:tcPr>
            <w:tcW w:w="1276"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65 994,9</w:t>
            </w:r>
          </w:p>
        </w:tc>
        <w:tc>
          <w:tcPr>
            <w:tcW w:w="1134"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23 856,9</w:t>
            </w:r>
          </w:p>
        </w:tc>
      </w:tr>
      <w:tr w:rsidR="00F32860" w:rsidRPr="00F32860" w:rsidTr="00D819D6">
        <w:trPr>
          <w:trHeight w:val="255"/>
        </w:trPr>
        <w:tc>
          <w:tcPr>
            <w:tcW w:w="1418" w:type="dxa"/>
            <w:vMerge/>
            <w:tcBorders>
              <w:top w:val="nil"/>
              <w:left w:val="single" w:sz="4" w:space="0" w:color="auto"/>
              <w:bottom w:val="single" w:sz="4" w:space="0" w:color="000000"/>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Всего по Подпрограмме I  </w:t>
            </w:r>
          </w:p>
        </w:tc>
        <w:tc>
          <w:tcPr>
            <w:tcW w:w="1418"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5 299 654,0</w:t>
            </w:r>
          </w:p>
        </w:tc>
        <w:tc>
          <w:tcPr>
            <w:tcW w:w="1134"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976 471,5</w:t>
            </w:r>
          </w:p>
        </w:tc>
        <w:tc>
          <w:tcPr>
            <w:tcW w:w="1417" w:type="dxa"/>
            <w:gridSpan w:val="2"/>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1 044 766,0</w:t>
            </w:r>
          </w:p>
        </w:tc>
        <w:tc>
          <w:tcPr>
            <w:tcW w:w="1276"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1 084 199,9</w:t>
            </w:r>
          </w:p>
        </w:tc>
        <w:tc>
          <w:tcPr>
            <w:tcW w:w="1276"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1 118 177,3</w:t>
            </w:r>
          </w:p>
        </w:tc>
        <w:tc>
          <w:tcPr>
            <w:tcW w:w="1134" w:type="dxa"/>
            <w:tcBorders>
              <w:top w:val="nil"/>
              <w:left w:val="nil"/>
              <w:bottom w:val="single" w:sz="4" w:space="0" w:color="auto"/>
              <w:right w:val="single" w:sz="4" w:space="0" w:color="auto"/>
            </w:tcBorders>
            <w:shd w:val="clear" w:color="auto" w:fill="auto"/>
            <w:noWrap/>
            <w:vAlign w:val="center"/>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1 076 039,3</w:t>
            </w:r>
          </w:p>
        </w:tc>
      </w:tr>
      <w:tr w:rsidR="00F32860" w:rsidRPr="00F32860" w:rsidTr="00D819D6">
        <w:trPr>
          <w:trHeight w:val="408"/>
        </w:trPr>
        <w:tc>
          <w:tcPr>
            <w:tcW w:w="1418" w:type="dxa"/>
            <w:vMerge w:val="restart"/>
            <w:tcBorders>
              <w:top w:val="nil"/>
              <w:left w:val="single" w:sz="4" w:space="0" w:color="auto"/>
              <w:right w:val="single" w:sz="4" w:space="0" w:color="auto"/>
            </w:tcBorders>
            <w:shd w:val="clear" w:color="auto" w:fill="auto"/>
            <w:vAlign w:val="center"/>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Подпрограмма II «Развитие системы общего образования»</w:t>
            </w:r>
          </w:p>
          <w:p w:rsidR="00F32860" w:rsidRPr="00F32860" w:rsidRDefault="00F32860" w:rsidP="00D819D6">
            <w:pPr>
              <w:rPr>
                <w:rFonts w:ascii="Arial" w:hAnsi="Arial" w:cs="Arial"/>
                <w:spacing w:val="-16"/>
                <w:sz w:val="20"/>
                <w:szCs w:val="20"/>
              </w:rPr>
            </w:pPr>
          </w:p>
          <w:p w:rsidR="00F32860" w:rsidRPr="00F32860" w:rsidRDefault="00F32860" w:rsidP="00D819D6">
            <w:pPr>
              <w:rPr>
                <w:rFonts w:ascii="Arial" w:hAnsi="Arial" w:cs="Arial"/>
                <w:spacing w:val="-16"/>
                <w:sz w:val="20"/>
                <w:szCs w:val="20"/>
              </w:rPr>
            </w:pPr>
          </w:p>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Федеральные средства</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5 160,6</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3 272,5</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1888,1</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w:t>
            </w:r>
          </w:p>
        </w:tc>
      </w:tr>
      <w:tr w:rsidR="00F32860" w:rsidRPr="00F32860" w:rsidTr="00D819D6">
        <w:trPr>
          <w:trHeight w:val="712"/>
        </w:trPr>
        <w:tc>
          <w:tcPr>
            <w:tcW w:w="1418" w:type="dxa"/>
            <w:vMerge/>
            <w:tcBorders>
              <w:left w:val="single" w:sz="4" w:space="0" w:color="auto"/>
              <w:right w:val="single" w:sz="4" w:space="0" w:color="auto"/>
            </w:tcBorders>
            <w:shd w:val="clear" w:color="auto" w:fill="auto"/>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средства бюджета Московской области </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4 073 499,1</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821 459,2</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843 464,9</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800 471,0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804 016,0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804 088,0</w:t>
            </w:r>
          </w:p>
        </w:tc>
      </w:tr>
      <w:tr w:rsidR="00F32860" w:rsidRPr="00F32860" w:rsidTr="00D819D6">
        <w:trPr>
          <w:trHeight w:val="854"/>
        </w:trPr>
        <w:tc>
          <w:tcPr>
            <w:tcW w:w="1418" w:type="dxa"/>
            <w:vMerge/>
            <w:tcBorders>
              <w:left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средства бюджета Ступинского муниципального района</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656 045,1</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115 280,0</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131 658,3</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164 824,2</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122 141,3</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122 141,3</w:t>
            </w:r>
          </w:p>
        </w:tc>
      </w:tr>
      <w:tr w:rsidR="00F32860" w:rsidRPr="00F32860" w:rsidTr="00D819D6">
        <w:trPr>
          <w:trHeight w:val="330"/>
        </w:trPr>
        <w:tc>
          <w:tcPr>
            <w:tcW w:w="1418" w:type="dxa"/>
            <w:vMerge/>
            <w:tcBorders>
              <w:left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средства бюджета Ступинского муниципального района,  (за счет межбюджетных трансфертов)</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76 486,1</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30 000,0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46 486,1</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r>
      <w:tr w:rsidR="00F32860" w:rsidRPr="00F32860" w:rsidTr="00D819D6">
        <w:trPr>
          <w:trHeight w:val="510"/>
        </w:trPr>
        <w:tc>
          <w:tcPr>
            <w:tcW w:w="1418" w:type="dxa"/>
            <w:vMerge/>
            <w:tcBorders>
              <w:left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821 759,6</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4 192,1</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10 517,2</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752 431,3</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26 083,0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28 536,0</w:t>
            </w:r>
          </w:p>
        </w:tc>
      </w:tr>
      <w:tr w:rsidR="00F32860" w:rsidRPr="00F32860" w:rsidTr="00D819D6">
        <w:trPr>
          <w:trHeight w:val="255"/>
        </w:trPr>
        <w:tc>
          <w:tcPr>
            <w:tcW w:w="1418" w:type="dxa"/>
            <w:vMerge/>
            <w:tcBorders>
              <w:left w:val="single" w:sz="4" w:space="0" w:color="auto"/>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Всего по Подпрограмме II </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5 626 950,5</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944 203,8</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1 017 528,5</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1 764 112,6</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952 240,3</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954 765,3</w:t>
            </w:r>
          </w:p>
        </w:tc>
      </w:tr>
      <w:tr w:rsidR="00F32860" w:rsidRPr="00F32860" w:rsidTr="00D819D6">
        <w:trPr>
          <w:trHeight w:val="720"/>
        </w:trPr>
        <w:tc>
          <w:tcPr>
            <w:tcW w:w="1418" w:type="dxa"/>
            <w:vMerge w:val="restart"/>
            <w:tcBorders>
              <w:top w:val="single" w:sz="4" w:space="0" w:color="auto"/>
              <w:left w:val="single" w:sz="4" w:space="0" w:color="auto"/>
              <w:right w:val="single" w:sz="4" w:space="0" w:color="auto"/>
            </w:tcBorders>
            <w:shd w:val="clear" w:color="auto" w:fill="auto"/>
            <w:vAlign w:val="center"/>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Подпрограмма III «Развитие системы  дополнительного образования. Воспитание и социализация детей и подростков» </w:t>
            </w: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средства федерального бюджета </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728,0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728,0</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r>
      <w:tr w:rsidR="00F32860" w:rsidRPr="00F32860" w:rsidTr="00D819D6">
        <w:trPr>
          <w:trHeight w:val="540"/>
        </w:trPr>
        <w:tc>
          <w:tcPr>
            <w:tcW w:w="1418" w:type="dxa"/>
            <w:vMerge/>
            <w:tcBorders>
              <w:top w:val="single" w:sz="4" w:space="0" w:color="auto"/>
              <w:left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средства бюджета Московской области </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30 795,0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18 491,0</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6 152,0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6 152,0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20"/>
                <w:szCs w:val="20"/>
              </w:rPr>
              <w:t>0,0</w:t>
            </w:r>
          </w:p>
        </w:tc>
      </w:tr>
      <w:tr w:rsidR="00F32860" w:rsidRPr="00F32860" w:rsidTr="00D819D6">
        <w:trPr>
          <w:trHeight w:val="946"/>
        </w:trPr>
        <w:tc>
          <w:tcPr>
            <w:tcW w:w="1418" w:type="dxa"/>
            <w:vMerge/>
            <w:tcBorders>
              <w:top w:val="single" w:sz="4" w:space="0" w:color="auto"/>
              <w:left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средства бюджета Ступинского муниципального района</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825457,0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140 204,1</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167 601,8</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172865,5</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172392,8</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18"/>
                <w:szCs w:val="18"/>
              </w:rPr>
              <w:t>172392,8</w:t>
            </w:r>
          </w:p>
        </w:tc>
      </w:tr>
      <w:tr w:rsidR="00F32860" w:rsidRPr="00F32860" w:rsidTr="00D819D6">
        <w:trPr>
          <w:trHeight w:val="487"/>
        </w:trPr>
        <w:tc>
          <w:tcPr>
            <w:tcW w:w="1418" w:type="dxa"/>
            <w:tcBorders>
              <w:left w:val="single" w:sz="4" w:space="0" w:color="auto"/>
              <w:right w:val="single" w:sz="4" w:space="0" w:color="auto"/>
            </w:tcBorders>
            <w:shd w:val="clear" w:color="auto" w:fill="auto"/>
            <w:vAlign w:val="center"/>
          </w:tcPr>
          <w:p w:rsidR="00F32860" w:rsidRPr="00F32860" w:rsidRDefault="00F32860" w:rsidP="00D819D6">
            <w:pPr>
              <w:rPr>
                <w:rFonts w:ascii="Arial" w:hAnsi="Arial" w:cs="Arial"/>
                <w:spacing w:val="-16"/>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tcPr>
          <w:p w:rsidR="00F32860" w:rsidRPr="00F32860" w:rsidRDefault="00F32860" w:rsidP="00D819D6">
            <w:pPr>
              <w:spacing w:line="276" w:lineRule="auto"/>
              <w:rPr>
                <w:rFonts w:ascii="Arial" w:hAnsi="Arial" w:cs="Arial"/>
                <w:spacing w:val="-16"/>
                <w:sz w:val="20"/>
                <w:szCs w:val="20"/>
              </w:rPr>
            </w:pPr>
            <w:r w:rsidRPr="00F32860">
              <w:rPr>
                <w:rFonts w:ascii="Arial" w:hAnsi="Arial" w:cs="Arial"/>
                <w:spacing w:val="-16"/>
                <w:sz w:val="20"/>
                <w:szCs w:val="20"/>
              </w:rPr>
              <w:t>внебюджетные источники</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bCs/>
                <w:spacing w:val="-16"/>
                <w:sz w:val="20"/>
                <w:szCs w:val="20"/>
              </w:rPr>
            </w:pPr>
            <w:r w:rsidRPr="00F32860">
              <w:rPr>
                <w:rFonts w:ascii="Arial" w:hAnsi="Arial" w:cs="Arial"/>
                <w:bCs/>
                <w:spacing w:val="-16"/>
                <w:sz w:val="20"/>
                <w:szCs w:val="20"/>
              </w:rPr>
              <w:t>50 060,8</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spacing w:val="-16"/>
                <w:sz w:val="20"/>
                <w:szCs w:val="20"/>
              </w:rPr>
            </w:pPr>
            <w:r w:rsidRPr="00F32860">
              <w:rPr>
                <w:rFonts w:ascii="Arial" w:hAnsi="Arial" w:cs="Arial"/>
                <w:spacing w:val="-16"/>
                <w:sz w:val="20"/>
                <w:szCs w:val="20"/>
              </w:rPr>
              <w:t>2 245,6</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spacing w:val="-16"/>
                <w:sz w:val="20"/>
                <w:szCs w:val="20"/>
              </w:rPr>
            </w:pPr>
            <w:r w:rsidRPr="00F32860">
              <w:rPr>
                <w:rFonts w:ascii="Arial" w:hAnsi="Arial" w:cs="Arial"/>
                <w:spacing w:val="-16"/>
                <w:sz w:val="20"/>
                <w:szCs w:val="20"/>
              </w:rPr>
              <w:t>5 437,3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spacing w:val="-16"/>
                <w:sz w:val="20"/>
                <w:szCs w:val="20"/>
              </w:rPr>
            </w:pPr>
            <w:r w:rsidRPr="00F32860">
              <w:rPr>
                <w:rFonts w:ascii="Arial" w:hAnsi="Arial" w:cs="Arial"/>
                <w:spacing w:val="-16"/>
                <w:sz w:val="20"/>
                <w:szCs w:val="20"/>
              </w:rPr>
              <w:t>12 307,5</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spacing w:val="-16"/>
                <w:sz w:val="20"/>
                <w:szCs w:val="20"/>
              </w:rPr>
            </w:pPr>
            <w:r w:rsidRPr="00F32860">
              <w:rPr>
                <w:rFonts w:ascii="Arial" w:hAnsi="Arial" w:cs="Arial"/>
                <w:spacing w:val="-16"/>
                <w:sz w:val="20"/>
                <w:szCs w:val="20"/>
              </w:rPr>
              <w:t>18 225,3</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spacing w:val="-16"/>
                <w:sz w:val="18"/>
                <w:szCs w:val="18"/>
              </w:rPr>
            </w:pPr>
            <w:r w:rsidRPr="00F32860">
              <w:rPr>
                <w:rFonts w:ascii="Arial" w:hAnsi="Arial" w:cs="Arial"/>
                <w:spacing w:val="-16"/>
                <w:sz w:val="20"/>
                <w:szCs w:val="20"/>
              </w:rPr>
              <w:t>11845,1</w:t>
            </w:r>
          </w:p>
        </w:tc>
      </w:tr>
      <w:tr w:rsidR="00F32860" w:rsidRPr="00F32860" w:rsidTr="00D819D6">
        <w:trPr>
          <w:trHeight w:val="487"/>
        </w:trPr>
        <w:tc>
          <w:tcPr>
            <w:tcW w:w="1418" w:type="dxa"/>
            <w:tcBorders>
              <w:left w:val="single" w:sz="4" w:space="0" w:color="auto"/>
              <w:bottom w:val="single" w:sz="4" w:space="0" w:color="auto"/>
              <w:right w:val="single" w:sz="4" w:space="0" w:color="auto"/>
            </w:tcBorders>
            <w:shd w:val="clear" w:color="auto" w:fill="auto"/>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spacing w:line="276" w:lineRule="auto"/>
              <w:rPr>
                <w:rFonts w:ascii="Arial" w:hAnsi="Arial" w:cs="Arial"/>
                <w:spacing w:val="-16"/>
                <w:sz w:val="20"/>
                <w:szCs w:val="20"/>
              </w:rPr>
            </w:pPr>
            <w:r w:rsidRPr="00F32860">
              <w:rPr>
                <w:rFonts w:ascii="Arial" w:hAnsi="Arial" w:cs="Arial"/>
                <w:spacing w:val="-16"/>
                <w:sz w:val="20"/>
                <w:szCs w:val="20"/>
              </w:rPr>
              <w:t>Всего по Подпрограмме III</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bCs/>
                <w:spacing w:val="-16"/>
                <w:sz w:val="20"/>
                <w:szCs w:val="20"/>
              </w:rPr>
            </w:pPr>
            <w:r w:rsidRPr="00F32860">
              <w:rPr>
                <w:rFonts w:ascii="Arial" w:hAnsi="Arial" w:cs="Arial"/>
                <w:bCs/>
                <w:spacing w:val="-16"/>
                <w:sz w:val="20"/>
                <w:szCs w:val="20"/>
              </w:rPr>
              <w:t>907040,8</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bCs/>
                <w:spacing w:val="-16"/>
                <w:sz w:val="20"/>
                <w:szCs w:val="20"/>
              </w:rPr>
            </w:pPr>
            <w:r w:rsidRPr="00F32860">
              <w:rPr>
                <w:rFonts w:ascii="Arial" w:hAnsi="Arial" w:cs="Arial"/>
                <w:bCs/>
                <w:spacing w:val="-16"/>
                <w:sz w:val="20"/>
                <w:szCs w:val="20"/>
              </w:rPr>
              <w:t>161 668,7</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bCs/>
                <w:spacing w:val="-16"/>
                <w:sz w:val="20"/>
                <w:szCs w:val="20"/>
              </w:rPr>
            </w:pPr>
            <w:r w:rsidRPr="00F32860">
              <w:rPr>
                <w:rFonts w:ascii="Arial" w:hAnsi="Arial" w:cs="Arial"/>
                <w:bCs/>
                <w:spacing w:val="-16"/>
                <w:sz w:val="20"/>
                <w:szCs w:val="20"/>
              </w:rPr>
              <w:t>179 191,1</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bCs/>
                <w:spacing w:val="-16"/>
                <w:sz w:val="20"/>
                <w:szCs w:val="20"/>
              </w:rPr>
            </w:pPr>
            <w:r w:rsidRPr="00F32860">
              <w:rPr>
                <w:rFonts w:ascii="Arial" w:hAnsi="Arial" w:cs="Arial"/>
                <w:bCs/>
                <w:spacing w:val="-16"/>
                <w:sz w:val="20"/>
                <w:szCs w:val="20"/>
              </w:rPr>
              <w:t>191325,0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bCs/>
                <w:spacing w:val="-16"/>
                <w:sz w:val="20"/>
                <w:szCs w:val="20"/>
              </w:rPr>
            </w:pPr>
            <w:r w:rsidRPr="00F32860">
              <w:rPr>
                <w:rFonts w:ascii="Arial" w:hAnsi="Arial" w:cs="Arial"/>
                <w:bCs/>
                <w:spacing w:val="-16"/>
                <w:sz w:val="20"/>
                <w:szCs w:val="20"/>
              </w:rPr>
              <w:t>190618,1</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spacing w:line="276" w:lineRule="auto"/>
              <w:jc w:val="right"/>
              <w:rPr>
                <w:rFonts w:ascii="Arial" w:hAnsi="Arial" w:cs="Arial"/>
                <w:bCs/>
                <w:spacing w:val="-16"/>
                <w:sz w:val="18"/>
                <w:szCs w:val="18"/>
              </w:rPr>
            </w:pPr>
            <w:r w:rsidRPr="00F32860">
              <w:rPr>
                <w:rFonts w:ascii="Arial" w:hAnsi="Arial" w:cs="Arial"/>
                <w:bCs/>
                <w:spacing w:val="-16"/>
                <w:sz w:val="18"/>
                <w:szCs w:val="18"/>
              </w:rPr>
              <w:t>184237,9</w:t>
            </w:r>
          </w:p>
        </w:tc>
      </w:tr>
      <w:tr w:rsidR="00F32860" w:rsidRPr="00F32860" w:rsidTr="00D819D6">
        <w:trPr>
          <w:trHeight w:val="765"/>
        </w:trPr>
        <w:tc>
          <w:tcPr>
            <w:tcW w:w="1418" w:type="dxa"/>
            <w:vMerge w:val="restart"/>
            <w:tcBorders>
              <w:top w:val="nil"/>
              <w:left w:val="single" w:sz="4" w:space="0" w:color="auto"/>
              <w:bottom w:val="single" w:sz="4" w:space="0" w:color="auto"/>
              <w:right w:val="single" w:sz="4" w:space="0" w:color="auto"/>
            </w:tcBorders>
            <w:shd w:val="clear" w:color="auto" w:fill="auto"/>
            <w:vAlign w:val="center"/>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Подпрограмма </w:t>
            </w:r>
            <w:r w:rsidRPr="00F32860">
              <w:rPr>
                <w:rFonts w:ascii="Arial" w:hAnsi="Arial" w:cs="Arial"/>
                <w:sz w:val="20"/>
                <w:szCs w:val="20"/>
                <w:lang w:val="en-US"/>
              </w:rPr>
              <w:t>IV</w:t>
            </w:r>
            <w:r w:rsidRPr="00F32860">
              <w:rPr>
                <w:rFonts w:ascii="Arial" w:hAnsi="Arial" w:cs="Arial"/>
                <w:spacing w:val="-16"/>
                <w:sz w:val="20"/>
                <w:szCs w:val="20"/>
              </w:rPr>
              <w:t>«Обеспечение реализации  Программы и иные мероприятия»</w:t>
            </w: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средства бюджета Московской области </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0,0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 xml:space="preserve"> 0,0</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0,0</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18"/>
                <w:szCs w:val="18"/>
              </w:rPr>
              <w:t>0,0</w:t>
            </w:r>
          </w:p>
        </w:tc>
      </w:tr>
      <w:tr w:rsidR="00F32860" w:rsidRPr="00F32860" w:rsidTr="00D819D6">
        <w:trPr>
          <w:trHeight w:val="975"/>
        </w:trPr>
        <w:tc>
          <w:tcPr>
            <w:tcW w:w="1418" w:type="dxa"/>
            <w:vMerge/>
            <w:tcBorders>
              <w:top w:val="nil"/>
              <w:left w:val="single" w:sz="4" w:space="0" w:color="auto"/>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средства бюджета Ступинского муниципального района</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317 806,5</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67 280,4</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59 307,4</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63 757,9</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63730,4</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18"/>
                <w:szCs w:val="18"/>
              </w:rPr>
              <w:t>63 730,4</w:t>
            </w:r>
          </w:p>
        </w:tc>
      </w:tr>
      <w:tr w:rsidR="00F32860" w:rsidRPr="00F32860" w:rsidTr="00D819D6">
        <w:trPr>
          <w:trHeight w:val="510"/>
        </w:trPr>
        <w:tc>
          <w:tcPr>
            <w:tcW w:w="1418" w:type="dxa"/>
            <w:vMerge/>
            <w:tcBorders>
              <w:top w:val="nil"/>
              <w:left w:val="single" w:sz="4" w:space="0" w:color="auto"/>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593,1</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110,0</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110,0</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95,7</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20"/>
                <w:szCs w:val="20"/>
              </w:rPr>
            </w:pPr>
            <w:r w:rsidRPr="00F32860">
              <w:rPr>
                <w:rFonts w:ascii="Arial" w:hAnsi="Arial" w:cs="Arial"/>
                <w:spacing w:val="-16"/>
                <w:sz w:val="20"/>
                <w:szCs w:val="20"/>
              </w:rPr>
              <w:t>133,7</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spacing w:val="-16"/>
                <w:sz w:val="18"/>
                <w:szCs w:val="18"/>
              </w:rPr>
            </w:pPr>
            <w:r w:rsidRPr="00F32860">
              <w:rPr>
                <w:rFonts w:ascii="Arial" w:hAnsi="Arial" w:cs="Arial"/>
                <w:spacing w:val="-16"/>
                <w:sz w:val="18"/>
                <w:szCs w:val="18"/>
              </w:rPr>
              <w:t>143,7</w:t>
            </w:r>
          </w:p>
        </w:tc>
      </w:tr>
      <w:tr w:rsidR="00F32860" w:rsidRPr="00F32860" w:rsidTr="00D819D6">
        <w:trPr>
          <w:trHeight w:val="255"/>
        </w:trPr>
        <w:tc>
          <w:tcPr>
            <w:tcW w:w="1418" w:type="dxa"/>
            <w:vMerge/>
            <w:tcBorders>
              <w:top w:val="nil"/>
              <w:left w:val="single" w:sz="4" w:space="0" w:color="auto"/>
              <w:bottom w:val="single" w:sz="4" w:space="0" w:color="auto"/>
              <w:right w:val="single" w:sz="4" w:space="0" w:color="auto"/>
            </w:tcBorders>
            <w:vAlign w:val="center"/>
          </w:tcPr>
          <w:p w:rsidR="00F32860" w:rsidRPr="00F32860" w:rsidRDefault="00F32860" w:rsidP="00D819D6">
            <w:pPr>
              <w:rPr>
                <w:rFonts w:ascii="Arial" w:hAnsi="Arial" w:cs="Arial"/>
                <w:spacing w:val="-16"/>
                <w:sz w:val="20"/>
                <w:szCs w:val="20"/>
              </w:rPr>
            </w:pPr>
          </w:p>
        </w:tc>
        <w:tc>
          <w:tcPr>
            <w:tcW w:w="1559" w:type="dxa"/>
            <w:gridSpan w:val="2"/>
            <w:tcBorders>
              <w:top w:val="nil"/>
              <w:left w:val="nil"/>
              <w:bottom w:val="single" w:sz="4" w:space="0" w:color="auto"/>
              <w:right w:val="single" w:sz="4" w:space="0" w:color="auto"/>
            </w:tcBorders>
            <w:shd w:val="clear" w:color="auto" w:fill="auto"/>
          </w:tcPr>
          <w:p w:rsidR="00F32860" w:rsidRPr="00F32860" w:rsidRDefault="00F32860" w:rsidP="00D819D6">
            <w:pPr>
              <w:rPr>
                <w:rFonts w:ascii="Arial" w:hAnsi="Arial" w:cs="Arial"/>
                <w:spacing w:val="-16"/>
                <w:sz w:val="20"/>
                <w:szCs w:val="20"/>
              </w:rPr>
            </w:pPr>
            <w:r w:rsidRPr="00F32860">
              <w:rPr>
                <w:rFonts w:ascii="Arial" w:hAnsi="Arial" w:cs="Arial"/>
                <w:spacing w:val="-16"/>
                <w:sz w:val="20"/>
                <w:szCs w:val="20"/>
              </w:rPr>
              <w:t xml:space="preserve">Всего по </w:t>
            </w:r>
            <w:r w:rsidRPr="00F32860">
              <w:rPr>
                <w:rFonts w:ascii="Arial" w:hAnsi="Arial" w:cs="Arial"/>
                <w:spacing w:val="-16"/>
                <w:sz w:val="18"/>
                <w:szCs w:val="18"/>
              </w:rPr>
              <w:t xml:space="preserve">Подпрограмме </w:t>
            </w:r>
            <w:r w:rsidRPr="00F32860">
              <w:rPr>
                <w:rFonts w:ascii="Arial" w:hAnsi="Arial" w:cs="Arial"/>
                <w:sz w:val="18"/>
                <w:szCs w:val="18"/>
                <w:lang w:val="en-US"/>
              </w:rPr>
              <w:t>IV</w:t>
            </w:r>
          </w:p>
        </w:tc>
        <w:tc>
          <w:tcPr>
            <w:tcW w:w="1418"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318 399,6</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67 390,4</w:t>
            </w:r>
          </w:p>
        </w:tc>
        <w:tc>
          <w:tcPr>
            <w:tcW w:w="1417" w:type="dxa"/>
            <w:gridSpan w:val="2"/>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59 417,4</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63 853,6</w:t>
            </w:r>
          </w:p>
        </w:tc>
        <w:tc>
          <w:tcPr>
            <w:tcW w:w="1276"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20"/>
                <w:szCs w:val="20"/>
              </w:rPr>
            </w:pPr>
            <w:r w:rsidRPr="00F32860">
              <w:rPr>
                <w:rFonts w:ascii="Arial" w:hAnsi="Arial" w:cs="Arial"/>
                <w:bCs/>
                <w:spacing w:val="-16"/>
                <w:sz w:val="20"/>
                <w:szCs w:val="20"/>
              </w:rPr>
              <w:t>63 864,1</w:t>
            </w:r>
          </w:p>
        </w:tc>
        <w:tc>
          <w:tcPr>
            <w:tcW w:w="1134" w:type="dxa"/>
            <w:tcBorders>
              <w:top w:val="nil"/>
              <w:left w:val="nil"/>
              <w:bottom w:val="single" w:sz="4" w:space="0" w:color="auto"/>
              <w:right w:val="single" w:sz="4" w:space="0" w:color="auto"/>
            </w:tcBorders>
            <w:shd w:val="clear" w:color="auto" w:fill="auto"/>
            <w:noWrap/>
            <w:vAlign w:val="bottom"/>
          </w:tcPr>
          <w:p w:rsidR="00F32860" w:rsidRPr="00F32860" w:rsidRDefault="00F32860" w:rsidP="00D819D6">
            <w:pPr>
              <w:jc w:val="right"/>
              <w:rPr>
                <w:rFonts w:ascii="Arial" w:hAnsi="Arial" w:cs="Arial"/>
                <w:bCs/>
                <w:spacing w:val="-16"/>
                <w:sz w:val="18"/>
                <w:szCs w:val="18"/>
                <w:lang w:val="en-US"/>
              </w:rPr>
            </w:pPr>
            <w:r w:rsidRPr="00F32860">
              <w:rPr>
                <w:rFonts w:ascii="Arial" w:hAnsi="Arial" w:cs="Arial"/>
                <w:bCs/>
                <w:spacing w:val="-16"/>
                <w:sz w:val="18"/>
                <w:szCs w:val="18"/>
              </w:rPr>
              <w:t>63 874,1</w:t>
            </w:r>
          </w:p>
        </w:tc>
      </w:tr>
    </w:tbl>
    <w:p w:rsidR="00F32860" w:rsidRDefault="00F32860" w:rsidP="00F32860">
      <w:pPr>
        <w:pStyle w:val="af8"/>
        <w:suppressAutoHyphens/>
        <w:ind w:left="0"/>
        <w:jc w:val="both"/>
        <w:rPr>
          <w:rFonts w:ascii="Arial" w:hAnsi="Arial" w:cs="Arial"/>
          <w:b/>
        </w:rPr>
      </w:pPr>
    </w:p>
    <w:p w:rsidR="00F32860" w:rsidRPr="009A0C2D" w:rsidRDefault="00F32860" w:rsidP="00F32860">
      <w:pPr>
        <w:pStyle w:val="af8"/>
        <w:suppressAutoHyphens/>
        <w:ind w:left="0"/>
        <w:rPr>
          <w:rFonts w:ascii="Arial" w:hAnsi="Arial" w:cs="Arial"/>
          <w:b/>
        </w:rPr>
      </w:pPr>
    </w:p>
    <w:p w:rsidR="00F32860" w:rsidRPr="007B3CC8" w:rsidRDefault="00F32860" w:rsidP="00F32860">
      <w:pPr>
        <w:suppressAutoHyphens/>
        <w:ind w:firstLine="360"/>
        <w:jc w:val="center"/>
        <w:rPr>
          <w:rFonts w:ascii="Arial" w:hAnsi="Arial" w:cs="Arial"/>
          <w:bCs/>
        </w:rPr>
      </w:pPr>
      <w:r w:rsidRPr="007B3CC8">
        <w:rPr>
          <w:rFonts w:ascii="Arial" w:hAnsi="Arial" w:cs="Arial"/>
          <w:bCs/>
        </w:rPr>
        <w:t xml:space="preserve">8. Основные мероприятия, предусмотренные Программой </w:t>
      </w:r>
    </w:p>
    <w:p w:rsidR="00F32860" w:rsidRPr="009D3A2B" w:rsidRDefault="00F32860" w:rsidP="00F32860">
      <w:pPr>
        <w:suppressAutoHyphens/>
        <w:ind w:firstLine="360"/>
        <w:jc w:val="center"/>
        <w:rPr>
          <w:rFonts w:ascii="Arial" w:hAnsi="Arial" w:cs="Arial"/>
          <w:bCs/>
        </w:rPr>
      </w:pPr>
    </w:p>
    <w:p w:rsidR="00F32860" w:rsidRDefault="00F32860" w:rsidP="00F32860">
      <w:pPr>
        <w:suppressAutoHyphens/>
        <w:autoSpaceDE w:val="0"/>
        <w:autoSpaceDN w:val="0"/>
        <w:adjustRightInd w:val="0"/>
        <w:jc w:val="both"/>
        <w:rPr>
          <w:rFonts w:ascii="Arial" w:hAnsi="Arial" w:cs="Arial"/>
          <w:bCs/>
        </w:rPr>
      </w:pPr>
      <w:r w:rsidRPr="009D3A2B">
        <w:rPr>
          <w:rFonts w:ascii="Arial" w:hAnsi="Arial" w:cs="Arial"/>
        </w:rPr>
        <w:t xml:space="preserve">Программные мероприятия сгруппированы в соответствии с поставленными задачами Программы </w:t>
      </w:r>
      <w:r w:rsidRPr="009D3A2B">
        <w:rPr>
          <w:rFonts w:ascii="Arial" w:hAnsi="Arial" w:cs="Arial"/>
          <w:bCs/>
        </w:rPr>
        <w:t xml:space="preserve">и Подпрограмм </w:t>
      </w:r>
      <w:r w:rsidRPr="009D3A2B">
        <w:rPr>
          <w:rFonts w:ascii="Arial" w:hAnsi="Arial" w:cs="Arial"/>
        </w:rPr>
        <w:t>и представлены в</w:t>
      </w:r>
      <w:r w:rsidRPr="009D3A2B">
        <w:rPr>
          <w:rFonts w:ascii="Arial" w:hAnsi="Arial" w:cs="Arial"/>
          <w:bCs/>
        </w:rPr>
        <w:t xml:space="preserve">  </w:t>
      </w:r>
      <w:hyperlink w:anchor="sub_1010" w:history="1">
        <w:r w:rsidRPr="009D3A2B">
          <w:rPr>
            <w:rFonts w:ascii="Arial" w:hAnsi="Arial" w:cs="Arial"/>
            <w:bCs/>
          </w:rPr>
          <w:t>приложениях № 1</w:t>
        </w:r>
      </w:hyperlink>
      <w:r>
        <w:rPr>
          <w:rFonts w:ascii="Arial" w:hAnsi="Arial" w:cs="Arial"/>
          <w:bCs/>
        </w:rPr>
        <w:t>, 2, 3, 4</w:t>
      </w:r>
      <w:r w:rsidRPr="009D3A2B">
        <w:rPr>
          <w:rFonts w:ascii="Arial" w:hAnsi="Arial" w:cs="Arial"/>
          <w:bCs/>
        </w:rPr>
        <w:t xml:space="preserve"> </w:t>
      </w:r>
      <w:r w:rsidRPr="009D3A2B">
        <w:rPr>
          <w:rFonts w:ascii="Arial" w:hAnsi="Arial" w:cs="Arial"/>
        </w:rPr>
        <w:t xml:space="preserve"> к Программе.</w:t>
      </w:r>
      <w:r w:rsidRPr="009D3A2B">
        <w:rPr>
          <w:rFonts w:ascii="Arial" w:hAnsi="Arial" w:cs="Arial"/>
          <w:bCs/>
        </w:rPr>
        <w:t xml:space="preserve"> </w:t>
      </w:r>
    </w:p>
    <w:p w:rsidR="00F32860" w:rsidRDefault="00F32860" w:rsidP="00F32860">
      <w:pPr>
        <w:suppressAutoHyphens/>
        <w:autoSpaceDE w:val="0"/>
        <w:autoSpaceDN w:val="0"/>
        <w:adjustRightInd w:val="0"/>
        <w:jc w:val="both"/>
        <w:rPr>
          <w:rFonts w:ascii="Arial" w:hAnsi="Arial" w:cs="Arial"/>
          <w:bCs/>
        </w:rPr>
      </w:pPr>
    </w:p>
    <w:p w:rsidR="00F32860" w:rsidRPr="007B3CC8" w:rsidRDefault="00F32860" w:rsidP="00F32860">
      <w:pPr>
        <w:suppressAutoHyphens/>
        <w:autoSpaceDE w:val="0"/>
        <w:autoSpaceDN w:val="0"/>
        <w:adjustRightInd w:val="0"/>
        <w:jc w:val="center"/>
        <w:rPr>
          <w:rFonts w:ascii="Arial" w:hAnsi="Arial" w:cs="Arial"/>
          <w:bCs/>
        </w:rPr>
      </w:pPr>
      <w:r w:rsidRPr="007B3CC8">
        <w:rPr>
          <w:rFonts w:ascii="Arial" w:hAnsi="Arial" w:cs="Arial"/>
        </w:rPr>
        <w:t>9.Порядок взаимодействия ответственных за выполнение мероприятий Программы с муниципальным заказчиком муниципальной Программы</w:t>
      </w:r>
    </w:p>
    <w:p w:rsidR="00F32860" w:rsidRPr="00127663" w:rsidRDefault="00F32860" w:rsidP="00F32860">
      <w:pPr>
        <w:suppressAutoHyphens/>
        <w:autoSpaceDE w:val="0"/>
        <w:autoSpaceDN w:val="0"/>
        <w:adjustRightInd w:val="0"/>
        <w:jc w:val="both"/>
        <w:rPr>
          <w:rFonts w:ascii="Arial" w:hAnsi="Arial" w:cs="Arial"/>
          <w:b/>
          <w:bCs/>
        </w:rPr>
      </w:pPr>
      <w:r>
        <w:rPr>
          <w:rFonts w:ascii="Arial" w:hAnsi="Arial" w:cs="Arial"/>
          <w:bCs/>
        </w:rPr>
        <w:t>И</w:t>
      </w:r>
      <w:r w:rsidRPr="00127663">
        <w:rPr>
          <w:rFonts w:ascii="Arial" w:hAnsi="Arial" w:cs="Arial"/>
          <w:bCs/>
        </w:rPr>
        <w:t>сполнители мероприятий ежеквартально до 10 числа месяца, следующего за отчетным кварталом, представляют муниципальному заказчику оперативный отчет, который содержит:</w:t>
      </w:r>
    </w:p>
    <w:p w:rsidR="00F32860" w:rsidRPr="00F020D9" w:rsidRDefault="00F32860" w:rsidP="00F32860">
      <w:pPr>
        <w:widowControl w:val="0"/>
        <w:autoSpaceDE w:val="0"/>
        <w:autoSpaceDN w:val="0"/>
        <w:adjustRightInd w:val="0"/>
        <w:jc w:val="both"/>
        <w:rPr>
          <w:rFonts w:ascii="Arial" w:hAnsi="Arial" w:cs="Arial"/>
          <w:bCs/>
        </w:rPr>
      </w:pPr>
      <w:r w:rsidRPr="00F020D9">
        <w:rPr>
          <w:rFonts w:ascii="Arial" w:hAnsi="Arial" w:cs="Arial"/>
          <w:bCs/>
        </w:rPr>
        <w:t>перечень выполненных мероприятий Программы с указанием объемов и источников финансирования и непосредственных результатов выполнения Программы;</w:t>
      </w:r>
    </w:p>
    <w:p w:rsidR="00F32860" w:rsidRPr="00F020D9" w:rsidRDefault="00F32860" w:rsidP="00F32860">
      <w:pPr>
        <w:widowControl w:val="0"/>
        <w:autoSpaceDE w:val="0"/>
        <w:autoSpaceDN w:val="0"/>
        <w:adjustRightInd w:val="0"/>
        <w:jc w:val="both"/>
        <w:rPr>
          <w:rFonts w:ascii="Arial" w:hAnsi="Arial" w:cs="Arial"/>
          <w:bCs/>
        </w:rPr>
      </w:pPr>
      <w:r w:rsidRPr="00F020D9">
        <w:rPr>
          <w:rFonts w:ascii="Arial" w:hAnsi="Arial" w:cs="Arial"/>
          <w:bCs/>
        </w:rPr>
        <w:t>анализ причин несвоевременного выполнения программных мероприятий.</w:t>
      </w:r>
    </w:p>
    <w:p w:rsidR="00F32860" w:rsidRPr="007B3CC8" w:rsidRDefault="00F32860" w:rsidP="00F32860">
      <w:pPr>
        <w:suppressAutoHyphens/>
        <w:autoSpaceDE w:val="0"/>
        <w:autoSpaceDN w:val="0"/>
        <w:adjustRightInd w:val="0"/>
        <w:rPr>
          <w:rFonts w:ascii="Arial" w:hAnsi="Arial" w:cs="Arial"/>
          <w:bCs/>
        </w:rPr>
      </w:pPr>
    </w:p>
    <w:p w:rsidR="00F32860" w:rsidRPr="007B3CC8" w:rsidRDefault="00F32860" w:rsidP="00F32860">
      <w:pPr>
        <w:suppressAutoHyphens/>
        <w:autoSpaceDE w:val="0"/>
        <w:autoSpaceDN w:val="0"/>
        <w:adjustRightInd w:val="0"/>
        <w:jc w:val="center"/>
        <w:rPr>
          <w:rFonts w:ascii="Arial" w:hAnsi="Arial" w:cs="Arial"/>
          <w:bCs/>
        </w:rPr>
      </w:pPr>
      <w:r w:rsidRPr="007B3CC8">
        <w:rPr>
          <w:rFonts w:ascii="Arial" w:hAnsi="Arial" w:cs="Arial"/>
        </w:rPr>
        <w:t>10.Состав, форма и сроки представления отчетности о ходе реализации мероприятий муниципальной программы</w:t>
      </w:r>
    </w:p>
    <w:p w:rsidR="00F32860" w:rsidRDefault="00F32860" w:rsidP="00F32860">
      <w:pPr>
        <w:suppressAutoHyphens/>
        <w:autoSpaceDE w:val="0"/>
        <w:autoSpaceDN w:val="0"/>
        <w:adjustRightInd w:val="0"/>
        <w:ind w:firstLine="709"/>
        <w:jc w:val="both"/>
        <w:rPr>
          <w:rFonts w:ascii="Arial" w:hAnsi="Arial" w:cs="Arial"/>
          <w:bCs/>
        </w:rPr>
      </w:pPr>
    </w:p>
    <w:p w:rsidR="00F32860" w:rsidRPr="00F020D9" w:rsidRDefault="00F32860" w:rsidP="00F32860">
      <w:pPr>
        <w:widowControl w:val="0"/>
        <w:autoSpaceDE w:val="0"/>
        <w:autoSpaceDN w:val="0"/>
        <w:adjustRightInd w:val="0"/>
        <w:jc w:val="both"/>
        <w:rPr>
          <w:rFonts w:ascii="Arial" w:hAnsi="Arial" w:cs="Arial"/>
          <w:bCs/>
        </w:rPr>
      </w:pPr>
      <w:r w:rsidRPr="00F020D9">
        <w:rPr>
          <w:rFonts w:ascii="Arial" w:hAnsi="Arial" w:cs="Arial"/>
          <w:bCs/>
        </w:rPr>
        <w:t>Ответственность за реализацию Программы, обеспечение достижения цели Программы, значения количественных и качественных показателей реализации Программы и решения поставленных задач несет координатор Программы.</w:t>
      </w:r>
    </w:p>
    <w:p w:rsidR="00F32860" w:rsidRPr="006334AE" w:rsidRDefault="00F32860" w:rsidP="00F32860">
      <w:pPr>
        <w:jc w:val="both"/>
        <w:rPr>
          <w:rFonts w:ascii="Arial" w:hAnsi="Arial" w:cs="Arial"/>
          <w:bCs/>
        </w:rPr>
      </w:pPr>
      <w:r>
        <w:rPr>
          <w:rFonts w:ascii="Arial" w:hAnsi="Arial" w:cs="Arial"/>
          <w:bCs/>
        </w:rPr>
        <w:t>Оперативный отчет, г</w:t>
      </w:r>
      <w:r w:rsidRPr="006334AE">
        <w:rPr>
          <w:rFonts w:ascii="Arial" w:hAnsi="Arial" w:cs="Arial"/>
          <w:bCs/>
        </w:rPr>
        <w:t xml:space="preserve">одовой и итоговый отчеты о реализации  </w:t>
      </w:r>
      <w:r>
        <w:rPr>
          <w:rFonts w:ascii="Arial" w:hAnsi="Arial" w:cs="Arial"/>
          <w:bCs/>
        </w:rPr>
        <w:t>Программы</w:t>
      </w:r>
      <w:r w:rsidRPr="006334AE">
        <w:rPr>
          <w:rFonts w:ascii="Arial" w:hAnsi="Arial" w:cs="Arial"/>
          <w:bCs/>
        </w:rPr>
        <w:t xml:space="preserve"> представляются</w:t>
      </w:r>
      <w:r>
        <w:rPr>
          <w:rFonts w:ascii="Arial" w:hAnsi="Arial" w:cs="Arial"/>
          <w:bCs/>
        </w:rPr>
        <w:t xml:space="preserve"> в комитет по экономике, предпринимательству и торговле в установленном порядке.</w:t>
      </w:r>
      <w:r w:rsidRPr="006334AE">
        <w:rPr>
          <w:rFonts w:ascii="Arial" w:hAnsi="Arial" w:cs="Arial"/>
          <w:bCs/>
        </w:rPr>
        <w:t xml:space="preserve"> </w:t>
      </w:r>
    </w:p>
    <w:p w:rsidR="00F32860" w:rsidRPr="00D778E8" w:rsidRDefault="00F32860" w:rsidP="00F32860">
      <w:pPr>
        <w:suppressAutoHyphens/>
        <w:autoSpaceDE w:val="0"/>
        <w:autoSpaceDN w:val="0"/>
        <w:adjustRightInd w:val="0"/>
        <w:jc w:val="both"/>
        <w:rPr>
          <w:rFonts w:ascii="Arial" w:hAnsi="Arial" w:cs="Arial"/>
          <w:bCs/>
        </w:rPr>
      </w:pPr>
    </w:p>
    <w:p w:rsidR="00F32860" w:rsidRPr="007B3CC8" w:rsidRDefault="00F32860" w:rsidP="00F32860">
      <w:pPr>
        <w:suppressAutoHyphens/>
        <w:autoSpaceDE w:val="0"/>
        <w:autoSpaceDN w:val="0"/>
        <w:adjustRightInd w:val="0"/>
        <w:jc w:val="center"/>
        <w:rPr>
          <w:rFonts w:ascii="Arial" w:hAnsi="Arial" w:cs="Arial"/>
        </w:rPr>
      </w:pPr>
      <w:r w:rsidRPr="007B3CC8">
        <w:rPr>
          <w:rFonts w:ascii="Arial" w:hAnsi="Arial" w:cs="Arial"/>
        </w:rPr>
        <w:t>11.Контроль за ходом реализации муниципальной программы</w:t>
      </w:r>
    </w:p>
    <w:p w:rsidR="00F32860" w:rsidRPr="007B3CC8" w:rsidRDefault="00F32860" w:rsidP="00F32860">
      <w:pPr>
        <w:suppressAutoHyphens/>
        <w:autoSpaceDE w:val="0"/>
        <w:autoSpaceDN w:val="0"/>
        <w:adjustRightInd w:val="0"/>
        <w:rPr>
          <w:rFonts w:ascii="Arial" w:hAnsi="Arial" w:cs="Arial"/>
        </w:rPr>
      </w:pPr>
    </w:p>
    <w:p w:rsidR="00F32860" w:rsidRDefault="00F32860" w:rsidP="00F32860">
      <w:pPr>
        <w:suppressAutoHyphens/>
        <w:autoSpaceDE w:val="0"/>
        <w:autoSpaceDN w:val="0"/>
        <w:adjustRightInd w:val="0"/>
        <w:jc w:val="both"/>
        <w:rPr>
          <w:rFonts w:ascii="Arial" w:hAnsi="Arial" w:cs="Arial"/>
        </w:rPr>
      </w:pPr>
      <w:r>
        <w:rPr>
          <w:rFonts w:ascii="Arial" w:hAnsi="Arial" w:cs="Arial"/>
        </w:rPr>
        <w:t xml:space="preserve">     </w:t>
      </w:r>
      <w:r w:rsidRPr="006753E7">
        <w:rPr>
          <w:rFonts w:ascii="Arial" w:hAnsi="Arial" w:cs="Arial"/>
        </w:rPr>
        <w:t xml:space="preserve">Контроль за реализацией </w:t>
      </w:r>
      <w:r>
        <w:rPr>
          <w:rFonts w:ascii="Arial" w:hAnsi="Arial" w:cs="Arial"/>
        </w:rPr>
        <w:t>Программы</w:t>
      </w:r>
      <w:r w:rsidRPr="006753E7">
        <w:rPr>
          <w:rFonts w:ascii="Arial" w:hAnsi="Arial" w:cs="Arial"/>
        </w:rPr>
        <w:t xml:space="preserve"> осуществляе</w:t>
      </w:r>
      <w:r>
        <w:rPr>
          <w:rFonts w:ascii="Arial" w:hAnsi="Arial" w:cs="Arial"/>
        </w:rPr>
        <w:t xml:space="preserve">тся руководителем администрации Ступинского муниципального </w:t>
      </w:r>
      <w:r w:rsidRPr="006753E7">
        <w:rPr>
          <w:rFonts w:ascii="Arial" w:hAnsi="Arial" w:cs="Arial"/>
        </w:rPr>
        <w:t>района.</w:t>
      </w:r>
      <w:r>
        <w:rPr>
          <w:rFonts w:ascii="Arial" w:hAnsi="Arial" w:cs="Arial"/>
        </w:rPr>
        <w:t xml:space="preserve">   </w:t>
      </w:r>
    </w:p>
    <w:p w:rsidR="00F32860" w:rsidRDefault="00F32860" w:rsidP="00F32860">
      <w:pPr>
        <w:suppressAutoHyphens/>
        <w:autoSpaceDE w:val="0"/>
        <w:autoSpaceDN w:val="0"/>
        <w:adjustRightInd w:val="0"/>
        <w:jc w:val="both"/>
        <w:rPr>
          <w:rFonts w:ascii="Arial" w:hAnsi="Arial" w:cs="Arial"/>
        </w:rPr>
      </w:pPr>
    </w:p>
    <w:p w:rsidR="003A6FBE" w:rsidRDefault="003A6FBE"/>
    <w:sectPr w:rsidR="003A6FBE" w:rsidSect="003A6FB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526" w:rsidRDefault="007A3526" w:rsidP="00B353CD">
      <w:pPr>
        <w:pStyle w:val="af6"/>
      </w:pPr>
      <w:r>
        <w:separator/>
      </w:r>
    </w:p>
  </w:endnote>
  <w:endnote w:type="continuationSeparator" w:id="1">
    <w:p w:rsidR="007A3526" w:rsidRDefault="007A3526" w:rsidP="00B353CD">
      <w:pPr>
        <w:pStyle w:val="af6"/>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526" w:rsidRDefault="007A3526" w:rsidP="00B353CD">
      <w:pPr>
        <w:pStyle w:val="af6"/>
      </w:pPr>
      <w:r>
        <w:separator/>
      </w:r>
    </w:p>
  </w:footnote>
  <w:footnote w:type="continuationSeparator" w:id="1">
    <w:p w:rsidR="007A3526" w:rsidRDefault="007A3526" w:rsidP="00B353CD">
      <w:pPr>
        <w:pStyle w:val="af6"/>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13" w:rsidRDefault="008F36F6" w:rsidP="00D819D6">
    <w:pPr>
      <w:pStyle w:val="a4"/>
      <w:framePr w:wrap="around" w:vAnchor="text" w:hAnchor="margin" w:xAlign="center" w:y="1"/>
      <w:rPr>
        <w:rStyle w:val="a6"/>
      </w:rPr>
    </w:pPr>
    <w:r>
      <w:rPr>
        <w:rStyle w:val="a6"/>
      </w:rPr>
      <w:fldChar w:fldCharType="begin"/>
    </w:r>
    <w:r w:rsidR="00D71E13">
      <w:rPr>
        <w:rStyle w:val="a6"/>
      </w:rPr>
      <w:instrText xml:space="preserve">PAGE  </w:instrText>
    </w:r>
    <w:r>
      <w:rPr>
        <w:rStyle w:val="a6"/>
      </w:rPr>
      <w:fldChar w:fldCharType="end"/>
    </w:r>
  </w:p>
  <w:p w:rsidR="00D71E13" w:rsidRDefault="00D71E13" w:rsidP="00D819D6">
    <w:pPr>
      <w:pStyle w:val="a4"/>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13" w:rsidRDefault="00D71E13" w:rsidP="00D819D6">
    <w:pPr>
      <w:pStyle w:val="a4"/>
      <w:framePr w:wrap="around" w:vAnchor="text" w:hAnchor="margin" w:xAlign="inside" w:y="1"/>
      <w:rPr>
        <w:rStyle w:val="a6"/>
      </w:rPr>
    </w:pPr>
  </w:p>
  <w:p w:rsidR="00D71E13" w:rsidRDefault="00D71E13" w:rsidP="00D819D6">
    <w:pPr>
      <w:pStyle w:val="a4"/>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13" w:rsidRDefault="00D71E13" w:rsidP="00D819D6">
    <w:pPr>
      <w:pStyle w:val="a4"/>
    </w:pPr>
    <w:r>
      <w:tab/>
      <w:t xml:space="preserve">                                                                                                                   </w:t>
    </w:r>
  </w:p>
  <w:p w:rsidR="00D71E13" w:rsidRDefault="00D71E13" w:rsidP="00D819D6">
    <w:pPr>
      <w:pStyle w:val="a4"/>
      <w:tabs>
        <w:tab w:val="clear" w:pos="4677"/>
        <w:tab w:val="clear" w:pos="9355"/>
        <w:tab w:val="left" w:pos="0"/>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1953"/>
    <w:multiLevelType w:val="hybridMultilevel"/>
    <w:tmpl w:val="A808A68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D6B69"/>
    <w:multiLevelType w:val="multilevel"/>
    <w:tmpl w:val="26644498"/>
    <w:lvl w:ilvl="0">
      <w:start w:val="1"/>
      <w:numFmt w:val="decimal"/>
      <w:lvlText w:val="%1."/>
      <w:lvlJc w:val="left"/>
      <w:pPr>
        <w:ind w:left="108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07C37E41"/>
    <w:multiLevelType w:val="hybridMultilevel"/>
    <w:tmpl w:val="F2787100"/>
    <w:lvl w:ilvl="0" w:tplc="12B4FA90">
      <w:start w:val="1"/>
      <w:numFmt w:val="decimal"/>
      <w:lvlText w:val="%1."/>
      <w:lvlJc w:val="left"/>
      <w:pPr>
        <w:ind w:left="3905" w:hanging="360"/>
      </w:pPr>
      <w:rPr>
        <w:rFonts w:hint="default"/>
        <w:color w:val="2628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0D6F2D"/>
    <w:multiLevelType w:val="hybridMultilevel"/>
    <w:tmpl w:val="4E5EC50C"/>
    <w:lvl w:ilvl="0" w:tplc="6274726E">
      <w:start w:val="2016"/>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A6135D"/>
    <w:multiLevelType w:val="hybridMultilevel"/>
    <w:tmpl w:val="F0CE8D1E"/>
    <w:lvl w:ilvl="0" w:tplc="2BD4EC1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0EF87187"/>
    <w:multiLevelType w:val="hybridMultilevel"/>
    <w:tmpl w:val="6108CA90"/>
    <w:lvl w:ilvl="0" w:tplc="913412E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3737BB"/>
    <w:multiLevelType w:val="hybridMultilevel"/>
    <w:tmpl w:val="E8686E6C"/>
    <w:lvl w:ilvl="0" w:tplc="62328056">
      <w:start w:val="49"/>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9266E9"/>
    <w:multiLevelType w:val="hybridMultilevel"/>
    <w:tmpl w:val="4C780E62"/>
    <w:lvl w:ilvl="0" w:tplc="FD80E23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566607E"/>
    <w:multiLevelType w:val="multilevel"/>
    <w:tmpl w:val="89DEAC80"/>
    <w:lvl w:ilvl="0">
      <w:start w:val="1"/>
      <w:numFmt w:val="decimal"/>
      <w:lvlText w:val="%1."/>
      <w:lvlJc w:val="left"/>
      <w:pPr>
        <w:ind w:left="108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40" w:hanging="720"/>
      </w:pPr>
      <w:rPr>
        <w:rFonts w:hint="default"/>
        <w:b w:val="0"/>
        <w:sz w:val="24"/>
        <w:szCs w:val="24"/>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2FF910D0"/>
    <w:multiLevelType w:val="hybridMultilevel"/>
    <w:tmpl w:val="AD4857E8"/>
    <w:lvl w:ilvl="0" w:tplc="DF323B02">
      <w:start w:val="1"/>
      <w:numFmt w:val="decimal"/>
      <w:lvlText w:val="%1."/>
      <w:lvlJc w:val="left"/>
      <w:pPr>
        <w:ind w:left="720" w:hanging="360"/>
      </w:pPr>
      <w:rPr>
        <w:rFonts w:ascii="Arial" w:eastAsia="Times New Roman" w:hAnsi="Arial" w:cs="Arial"/>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00317FA"/>
    <w:multiLevelType w:val="hybridMultilevel"/>
    <w:tmpl w:val="7B98D77C"/>
    <w:lvl w:ilvl="0" w:tplc="43940880">
      <w:start w:val="1"/>
      <w:numFmt w:val="decimal"/>
      <w:lvlText w:val="%1."/>
      <w:lvlJc w:val="left"/>
      <w:pPr>
        <w:ind w:left="360" w:hanging="360"/>
      </w:pPr>
      <w:rPr>
        <w:rFonts w:hint="default"/>
        <w:b w:val="0"/>
        <w:color w:val="2628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B44895"/>
    <w:multiLevelType w:val="multilevel"/>
    <w:tmpl w:val="23C0E500"/>
    <w:lvl w:ilvl="0">
      <w:start w:val="1"/>
      <w:numFmt w:val="decimal"/>
      <w:lvlText w:val="%1."/>
      <w:lvlJc w:val="left"/>
      <w:pPr>
        <w:ind w:left="360" w:hanging="360"/>
      </w:pPr>
      <w:rPr>
        <w:rFonts w:ascii="Arial" w:eastAsia="Calibri" w:hAnsi="Arial" w:cs="Arial" w:hint="default"/>
        <w:color w:val="auto"/>
      </w:rPr>
    </w:lvl>
    <w:lvl w:ilvl="1">
      <w:start w:val="3"/>
      <w:numFmt w:val="decimal"/>
      <w:isLgl/>
      <w:lvlText w:val="%1.%2."/>
      <w:lvlJc w:val="left"/>
      <w:pPr>
        <w:ind w:left="1070" w:hanging="360"/>
      </w:pPr>
      <w:rPr>
        <w:rFonts w:hint="default"/>
      </w:rPr>
    </w:lvl>
    <w:lvl w:ilvl="2">
      <w:start w:val="1"/>
      <w:numFmt w:val="decimal"/>
      <w:isLgl/>
      <w:lvlText w:val="%1.%2.%3."/>
      <w:lvlJc w:val="left"/>
      <w:pPr>
        <w:ind w:left="1347" w:hanging="720"/>
      </w:pPr>
      <w:rPr>
        <w:rFonts w:hint="default"/>
      </w:rPr>
    </w:lvl>
    <w:lvl w:ilvl="3">
      <w:start w:val="1"/>
      <w:numFmt w:val="decimal"/>
      <w:isLgl/>
      <w:lvlText w:val="%1.%2.%3.%4."/>
      <w:lvlJc w:val="left"/>
      <w:pPr>
        <w:ind w:left="1614" w:hanging="720"/>
      </w:pPr>
      <w:rPr>
        <w:rFonts w:hint="default"/>
      </w:rPr>
    </w:lvl>
    <w:lvl w:ilvl="4">
      <w:start w:val="1"/>
      <w:numFmt w:val="decimal"/>
      <w:isLgl/>
      <w:lvlText w:val="%1.%2.%3.%4.%5."/>
      <w:lvlJc w:val="left"/>
      <w:pPr>
        <w:ind w:left="2241" w:hanging="1080"/>
      </w:pPr>
      <w:rPr>
        <w:rFonts w:hint="default"/>
      </w:rPr>
    </w:lvl>
    <w:lvl w:ilvl="5">
      <w:start w:val="1"/>
      <w:numFmt w:val="decimal"/>
      <w:isLgl/>
      <w:lvlText w:val="%1.%2.%3.%4.%5.%6."/>
      <w:lvlJc w:val="left"/>
      <w:pPr>
        <w:ind w:left="2508" w:hanging="1080"/>
      </w:pPr>
      <w:rPr>
        <w:rFonts w:hint="default"/>
      </w:rPr>
    </w:lvl>
    <w:lvl w:ilvl="6">
      <w:start w:val="1"/>
      <w:numFmt w:val="decimal"/>
      <w:isLgl/>
      <w:lvlText w:val="%1.%2.%3.%4.%5.%6.%7."/>
      <w:lvlJc w:val="left"/>
      <w:pPr>
        <w:ind w:left="3135" w:hanging="1440"/>
      </w:pPr>
      <w:rPr>
        <w:rFonts w:hint="default"/>
      </w:rPr>
    </w:lvl>
    <w:lvl w:ilvl="7">
      <w:start w:val="1"/>
      <w:numFmt w:val="decimal"/>
      <w:isLgl/>
      <w:lvlText w:val="%1.%2.%3.%4.%5.%6.%7.%8."/>
      <w:lvlJc w:val="left"/>
      <w:pPr>
        <w:ind w:left="3402" w:hanging="1440"/>
      </w:pPr>
      <w:rPr>
        <w:rFonts w:hint="default"/>
      </w:rPr>
    </w:lvl>
    <w:lvl w:ilvl="8">
      <w:start w:val="1"/>
      <w:numFmt w:val="decimal"/>
      <w:isLgl/>
      <w:lvlText w:val="%1.%2.%3.%4.%5.%6.%7.%8.%9."/>
      <w:lvlJc w:val="left"/>
      <w:pPr>
        <w:ind w:left="4029" w:hanging="1800"/>
      </w:pPr>
      <w:rPr>
        <w:rFonts w:hint="default"/>
      </w:rPr>
    </w:lvl>
  </w:abstractNum>
  <w:abstractNum w:abstractNumId="12">
    <w:nsid w:val="35B63CFA"/>
    <w:multiLevelType w:val="hybridMultilevel"/>
    <w:tmpl w:val="78AAA43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570073"/>
    <w:multiLevelType w:val="hybridMultilevel"/>
    <w:tmpl w:val="9F7CFE74"/>
    <w:lvl w:ilvl="0" w:tplc="9C8AEFF2">
      <w:start w:val="1"/>
      <w:numFmt w:val="decimal"/>
      <w:lvlText w:val="%1."/>
      <w:lvlJc w:val="left"/>
      <w:pPr>
        <w:ind w:left="360" w:hanging="360"/>
      </w:pPr>
      <w:rPr>
        <w:rFonts w:hint="default"/>
        <w:b/>
        <w:color w:val="26282F"/>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20389D"/>
    <w:multiLevelType w:val="hybridMultilevel"/>
    <w:tmpl w:val="8DF8DED8"/>
    <w:lvl w:ilvl="0" w:tplc="4D0E827E">
      <w:start w:val="2017"/>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612EFA"/>
    <w:multiLevelType w:val="hybridMultilevel"/>
    <w:tmpl w:val="E48C7E6A"/>
    <w:lvl w:ilvl="0" w:tplc="BEB6FB72">
      <w:start w:val="95"/>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033526"/>
    <w:multiLevelType w:val="hybridMultilevel"/>
    <w:tmpl w:val="898897B6"/>
    <w:lvl w:ilvl="0" w:tplc="13367B46">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7">
    <w:nsid w:val="479617C1"/>
    <w:multiLevelType w:val="hybridMultilevel"/>
    <w:tmpl w:val="A044C6E4"/>
    <w:lvl w:ilvl="0" w:tplc="A738BB5C">
      <w:start w:val="1"/>
      <w:numFmt w:val="decimal"/>
      <w:lvlText w:val="%1."/>
      <w:lvlJc w:val="left"/>
      <w:pPr>
        <w:ind w:left="360" w:hanging="360"/>
      </w:pPr>
      <w:rPr>
        <w:rFonts w:ascii="Arial" w:eastAsia="Calibri" w:hAnsi="Arial" w:cs="Arial"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BA8035E"/>
    <w:multiLevelType w:val="multilevel"/>
    <w:tmpl w:val="85E8AE00"/>
    <w:lvl w:ilvl="0">
      <w:start w:val="1"/>
      <w:numFmt w:val="decimal"/>
      <w:lvlText w:val="%1."/>
      <w:lvlJc w:val="left"/>
      <w:pPr>
        <w:ind w:left="1080" w:hanging="360"/>
      </w:pPr>
      <w:rPr>
        <w:rFonts w:hint="default"/>
        <w:sz w:val="20"/>
      </w:rPr>
    </w:lvl>
    <w:lvl w:ilvl="1">
      <w:start w:val="3"/>
      <w:numFmt w:val="decimal"/>
      <w:isLgl/>
      <w:lvlText w:val="%1.%2."/>
      <w:lvlJc w:val="left"/>
      <w:pPr>
        <w:ind w:left="644"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nsid w:val="5D281FC0"/>
    <w:multiLevelType w:val="hybridMultilevel"/>
    <w:tmpl w:val="830A92BC"/>
    <w:lvl w:ilvl="0" w:tplc="D5802214">
      <w:start w:val="2018"/>
      <w:numFmt w:val="decimal"/>
      <w:lvlText w:val="%1"/>
      <w:lvlJc w:val="left"/>
      <w:pPr>
        <w:ind w:left="900" w:hanging="54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0C09B3"/>
    <w:multiLevelType w:val="hybridMultilevel"/>
    <w:tmpl w:val="26145A56"/>
    <w:lvl w:ilvl="0" w:tplc="C9149352">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1">
    <w:nsid w:val="656A5805"/>
    <w:multiLevelType w:val="hybridMultilevel"/>
    <w:tmpl w:val="642A2EE2"/>
    <w:lvl w:ilvl="0" w:tplc="F8D80382">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nsid w:val="69B51C82"/>
    <w:multiLevelType w:val="hybridMultilevel"/>
    <w:tmpl w:val="ECB0C300"/>
    <w:lvl w:ilvl="0" w:tplc="1158BFB4">
      <w:start w:val="159"/>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DC65E0"/>
    <w:multiLevelType w:val="hybridMultilevel"/>
    <w:tmpl w:val="6EF4075C"/>
    <w:lvl w:ilvl="0" w:tplc="57AAA9C4">
      <w:start w:val="1"/>
      <w:numFmt w:val="decimal"/>
      <w:lvlText w:val="%1."/>
      <w:lvlJc w:val="left"/>
      <w:pPr>
        <w:ind w:left="928" w:hanging="360"/>
      </w:pPr>
      <w:rPr>
        <w:rFonts w:hint="default"/>
        <w:b/>
        <w:color w:val="26282F"/>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41780F"/>
    <w:multiLevelType w:val="multilevel"/>
    <w:tmpl w:val="4476F65E"/>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772341AD"/>
    <w:multiLevelType w:val="hybridMultilevel"/>
    <w:tmpl w:val="1DF218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DA02B1D"/>
    <w:multiLevelType w:val="multilevel"/>
    <w:tmpl w:val="8BFEFBE6"/>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0"/>
  </w:num>
  <w:num w:numId="3">
    <w:abstractNumId w:val="5"/>
  </w:num>
  <w:num w:numId="4">
    <w:abstractNumId w:val="25"/>
  </w:num>
  <w:num w:numId="5">
    <w:abstractNumId w:val="17"/>
  </w:num>
  <w:num w:numId="6">
    <w:abstractNumId w:val="18"/>
  </w:num>
  <w:num w:numId="7">
    <w:abstractNumId w:val="26"/>
  </w:num>
  <w:num w:numId="8">
    <w:abstractNumId w:val="11"/>
  </w:num>
  <w:num w:numId="9">
    <w:abstractNumId w:val="24"/>
  </w:num>
  <w:num w:numId="10">
    <w:abstractNumId w:val="1"/>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
  </w:num>
  <w:num w:numId="15">
    <w:abstractNumId w:val="16"/>
  </w:num>
  <w:num w:numId="16">
    <w:abstractNumId w:val="10"/>
  </w:num>
  <w:num w:numId="17">
    <w:abstractNumId w:val="12"/>
  </w:num>
  <w:num w:numId="18">
    <w:abstractNumId w:val="23"/>
  </w:num>
  <w:num w:numId="19">
    <w:abstractNumId w:val="21"/>
  </w:num>
  <w:num w:numId="20">
    <w:abstractNumId w:val="13"/>
  </w:num>
  <w:num w:numId="21">
    <w:abstractNumId w:val="4"/>
  </w:num>
  <w:num w:numId="22">
    <w:abstractNumId w:val="22"/>
  </w:num>
  <w:num w:numId="23">
    <w:abstractNumId w:val="15"/>
  </w:num>
  <w:num w:numId="24">
    <w:abstractNumId w:val="6"/>
  </w:num>
  <w:num w:numId="25">
    <w:abstractNumId w:val="19"/>
  </w:num>
  <w:num w:numId="26">
    <w:abstractNumId w:val="14"/>
  </w:num>
  <w:num w:numId="2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footnotePr>
    <w:footnote w:id="0"/>
    <w:footnote w:id="1"/>
  </w:footnotePr>
  <w:endnotePr>
    <w:endnote w:id="0"/>
    <w:endnote w:id="1"/>
  </w:endnotePr>
  <w:compat/>
  <w:rsids>
    <w:rsidRoot w:val="00F32860"/>
    <w:rsid w:val="000013B8"/>
    <w:rsid w:val="000014E2"/>
    <w:rsid w:val="00001D75"/>
    <w:rsid w:val="00002E18"/>
    <w:rsid w:val="00003E2A"/>
    <w:rsid w:val="00004700"/>
    <w:rsid w:val="000047CE"/>
    <w:rsid w:val="00004AEF"/>
    <w:rsid w:val="00005C93"/>
    <w:rsid w:val="00005E2C"/>
    <w:rsid w:val="000060FA"/>
    <w:rsid w:val="0000636A"/>
    <w:rsid w:val="00006CCF"/>
    <w:rsid w:val="00006D18"/>
    <w:rsid w:val="00006F7F"/>
    <w:rsid w:val="00007816"/>
    <w:rsid w:val="0000781B"/>
    <w:rsid w:val="000078AD"/>
    <w:rsid w:val="00007ABA"/>
    <w:rsid w:val="00007BCC"/>
    <w:rsid w:val="00010443"/>
    <w:rsid w:val="00010BE8"/>
    <w:rsid w:val="00011482"/>
    <w:rsid w:val="00011874"/>
    <w:rsid w:val="000118F3"/>
    <w:rsid w:val="00011DF6"/>
    <w:rsid w:val="000122AD"/>
    <w:rsid w:val="00012D7F"/>
    <w:rsid w:val="00012DF9"/>
    <w:rsid w:val="000132F7"/>
    <w:rsid w:val="000135A5"/>
    <w:rsid w:val="000137F4"/>
    <w:rsid w:val="00013AE1"/>
    <w:rsid w:val="00013BB4"/>
    <w:rsid w:val="00013CD6"/>
    <w:rsid w:val="00013E0E"/>
    <w:rsid w:val="00013EDD"/>
    <w:rsid w:val="00013F13"/>
    <w:rsid w:val="00014127"/>
    <w:rsid w:val="00014227"/>
    <w:rsid w:val="0001422D"/>
    <w:rsid w:val="00014F93"/>
    <w:rsid w:val="000150FB"/>
    <w:rsid w:val="00015180"/>
    <w:rsid w:val="000157B1"/>
    <w:rsid w:val="00015A4A"/>
    <w:rsid w:val="00015AF7"/>
    <w:rsid w:val="00015EDD"/>
    <w:rsid w:val="0001679D"/>
    <w:rsid w:val="00016BBB"/>
    <w:rsid w:val="00016C5A"/>
    <w:rsid w:val="00017567"/>
    <w:rsid w:val="00017A94"/>
    <w:rsid w:val="00017F4D"/>
    <w:rsid w:val="0002002A"/>
    <w:rsid w:val="000200DE"/>
    <w:rsid w:val="000207C8"/>
    <w:rsid w:val="00021FE2"/>
    <w:rsid w:val="00022295"/>
    <w:rsid w:val="000223F8"/>
    <w:rsid w:val="000228A5"/>
    <w:rsid w:val="000229D1"/>
    <w:rsid w:val="000253C0"/>
    <w:rsid w:val="00026118"/>
    <w:rsid w:val="00026767"/>
    <w:rsid w:val="00026B54"/>
    <w:rsid w:val="000272AD"/>
    <w:rsid w:val="0002733C"/>
    <w:rsid w:val="000278DF"/>
    <w:rsid w:val="000306BF"/>
    <w:rsid w:val="00030AA4"/>
    <w:rsid w:val="00030E53"/>
    <w:rsid w:val="00030FD3"/>
    <w:rsid w:val="000310B3"/>
    <w:rsid w:val="000311F2"/>
    <w:rsid w:val="00032972"/>
    <w:rsid w:val="000329A2"/>
    <w:rsid w:val="00032B99"/>
    <w:rsid w:val="0003390A"/>
    <w:rsid w:val="000345D3"/>
    <w:rsid w:val="00034795"/>
    <w:rsid w:val="00034A94"/>
    <w:rsid w:val="00034C35"/>
    <w:rsid w:val="00034C52"/>
    <w:rsid w:val="000359D7"/>
    <w:rsid w:val="0003657D"/>
    <w:rsid w:val="00037902"/>
    <w:rsid w:val="000379B2"/>
    <w:rsid w:val="00037E33"/>
    <w:rsid w:val="000407FD"/>
    <w:rsid w:val="00040F76"/>
    <w:rsid w:val="0004293F"/>
    <w:rsid w:val="00042D97"/>
    <w:rsid w:val="0004310A"/>
    <w:rsid w:val="000438BD"/>
    <w:rsid w:val="00043F57"/>
    <w:rsid w:val="00044933"/>
    <w:rsid w:val="00044BC6"/>
    <w:rsid w:val="00044E55"/>
    <w:rsid w:val="00044F96"/>
    <w:rsid w:val="000451D0"/>
    <w:rsid w:val="000462AE"/>
    <w:rsid w:val="000472AD"/>
    <w:rsid w:val="00047F89"/>
    <w:rsid w:val="00050843"/>
    <w:rsid w:val="00050962"/>
    <w:rsid w:val="00050F3B"/>
    <w:rsid w:val="00051220"/>
    <w:rsid w:val="00051D51"/>
    <w:rsid w:val="00051DED"/>
    <w:rsid w:val="00051FE8"/>
    <w:rsid w:val="0005221E"/>
    <w:rsid w:val="00052283"/>
    <w:rsid w:val="00052849"/>
    <w:rsid w:val="00052E7F"/>
    <w:rsid w:val="00053145"/>
    <w:rsid w:val="00053FA7"/>
    <w:rsid w:val="00055A11"/>
    <w:rsid w:val="00055C0E"/>
    <w:rsid w:val="00056CD9"/>
    <w:rsid w:val="00056D36"/>
    <w:rsid w:val="00056FDD"/>
    <w:rsid w:val="0005714D"/>
    <w:rsid w:val="00057DF1"/>
    <w:rsid w:val="000600F3"/>
    <w:rsid w:val="0006059C"/>
    <w:rsid w:val="00060B5E"/>
    <w:rsid w:val="00060C1F"/>
    <w:rsid w:val="00060F7B"/>
    <w:rsid w:val="00060F8B"/>
    <w:rsid w:val="000614FF"/>
    <w:rsid w:val="00061650"/>
    <w:rsid w:val="00061FC5"/>
    <w:rsid w:val="00062604"/>
    <w:rsid w:val="00062949"/>
    <w:rsid w:val="00063E1A"/>
    <w:rsid w:val="000640FB"/>
    <w:rsid w:val="000646E5"/>
    <w:rsid w:val="000648EE"/>
    <w:rsid w:val="00064A19"/>
    <w:rsid w:val="00064A6B"/>
    <w:rsid w:val="00064C02"/>
    <w:rsid w:val="0006544A"/>
    <w:rsid w:val="000654D8"/>
    <w:rsid w:val="00065645"/>
    <w:rsid w:val="00065B4D"/>
    <w:rsid w:val="00066450"/>
    <w:rsid w:val="000679BD"/>
    <w:rsid w:val="00067F10"/>
    <w:rsid w:val="00070260"/>
    <w:rsid w:val="00070E02"/>
    <w:rsid w:val="00071326"/>
    <w:rsid w:val="000718B5"/>
    <w:rsid w:val="0007213B"/>
    <w:rsid w:val="00072342"/>
    <w:rsid w:val="00072575"/>
    <w:rsid w:val="00073848"/>
    <w:rsid w:val="000741EE"/>
    <w:rsid w:val="00075570"/>
    <w:rsid w:val="00075BEB"/>
    <w:rsid w:val="000762D4"/>
    <w:rsid w:val="00076F8F"/>
    <w:rsid w:val="00077A40"/>
    <w:rsid w:val="00077B76"/>
    <w:rsid w:val="00080D09"/>
    <w:rsid w:val="00080D61"/>
    <w:rsid w:val="000814A1"/>
    <w:rsid w:val="0008186F"/>
    <w:rsid w:val="00081AAB"/>
    <w:rsid w:val="00081CEC"/>
    <w:rsid w:val="0008221C"/>
    <w:rsid w:val="00082695"/>
    <w:rsid w:val="00082B32"/>
    <w:rsid w:val="0008304B"/>
    <w:rsid w:val="00083220"/>
    <w:rsid w:val="00083D13"/>
    <w:rsid w:val="00084AB5"/>
    <w:rsid w:val="00084CF6"/>
    <w:rsid w:val="00085253"/>
    <w:rsid w:val="00085390"/>
    <w:rsid w:val="00085412"/>
    <w:rsid w:val="00085483"/>
    <w:rsid w:val="000856A7"/>
    <w:rsid w:val="00085BAC"/>
    <w:rsid w:val="00085BE6"/>
    <w:rsid w:val="000864C6"/>
    <w:rsid w:val="00086846"/>
    <w:rsid w:val="000870FA"/>
    <w:rsid w:val="0008733F"/>
    <w:rsid w:val="00087BF5"/>
    <w:rsid w:val="00087C90"/>
    <w:rsid w:val="00087D01"/>
    <w:rsid w:val="00087DC7"/>
    <w:rsid w:val="00090130"/>
    <w:rsid w:val="000906FA"/>
    <w:rsid w:val="00090842"/>
    <w:rsid w:val="00090A6E"/>
    <w:rsid w:val="00090C3E"/>
    <w:rsid w:val="0009188D"/>
    <w:rsid w:val="00091EDE"/>
    <w:rsid w:val="0009264D"/>
    <w:rsid w:val="00092C6A"/>
    <w:rsid w:val="0009378C"/>
    <w:rsid w:val="00093B85"/>
    <w:rsid w:val="00094C18"/>
    <w:rsid w:val="00094E66"/>
    <w:rsid w:val="00094FBF"/>
    <w:rsid w:val="0009507D"/>
    <w:rsid w:val="00095132"/>
    <w:rsid w:val="0009527A"/>
    <w:rsid w:val="00095429"/>
    <w:rsid w:val="0009559F"/>
    <w:rsid w:val="00095AA0"/>
    <w:rsid w:val="0009608B"/>
    <w:rsid w:val="000963D4"/>
    <w:rsid w:val="00096D41"/>
    <w:rsid w:val="00097859"/>
    <w:rsid w:val="00097A6D"/>
    <w:rsid w:val="00097D9C"/>
    <w:rsid w:val="000A042D"/>
    <w:rsid w:val="000A1774"/>
    <w:rsid w:val="000A1B6C"/>
    <w:rsid w:val="000A2778"/>
    <w:rsid w:val="000A2BC5"/>
    <w:rsid w:val="000A2D50"/>
    <w:rsid w:val="000A329B"/>
    <w:rsid w:val="000A3C90"/>
    <w:rsid w:val="000A4BC6"/>
    <w:rsid w:val="000A5112"/>
    <w:rsid w:val="000A5C52"/>
    <w:rsid w:val="000A6604"/>
    <w:rsid w:val="000A6894"/>
    <w:rsid w:val="000A6B02"/>
    <w:rsid w:val="000A6CB1"/>
    <w:rsid w:val="000A719D"/>
    <w:rsid w:val="000A767B"/>
    <w:rsid w:val="000A7DDD"/>
    <w:rsid w:val="000B060A"/>
    <w:rsid w:val="000B08B7"/>
    <w:rsid w:val="000B0DD3"/>
    <w:rsid w:val="000B1050"/>
    <w:rsid w:val="000B1056"/>
    <w:rsid w:val="000B1163"/>
    <w:rsid w:val="000B1A20"/>
    <w:rsid w:val="000B20C8"/>
    <w:rsid w:val="000B223C"/>
    <w:rsid w:val="000B2454"/>
    <w:rsid w:val="000B245D"/>
    <w:rsid w:val="000B2538"/>
    <w:rsid w:val="000B2925"/>
    <w:rsid w:val="000B2EEF"/>
    <w:rsid w:val="000B32B4"/>
    <w:rsid w:val="000B3579"/>
    <w:rsid w:val="000B3DA6"/>
    <w:rsid w:val="000B4059"/>
    <w:rsid w:val="000B51D6"/>
    <w:rsid w:val="000B5260"/>
    <w:rsid w:val="000B589C"/>
    <w:rsid w:val="000B642B"/>
    <w:rsid w:val="000B6B86"/>
    <w:rsid w:val="000B7625"/>
    <w:rsid w:val="000C0927"/>
    <w:rsid w:val="000C124A"/>
    <w:rsid w:val="000C198C"/>
    <w:rsid w:val="000C19E1"/>
    <w:rsid w:val="000C2291"/>
    <w:rsid w:val="000C2CDE"/>
    <w:rsid w:val="000C2D81"/>
    <w:rsid w:val="000C3347"/>
    <w:rsid w:val="000C376C"/>
    <w:rsid w:val="000C3921"/>
    <w:rsid w:val="000C3CA1"/>
    <w:rsid w:val="000C5366"/>
    <w:rsid w:val="000C53D4"/>
    <w:rsid w:val="000C545B"/>
    <w:rsid w:val="000C5527"/>
    <w:rsid w:val="000C6567"/>
    <w:rsid w:val="000C6CFE"/>
    <w:rsid w:val="000C7FE1"/>
    <w:rsid w:val="000D080D"/>
    <w:rsid w:val="000D1507"/>
    <w:rsid w:val="000D1CBC"/>
    <w:rsid w:val="000D2033"/>
    <w:rsid w:val="000D2456"/>
    <w:rsid w:val="000D258C"/>
    <w:rsid w:val="000D2765"/>
    <w:rsid w:val="000D3CB4"/>
    <w:rsid w:val="000D4358"/>
    <w:rsid w:val="000D464A"/>
    <w:rsid w:val="000D4B1E"/>
    <w:rsid w:val="000D4D3B"/>
    <w:rsid w:val="000D5038"/>
    <w:rsid w:val="000D5386"/>
    <w:rsid w:val="000D53D5"/>
    <w:rsid w:val="000D5D88"/>
    <w:rsid w:val="000D69C6"/>
    <w:rsid w:val="000D6CBC"/>
    <w:rsid w:val="000D75ED"/>
    <w:rsid w:val="000E170C"/>
    <w:rsid w:val="000E1CC2"/>
    <w:rsid w:val="000E205F"/>
    <w:rsid w:val="000E2986"/>
    <w:rsid w:val="000E2B5F"/>
    <w:rsid w:val="000E2D87"/>
    <w:rsid w:val="000E3784"/>
    <w:rsid w:val="000E3874"/>
    <w:rsid w:val="000E38A5"/>
    <w:rsid w:val="000E38FD"/>
    <w:rsid w:val="000E5033"/>
    <w:rsid w:val="000E516E"/>
    <w:rsid w:val="000E5464"/>
    <w:rsid w:val="000E54BC"/>
    <w:rsid w:val="000E5F85"/>
    <w:rsid w:val="000E603B"/>
    <w:rsid w:val="000E61A5"/>
    <w:rsid w:val="000E667A"/>
    <w:rsid w:val="000E6801"/>
    <w:rsid w:val="000E69A6"/>
    <w:rsid w:val="000E7716"/>
    <w:rsid w:val="000E78D4"/>
    <w:rsid w:val="000E7A2D"/>
    <w:rsid w:val="000E7AF3"/>
    <w:rsid w:val="000F03BB"/>
    <w:rsid w:val="000F0A09"/>
    <w:rsid w:val="000F0B0A"/>
    <w:rsid w:val="000F19BB"/>
    <w:rsid w:val="000F1B8D"/>
    <w:rsid w:val="000F1FFD"/>
    <w:rsid w:val="000F20DF"/>
    <w:rsid w:val="000F2DFB"/>
    <w:rsid w:val="000F2E06"/>
    <w:rsid w:val="000F3140"/>
    <w:rsid w:val="000F35EF"/>
    <w:rsid w:val="000F3E19"/>
    <w:rsid w:val="000F3F0B"/>
    <w:rsid w:val="000F4014"/>
    <w:rsid w:val="000F4801"/>
    <w:rsid w:val="000F4B4F"/>
    <w:rsid w:val="000F5A20"/>
    <w:rsid w:val="000F5E59"/>
    <w:rsid w:val="000F5E9C"/>
    <w:rsid w:val="000F7587"/>
    <w:rsid w:val="000F7E86"/>
    <w:rsid w:val="000F7F29"/>
    <w:rsid w:val="001000A6"/>
    <w:rsid w:val="00100421"/>
    <w:rsid w:val="0010071B"/>
    <w:rsid w:val="00100CF7"/>
    <w:rsid w:val="00101247"/>
    <w:rsid w:val="00101413"/>
    <w:rsid w:val="001015D4"/>
    <w:rsid w:val="00101C87"/>
    <w:rsid w:val="001029A1"/>
    <w:rsid w:val="00102ECB"/>
    <w:rsid w:val="00102F2C"/>
    <w:rsid w:val="00102FAD"/>
    <w:rsid w:val="00103348"/>
    <w:rsid w:val="00103685"/>
    <w:rsid w:val="001036D0"/>
    <w:rsid w:val="00104474"/>
    <w:rsid w:val="00104A68"/>
    <w:rsid w:val="0010506B"/>
    <w:rsid w:val="001052F9"/>
    <w:rsid w:val="001059B1"/>
    <w:rsid w:val="00105DFC"/>
    <w:rsid w:val="001062C3"/>
    <w:rsid w:val="00106946"/>
    <w:rsid w:val="00106A64"/>
    <w:rsid w:val="001071F0"/>
    <w:rsid w:val="00107BA2"/>
    <w:rsid w:val="0011004F"/>
    <w:rsid w:val="001100C3"/>
    <w:rsid w:val="00110C7E"/>
    <w:rsid w:val="00111258"/>
    <w:rsid w:val="00111742"/>
    <w:rsid w:val="00112179"/>
    <w:rsid w:val="00112471"/>
    <w:rsid w:val="001125BD"/>
    <w:rsid w:val="00112C3B"/>
    <w:rsid w:val="00112D7F"/>
    <w:rsid w:val="00113B23"/>
    <w:rsid w:val="00113BA7"/>
    <w:rsid w:val="00113FB2"/>
    <w:rsid w:val="00113FB6"/>
    <w:rsid w:val="00115A14"/>
    <w:rsid w:val="00115EB4"/>
    <w:rsid w:val="00116B06"/>
    <w:rsid w:val="00117D04"/>
    <w:rsid w:val="00117E93"/>
    <w:rsid w:val="00120C00"/>
    <w:rsid w:val="00120CC6"/>
    <w:rsid w:val="00121493"/>
    <w:rsid w:val="001221B7"/>
    <w:rsid w:val="001222B8"/>
    <w:rsid w:val="00122FEB"/>
    <w:rsid w:val="00123233"/>
    <w:rsid w:val="00123952"/>
    <w:rsid w:val="00123B4F"/>
    <w:rsid w:val="001240B4"/>
    <w:rsid w:val="00124251"/>
    <w:rsid w:val="00124B55"/>
    <w:rsid w:val="001254DB"/>
    <w:rsid w:val="00125E30"/>
    <w:rsid w:val="00126442"/>
    <w:rsid w:val="00126C51"/>
    <w:rsid w:val="001270AE"/>
    <w:rsid w:val="00127118"/>
    <w:rsid w:val="00127ACB"/>
    <w:rsid w:val="00127EF4"/>
    <w:rsid w:val="0013041B"/>
    <w:rsid w:val="00130C73"/>
    <w:rsid w:val="00131616"/>
    <w:rsid w:val="00132289"/>
    <w:rsid w:val="001326DC"/>
    <w:rsid w:val="00133A85"/>
    <w:rsid w:val="00134610"/>
    <w:rsid w:val="00134625"/>
    <w:rsid w:val="0013568C"/>
    <w:rsid w:val="00135F34"/>
    <w:rsid w:val="0013625A"/>
    <w:rsid w:val="00136601"/>
    <w:rsid w:val="00136BEE"/>
    <w:rsid w:val="00136C4E"/>
    <w:rsid w:val="00136DBD"/>
    <w:rsid w:val="0013762E"/>
    <w:rsid w:val="00140CDD"/>
    <w:rsid w:val="00140D39"/>
    <w:rsid w:val="00141D70"/>
    <w:rsid w:val="00141EA2"/>
    <w:rsid w:val="00141FD7"/>
    <w:rsid w:val="00143964"/>
    <w:rsid w:val="0014452C"/>
    <w:rsid w:val="00144580"/>
    <w:rsid w:val="001445B1"/>
    <w:rsid w:val="001448E3"/>
    <w:rsid w:val="00145B60"/>
    <w:rsid w:val="001465F1"/>
    <w:rsid w:val="00147020"/>
    <w:rsid w:val="0014754D"/>
    <w:rsid w:val="00147767"/>
    <w:rsid w:val="00147DCC"/>
    <w:rsid w:val="00147E9E"/>
    <w:rsid w:val="001503F1"/>
    <w:rsid w:val="00150BF5"/>
    <w:rsid w:val="00150C33"/>
    <w:rsid w:val="00152700"/>
    <w:rsid w:val="0015294C"/>
    <w:rsid w:val="00153579"/>
    <w:rsid w:val="00153BA6"/>
    <w:rsid w:val="001542AA"/>
    <w:rsid w:val="00154482"/>
    <w:rsid w:val="00154737"/>
    <w:rsid w:val="00155041"/>
    <w:rsid w:val="001557F0"/>
    <w:rsid w:val="00155AF3"/>
    <w:rsid w:val="00155CE3"/>
    <w:rsid w:val="001562A4"/>
    <w:rsid w:val="00156610"/>
    <w:rsid w:val="0015734D"/>
    <w:rsid w:val="0016102B"/>
    <w:rsid w:val="0016157F"/>
    <w:rsid w:val="001618F8"/>
    <w:rsid w:val="00161AB7"/>
    <w:rsid w:val="00161B98"/>
    <w:rsid w:val="001625DA"/>
    <w:rsid w:val="00162A3D"/>
    <w:rsid w:val="001631D8"/>
    <w:rsid w:val="00163B51"/>
    <w:rsid w:val="00163CA2"/>
    <w:rsid w:val="001649DF"/>
    <w:rsid w:val="00164D8E"/>
    <w:rsid w:val="001653D0"/>
    <w:rsid w:val="00165A5A"/>
    <w:rsid w:val="00165C48"/>
    <w:rsid w:val="00166586"/>
    <w:rsid w:val="00166B2F"/>
    <w:rsid w:val="001679E9"/>
    <w:rsid w:val="00170ADB"/>
    <w:rsid w:val="00170E10"/>
    <w:rsid w:val="00170F9F"/>
    <w:rsid w:val="001723AB"/>
    <w:rsid w:val="00172686"/>
    <w:rsid w:val="0017367E"/>
    <w:rsid w:val="00173DE9"/>
    <w:rsid w:val="00174725"/>
    <w:rsid w:val="00174C65"/>
    <w:rsid w:val="00174DBC"/>
    <w:rsid w:val="00175A2B"/>
    <w:rsid w:val="00176104"/>
    <w:rsid w:val="001773D1"/>
    <w:rsid w:val="00180D8E"/>
    <w:rsid w:val="00180E38"/>
    <w:rsid w:val="00181FAA"/>
    <w:rsid w:val="001820E1"/>
    <w:rsid w:val="0018296B"/>
    <w:rsid w:val="00184BFE"/>
    <w:rsid w:val="00184DA0"/>
    <w:rsid w:val="001851B9"/>
    <w:rsid w:val="001852E2"/>
    <w:rsid w:val="001860A1"/>
    <w:rsid w:val="001862D4"/>
    <w:rsid w:val="001916DB"/>
    <w:rsid w:val="00191B5A"/>
    <w:rsid w:val="00191F67"/>
    <w:rsid w:val="00192419"/>
    <w:rsid w:val="001927CD"/>
    <w:rsid w:val="00192A13"/>
    <w:rsid w:val="00192CEB"/>
    <w:rsid w:val="00193C74"/>
    <w:rsid w:val="00194D62"/>
    <w:rsid w:val="00196147"/>
    <w:rsid w:val="00197511"/>
    <w:rsid w:val="00197D47"/>
    <w:rsid w:val="001A01A4"/>
    <w:rsid w:val="001A01D4"/>
    <w:rsid w:val="001A07E0"/>
    <w:rsid w:val="001A0E6F"/>
    <w:rsid w:val="001A15E7"/>
    <w:rsid w:val="001A163C"/>
    <w:rsid w:val="001A1830"/>
    <w:rsid w:val="001A183B"/>
    <w:rsid w:val="001A1C1D"/>
    <w:rsid w:val="001A2739"/>
    <w:rsid w:val="001A3410"/>
    <w:rsid w:val="001A39AB"/>
    <w:rsid w:val="001A3E8A"/>
    <w:rsid w:val="001A437B"/>
    <w:rsid w:val="001A469D"/>
    <w:rsid w:val="001A4922"/>
    <w:rsid w:val="001A4973"/>
    <w:rsid w:val="001A4EAA"/>
    <w:rsid w:val="001A5048"/>
    <w:rsid w:val="001A5D08"/>
    <w:rsid w:val="001A5F02"/>
    <w:rsid w:val="001A6C65"/>
    <w:rsid w:val="001A705B"/>
    <w:rsid w:val="001A71F5"/>
    <w:rsid w:val="001A7E14"/>
    <w:rsid w:val="001A7EE6"/>
    <w:rsid w:val="001B0FEC"/>
    <w:rsid w:val="001B0FFB"/>
    <w:rsid w:val="001B1B57"/>
    <w:rsid w:val="001B1DFD"/>
    <w:rsid w:val="001B202C"/>
    <w:rsid w:val="001B2EC1"/>
    <w:rsid w:val="001B3B7D"/>
    <w:rsid w:val="001B428C"/>
    <w:rsid w:val="001B4887"/>
    <w:rsid w:val="001B5994"/>
    <w:rsid w:val="001B756F"/>
    <w:rsid w:val="001B7DC7"/>
    <w:rsid w:val="001C0097"/>
    <w:rsid w:val="001C03AB"/>
    <w:rsid w:val="001C12B7"/>
    <w:rsid w:val="001C196D"/>
    <w:rsid w:val="001C19B1"/>
    <w:rsid w:val="001C248D"/>
    <w:rsid w:val="001C29E9"/>
    <w:rsid w:val="001C319B"/>
    <w:rsid w:val="001C33D3"/>
    <w:rsid w:val="001C3DDB"/>
    <w:rsid w:val="001C3E91"/>
    <w:rsid w:val="001C417C"/>
    <w:rsid w:val="001C4284"/>
    <w:rsid w:val="001C5417"/>
    <w:rsid w:val="001C5C4E"/>
    <w:rsid w:val="001C6661"/>
    <w:rsid w:val="001C6683"/>
    <w:rsid w:val="001C68B7"/>
    <w:rsid w:val="001C713E"/>
    <w:rsid w:val="001C7654"/>
    <w:rsid w:val="001C7BB6"/>
    <w:rsid w:val="001C7E44"/>
    <w:rsid w:val="001C7EDB"/>
    <w:rsid w:val="001D0D13"/>
    <w:rsid w:val="001D0DE4"/>
    <w:rsid w:val="001D0F08"/>
    <w:rsid w:val="001D171D"/>
    <w:rsid w:val="001D1841"/>
    <w:rsid w:val="001D1AD8"/>
    <w:rsid w:val="001D26D4"/>
    <w:rsid w:val="001D37B5"/>
    <w:rsid w:val="001D3FF6"/>
    <w:rsid w:val="001D4B2D"/>
    <w:rsid w:val="001D4D03"/>
    <w:rsid w:val="001D4D75"/>
    <w:rsid w:val="001D5370"/>
    <w:rsid w:val="001D5B42"/>
    <w:rsid w:val="001D5D48"/>
    <w:rsid w:val="001D60A1"/>
    <w:rsid w:val="001D614E"/>
    <w:rsid w:val="001D63AA"/>
    <w:rsid w:val="001D6D4E"/>
    <w:rsid w:val="001D6DA5"/>
    <w:rsid w:val="001D7544"/>
    <w:rsid w:val="001D7962"/>
    <w:rsid w:val="001D7BEE"/>
    <w:rsid w:val="001E04E1"/>
    <w:rsid w:val="001E1576"/>
    <w:rsid w:val="001E2216"/>
    <w:rsid w:val="001E3EC4"/>
    <w:rsid w:val="001E446E"/>
    <w:rsid w:val="001E455C"/>
    <w:rsid w:val="001E5249"/>
    <w:rsid w:val="001E5CC3"/>
    <w:rsid w:val="001E5FD5"/>
    <w:rsid w:val="001E65AD"/>
    <w:rsid w:val="001E66D0"/>
    <w:rsid w:val="001E675E"/>
    <w:rsid w:val="001E68CC"/>
    <w:rsid w:val="001E6B63"/>
    <w:rsid w:val="001E6F9E"/>
    <w:rsid w:val="001E7093"/>
    <w:rsid w:val="001E7322"/>
    <w:rsid w:val="001E7A44"/>
    <w:rsid w:val="001E7A4C"/>
    <w:rsid w:val="001F0A8C"/>
    <w:rsid w:val="001F15E7"/>
    <w:rsid w:val="001F1709"/>
    <w:rsid w:val="001F18ED"/>
    <w:rsid w:val="001F197C"/>
    <w:rsid w:val="001F32AD"/>
    <w:rsid w:val="001F33EA"/>
    <w:rsid w:val="001F4244"/>
    <w:rsid w:val="001F4ABC"/>
    <w:rsid w:val="001F4B0A"/>
    <w:rsid w:val="001F500A"/>
    <w:rsid w:val="001F54A2"/>
    <w:rsid w:val="001F56D1"/>
    <w:rsid w:val="001F5D00"/>
    <w:rsid w:val="001F5FC0"/>
    <w:rsid w:val="001F6150"/>
    <w:rsid w:val="001F6FE6"/>
    <w:rsid w:val="001F7A6B"/>
    <w:rsid w:val="00200D5E"/>
    <w:rsid w:val="002010A7"/>
    <w:rsid w:val="00202056"/>
    <w:rsid w:val="002020DB"/>
    <w:rsid w:val="00202794"/>
    <w:rsid w:val="00202E1D"/>
    <w:rsid w:val="00203096"/>
    <w:rsid w:val="00203097"/>
    <w:rsid w:val="00203F84"/>
    <w:rsid w:val="00205720"/>
    <w:rsid w:val="002066E9"/>
    <w:rsid w:val="00206786"/>
    <w:rsid w:val="00206E57"/>
    <w:rsid w:val="00207109"/>
    <w:rsid w:val="002073B1"/>
    <w:rsid w:val="00207EB7"/>
    <w:rsid w:val="00210091"/>
    <w:rsid w:val="00210722"/>
    <w:rsid w:val="00210F10"/>
    <w:rsid w:val="00210F52"/>
    <w:rsid w:val="0021201B"/>
    <w:rsid w:val="0021206E"/>
    <w:rsid w:val="00213678"/>
    <w:rsid w:val="002145A4"/>
    <w:rsid w:val="002151CB"/>
    <w:rsid w:val="002152BC"/>
    <w:rsid w:val="00215434"/>
    <w:rsid w:val="00215AAA"/>
    <w:rsid w:val="00215B46"/>
    <w:rsid w:val="00216E3A"/>
    <w:rsid w:val="00217783"/>
    <w:rsid w:val="00217C9E"/>
    <w:rsid w:val="00217E00"/>
    <w:rsid w:val="00220227"/>
    <w:rsid w:val="00220BD3"/>
    <w:rsid w:val="00220F81"/>
    <w:rsid w:val="00221A1A"/>
    <w:rsid w:val="00221BDE"/>
    <w:rsid w:val="00222064"/>
    <w:rsid w:val="0022280C"/>
    <w:rsid w:val="00222CEF"/>
    <w:rsid w:val="00223D55"/>
    <w:rsid w:val="00223E3C"/>
    <w:rsid w:val="0022449A"/>
    <w:rsid w:val="00226DF0"/>
    <w:rsid w:val="00226FAA"/>
    <w:rsid w:val="002275E1"/>
    <w:rsid w:val="002300E9"/>
    <w:rsid w:val="00230356"/>
    <w:rsid w:val="0023087C"/>
    <w:rsid w:val="0023100F"/>
    <w:rsid w:val="00232270"/>
    <w:rsid w:val="00233137"/>
    <w:rsid w:val="00233334"/>
    <w:rsid w:val="0023347E"/>
    <w:rsid w:val="0023398F"/>
    <w:rsid w:val="00233B7C"/>
    <w:rsid w:val="00233E3E"/>
    <w:rsid w:val="002341A1"/>
    <w:rsid w:val="00234321"/>
    <w:rsid w:val="002345A3"/>
    <w:rsid w:val="00234728"/>
    <w:rsid w:val="00234EEF"/>
    <w:rsid w:val="00235535"/>
    <w:rsid w:val="002359A4"/>
    <w:rsid w:val="0023609E"/>
    <w:rsid w:val="00236284"/>
    <w:rsid w:val="00236496"/>
    <w:rsid w:val="00236E3C"/>
    <w:rsid w:val="0023727E"/>
    <w:rsid w:val="00237B21"/>
    <w:rsid w:val="00237DDC"/>
    <w:rsid w:val="00237FA1"/>
    <w:rsid w:val="002402F8"/>
    <w:rsid w:val="0024044B"/>
    <w:rsid w:val="00240F73"/>
    <w:rsid w:val="002419ED"/>
    <w:rsid w:val="00241B5F"/>
    <w:rsid w:val="00241E09"/>
    <w:rsid w:val="00242506"/>
    <w:rsid w:val="00242685"/>
    <w:rsid w:val="00242BA8"/>
    <w:rsid w:val="00242DC0"/>
    <w:rsid w:val="002440B8"/>
    <w:rsid w:val="002452DB"/>
    <w:rsid w:val="00246EEC"/>
    <w:rsid w:val="0024758D"/>
    <w:rsid w:val="00247D6E"/>
    <w:rsid w:val="0025034A"/>
    <w:rsid w:val="0025036A"/>
    <w:rsid w:val="00250896"/>
    <w:rsid w:val="00251929"/>
    <w:rsid w:val="0025241A"/>
    <w:rsid w:val="0025268C"/>
    <w:rsid w:val="00255145"/>
    <w:rsid w:val="0025536A"/>
    <w:rsid w:val="002556A2"/>
    <w:rsid w:val="00255F40"/>
    <w:rsid w:val="0025617E"/>
    <w:rsid w:val="00257656"/>
    <w:rsid w:val="00257BA2"/>
    <w:rsid w:val="00257E2B"/>
    <w:rsid w:val="0026015F"/>
    <w:rsid w:val="002602C8"/>
    <w:rsid w:val="0026093F"/>
    <w:rsid w:val="00260ECB"/>
    <w:rsid w:val="00261143"/>
    <w:rsid w:val="00261213"/>
    <w:rsid w:val="00261348"/>
    <w:rsid w:val="00261365"/>
    <w:rsid w:val="00261601"/>
    <w:rsid w:val="002622B2"/>
    <w:rsid w:val="00262756"/>
    <w:rsid w:val="00262F86"/>
    <w:rsid w:val="002642B3"/>
    <w:rsid w:val="00264A36"/>
    <w:rsid w:val="00264B1F"/>
    <w:rsid w:val="00264F03"/>
    <w:rsid w:val="00265F2D"/>
    <w:rsid w:val="002664D7"/>
    <w:rsid w:val="00266EB0"/>
    <w:rsid w:val="00267106"/>
    <w:rsid w:val="002672F0"/>
    <w:rsid w:val="00270401"/>
    <w:rsid w:val="00270624"/>
    <w:rsid w:val="00270D77"/>
    <w:rsid w:val="00270D80"/>
    <w:rsid w:val="0027116D"/>
    <w:rsid w:val="00271DBA"/>
    <w:rsid w:val="0027208F"/>
    <w:rsid w:val="002721DE"/>
    <w:rsid w:val="002728DE"/>
    <w:rsid w:val="002732AD"/>
    <w:rsid w:val="00273598"/>
    <w:rsid w:val="0027387A"/>
    <w:rsid w:val="00273CBC"/>
    <w:rsid w:val="00273E1F"/>
    <w:rsid w:val="0027477A"/>
    <w:rsid w:val="00274CD9"/>
    <w:rsid w:val="00275682"/>
    <w:rsid w:val="002759FB"/>
    <w:rsid w:val="002761CC"/>
    <w:rsid w:val="002762F9"/>
    <w:rsid w:val="00276E7B"/>
    <w:rsid w:val="00277173"/>
    <w:rsid w:val="0027738D"/>
    <w:rsid w:val="0027757D"/>
    <w:rsid w:val="00277AE2"/>
    <w:rsid w:val="00277F1E"/>
    <w:rsid w:val="002807B3"/>
    <w:rsid w:val="002809AB"/>
    <w:rsid w:val="00280A34"/>
    <w:rsid w:val="00280B6B"/>
    <w:rsid w:val="00280E81"/>
    <w:rsid w:val="00281BEE"/>
    <w:rsid w:val="002829AE"/>
    <w:rsid w:val="002840B3"/>
    <w:rsid w:val="002848D5"/>
    <w:rsid w:val="00284D9D"/>
    <w:rsid w:val="00285026"/>
    <w:rsid w:val="00285478"/>
    <w:rsid w:val="002855FF"/>
    <w:rsid w:val="00285BC6"/>
    <w:rsid w:val="00285FCE"/>
    <w:rsid w:val="002866C5"/>
    <w:rsid w:val="00286940"/>
    <w:rsid w:val="002872B8"/>
    <w:rsid w:val="002879E2"/>
    <w:rsid w:val="00290960"/>
    <w:rsid w:val="00291B06"/>
    <w:rsid w:val="00291EA5"/>
    <w:rsid w:val="00292097"/>
    <w:rsid w:val="002927F7"/>
    <w:rsid w:val="002931A6"/>
    <w:rsid w:val="00293C38"/>
    <w:rsid w:val="00294EAB"/>
    <w:rsid w:val="00295128"/>
    <w:rsid w:val="00296F9A"/>
    <w:rsid w:val="002973C9"/>
    <w:rsid w:val="002976D2"/>
    <w:rsid w:val="002979DF"/>
    <w:rsid w:val="00297EF7"/>
    <w:rsid w:val="002A02AA"/>
    <w:rsid w:val="002A0328"/>
    <w:rsid w:val="002A0A37"/>
    <w:rsid w:val="002A137F"/>
    <w:rsid w:val="002A1772"/>
    <w:rsid w:val="002A18F1"/>
    <w:rsid w:val="002A1ACF"/>
    <w:rsid w:val="002A2297"/>
    <w:rsid w:val="002A2634"/>
    <w:rsid w:val="002A28A8"/>
    <w:rsid w:val="002A343B"/>
    <w:rsid w:val="002A35C7"/>
    <w:rsid w:val="002A3725"/>
    <w:rsid w:val="002A44EE"/>
    <w:rsid w:val="002A472A"/>
    <w:rsid w:val="002A48FB"/>
    <w:rsid w:val="002A4EBD"/>
    <w:rsid w:val="002A4F82"/>
    <w:rsid w:val="002A566D"/>
    <w:rsid w:val="002A5BC5"/>
    <w:rsid w:val="002A6053"/>
    <w:rsid w:val="002A6322"/>
    <w:rsid w:val="002A6394"/>
    <w:rsid w:val="002A63FB"/>
    <w:rsid w:val="002A6E53"/>
    <w:rsid w:val="002A782B"/>
    <w:rsid w:val="002A7A86"/>
    <w:rsid w:val="002B010D"/>
    <w:rsid w:val="002B07B6"/>
    <w:rsid w:val="002B195A"/>
    <w:rsid w:val="002B241E"/>
    <w:rsid w:val="002B2738"/>
    <w:rsid w:val="002B288F"/>
    <w:rsid w:val="002B2B1B"/>
    <w:rsid w:val="002B2C46"/>
    <w:rsid w:val="002B2E44"/>
    <w:rsid w:val="002B303E"/>
    <w:rsid w:val="002B3D91"/>
    <w:rsid w:val="002B4176"/>
    <w:rsid w:val="002B45B8"/>
    <w:rsid w:val="002B5065"/>
    <w:rsid w:val="002B5271"/>
    <w:rsid w:val="002B6846"/>
    <w:rsid w:val="002B6A7A"/>
    <w:rsid w:val="002B6C2B"/>
    <w:rsid w:val="002B74E3"/>
    <w:rsid w:val="002B76B6"/>
    <w:rsid w:val="002C02E7"/>
    <w:rsid w:val="002C1201"/>
    <w:rsid w:val="002C12F4"/>
    <w:rsid w:val="002C19CC"/>
    <w:rsid w:val="002C25F1"/>
    <w:rsid w:val="002C2881"/>
    <w:rsid w:val="002C2A57"/>
    <w:rsid w:val="002C34D1"/>
    <w:rsid w:val="002C397E"/>
    <w:rsid w:val="002C3A87"/>
    <w:rsid w:val="002C3B1E"/>
    <w:rsid w:val="002C4698"/>
    <w:rsid w:val="002C4BA1"/>
    <w:rsid w:val="002C510A"/>
    <w:rsid w:val="002C5B69"/>
    <w:rsid w:val="002C66CE"/>
    <w:rsid w:val="002C6B04"/>
    <w:rsid w:val="002C6D10"/>
    <w:rsid w:val="002C7BD7"/>
    <w:rsid w:val="002D031A"/>
    <w:rsid w:val="002D091D"/>
    <w:rsid w:val="002D148C"/>
    <w:rsid w:val="002D1578"/>
    <w:rsid w:val="002D20FC"/>
    <w:rsid w:val="002D25AD"/>
    <w:rsid w:val="002D2D45"/>
    <w:rsid w:val="002D342F"/>
    <w:rsid w:val="002D491A"/>
    <w:rsid w:val="002D4D03"/>
    <w:rsid w:val="002D50DD"/>
    <w:rsid w:val="002D52ED"/>
    <w:rsid w:val="002D5E47"/>
    <w:rsid w:val="002D5FBA"/>
    <w:rsid w:val="002D6027"/>
    <w:rsid w:val="002D69F7"/>
    <w:rsid w:val="002D7AE9"/>
    <w:rsid w:val="002D7F69"/>
    <w:rsid w:val="002E0352"/>
    <w:rsid w:val="002E068F"/>
    <w:rsid w:val="002E0BD7"/>
    <w:rsid w:val="002E1F63"/>
    <w:rsid w:val="002E2638"/>
    <w:rsid w:val="002E286B"/>
    <w:rsid w:val="002E3595"/>
    <w:rsid w:val="002E3F6F"/>
    <w:rsid w:val="002E5A61"/>
    <w:rsid w:val="002E5FA2"/>
    <w:rsid w:val="002E6801"/>
    <w:rsid w:val="002E72B0"/>
    <w:rsid w:val="002F00DB"/>
    <w:rsid w:val="002F025A"/>
    <w:rsid w:val="002F042B"/>
    <w:rsid w:val="002F0B7A"/>
    <w:rsid w:val="002F123C"/>
    <w:rsid w:val="002F1403"/>
    <w:rsid w:val="002F1CE9"/>
    <w:rsid w:val="002F1E68"/>
    <w:rsid w:val="002F2515"/>
    <w:rsid w:val="002F2C29"/>
    <w:rsid w:val="002F30C6"/>
    <w:rsid w:val="002F395D"/>
    <w:rsid w:val="002F4786"/>
    <w:rsid w:val="002F4CC0"/>
    <w:rsid w:val="002F5660"/>
    <w:rsid w:val="002F59D6"/>
    <w:rsid w:val="002F5F16"/>
    <w:rsid w:val="002F6501"/>
    <w:rsid w:val="002F67FC"/>
    <w:rsid w:val="00300329"/>
    <w:rsid w:val="0030057E"/>
    <w:rsid w:val="003009CF"/>
    <w:rsid w:val="00300AA8"/>
    <w:rsid w:val="003011EC"/>
    <w:rsid w:val="003013FA"/>
    <w:rsid w:val="0030183E"/>
    <w:rsid w:val="00301D31"/>
    <w:rsid w:val="00301FA3"/>
    <w:rsid w:val="003027E5"/>
    <w:rsid w:val="00302AA9"/>
    <w:rsid w:val="00302C66"/>
    <w:rsid w:val="00302E90"/>
    <w:rsid w:val="00304150"/>
    <w:rsid w:val="00304400"/>
    <w:rsid w:val="0030523B"/>
    <w:rsid w:val="00305289"/>
    <w:rsid w:val="00305403"/>
    <w:rsid w:val="003057CB"/>
    <w:rsid w:val="00305881"/>
    <w:rsid w:val="003059EC"/>
    <w:rsid w:val="00305A9B"/>
    <w:rsid w:val="003063CD"/>
    <w:rsid w:val="00306578"/>
    <w:rsid w:val="00306A7C"/>
    <w:rsid w:val="00306EFE"/>
    <w:rsid w:val="00307181"/>
    <w:rsid w:val="00307428"/>
    <w:rsid w:val="003100E3"/>
    <w:rsid w:val="0031015A"/>
    <w:rsid w:val="003106B9"/>
    <w:rsid w:val="00311381"/>
    <w:rsid w:val="003113EC"/>
    <w:rsid w:val="00311A20"/>
    <w:rsid w:val="003127A7"/>
    <w:rsid w:val="00312F46"/>
    <w:rsid w:val="003132E3"/>
    <w:rsid w:val="0031352D"/>
    <w:rsid w:val="003141C0"/>
    <w:rsid w:val="00314B11"/>
    <w:rsid w:val="00316305"/>
    <w:rsid w:val="003163D2"/>
    <w:rsid w:val="00316B80"/>
    <w:rsid w:val="00316DF4"/>
    <w:rsid w:val="00316E73"/>
    <w:rsid w:val="003173E0"/>
    <w:rsid w:val="0031793E"/>
    <w:rsid w:val="00317C9F"/>
    <w:rsid w:val="003204DC"/>
    <w:rsid w:val="00320EAC"/>
    <w:rsid w:val="0032109E"/>
    <w:rsid w:val="00322146"/>
    <w:rsid w:val="00322240"/>
    <w:rsid w:val="00322779"/>
    <w:rsid w:val="00322A06"/>
    <w:rsid w:val="00323084"/>
    <w:rsid w:val="00323AD2"/>
    <w:rsid w:val="00324148"/>
    <w:rsid w:val="0032474E"/>
    <w:rsid w:val="00324C03"/>
    <w:rsid w:val="00324DC2"/>
    <w:rsid w:val="00325279"/>
    <w:rsid w:val="003259D9"/>
    <w:rsid w:val="00325C76"/>
    <w:rsid w:val="00325E7B"/>
    <w:rsid w:val="0032632F"/>
    <w:rsid w:val="003263AE"/>
    <w:rsid w:val="003268C7"/>
    <w:rsid w:val="00326FCD"/>
    <w:rsid w:val="003271FA"/>
    <w:rsid w:val="003277C8"/>
    <w:rsid w:val="00327C7A"/>
    <w:rsid w:val="00327FDD"/>
    <w:rsid w:val="00330024"/>
    <w:rsid w:val="00330486"/>
    <w:rsid w:val="0033064F"/>
    <w:rsid w:val="003308AE"/>
    <w:rsid w:val="00332B01"/>
    <w:rsid w:val="0033409D"/>
    <w:rsid w:val="003340AF"/>
    <w:rsid w:val="00334149"/>
    <w:rsid w:val="00334447"/>
    <w:rsid w:val="00334656"/>
    <w:rsid w:val="0033472D"/>
    <w:rsid w:val="0033511C"/>
    <w:rsid w:val="0033528E"/>
    <w:rsid w:val="0033549E"/>
    <w:rsid w:val="003358CD"/>
    <w:rsid w:val="00335D2D"/>
    <w:rsid w:val="00335D4D"/>
    <w:rsid w:val="00336F3D"/>
    <w:rsid w:val="00336FFC"/>
    <w:rsid w:val="003370E9"/>
    <w:rsid w:val="00337594"/>
    <w:rsid w:val="00337641"/>
    <w:rsid w:val="0034011A"/>
    <w:rsid w:val="00340139"/>
    <w:rsid w:val="003412C8"/>
    <w:rsid w:val="0034195E"/>
    <w:rsid w:val="00341A9C"/>
    <w:rsid w:val="003420B9"/>
    <w:rsid w:val="003424B1"/>
    <w:rsid w:val="0034265A"/>
    <w:rsid w:val="0034272C"/>
    <w:rsid w:val="00343010"/>
    <w:rsid w:val="0034301F"/>
    <w:rsid w:val="00343759"/>
    <w:rsid w:val="00343B58"/>
    <w:rsid w:val="003444CE"/>
    <w:rsid w:val="00344B54"/>
    <w:rsid w:val="003457C8"/>
    <w:rsid w:val="00345E0C"/>
    <w:rsid w:val="00345ED4"/>
    <w:rsid w:val="0034652F"/>
    <w:rsid w:val="00346F99"/>
    <w:rsid w:val="00347615"/>
    <w:rsid w:val="00347D1D"/>
    <w:rsid w:val="00350305"/>
    <w:rsid w:val="0035126A"/>
    <w:rsid w:val="0035144C"/>
    <w:rsid w:val="003520E4"/>
    <w:rsid w:val="0035295D"/>
    <w:rsid w:val="00352D24"/>
    <w:rsid w:val="003534C8"/>
    <w:rsid w:val="00353852"/>
    <w:rsid w:val="00353B6C"/>
    <w:rsid w:val="00354217"/>
    <w:rsid w:val="00354AB2"/>
    <w:rsid w:val="0035507D"/>
    <w:rsid w:val="003551B3"/>
    <w:rsid w:val="003554B7"/>
    <w:rsid w:val="00356754"/>
    <w:rsid w:val="00356894"/>
    <w:rsid w:val="00356931"/>
    <w:rsid w:val="0035707E"/>
    <w:rsid w:val="00357206"/>
    <w:rsid w:val="00357E8B"/>
    <w:rsid w:val="00360A0B"/>
    <w:rsid w:val="00361532"/>
    <w:rsid w:val="00361BA6"/>
    <w:rsid w:val="00362104"/>
    <w:rsid w:val="00362270"/>
    <w:rsid w:val="003622FD"/>
    <w:rsid w:val="0036246C"/>
    <w:rsid w:val="00362618"/>
    <w:rsid w:val="003629F6"/>
    <w:rsid w:val="003636CC"/>
    <w:rsid w:val="003642F0"/>
    <w:rsid w:val="00364583"/>
    <w:rsid w:val="0036512C"/>
    <w:rsid w:val="003655A9"/>
    <w:rsid w:val="00365B78"/>
    <w:rsid w:val="0036617E"/>
    <w:rsid w:val="003666A2"/>
    <w:rsid w:val="00366D09"/>
    <w:rsid w:val="00366D93"/>
    <w:rsid w:val="00366DDC"/>
    <w:rsid w:val="00366E8F"/>
    <w:rsid w:val="00370905"/>
    <w:rsid w:val="00370A61"/>
    <w:rsid w:val="00370F9E"/>
    <w:rsid w:val="0037154C"/>
    <w:rsid w:val="003718C1"/>
    <w:rsid w:val="00372273"/>
    <w:rsid w:val="003723F0"/>
    <w:rsid w:val="003725E5"/>
    <w:rsid w:val="003729CD"/>
    <w:rsid w:val="00372A2D"/>
    <w:rsid w:val="00372E00"/>
    <w:rsid w:val="00373358"/>
    <w:rsid w:val="0037353B"/>
    <w:rsid w:val="00374935"/>
    <w:rsid w:val="00374959"/>
    <w:rsid w:val="00374C04"/>
    <w:rsid w:val="003753AC"/>
    <w:rsid w:val="003754D2"/>
    <w:rsid w:val="00375892"/>
    <w:rsid w:val="0037702D"/>
    <w:rsid w:val="00377FB7"/>
    <w:rsid w:val="0038004E"/>
    <w:rsid w:val="00380F3C"/>
    <w:rsid w:val="003817DB"/>
    <w:rsid w:val="00381806"/>
    <w:rsid w:val="00381933"/>
    <w:rsid w:val="003827E3"/>
    <w:rsid w:val="00382C66"/>
    <w:rsid w:val="003837F7"/>
    <w:rsid w:val="003839A3"/>
    <w:rsid w:val="00383BD7"/>
    <w:rsid w:val="003841DB"/>
    <w:rsid w:val="00384B0F"/>
    <w:rsid w:val="0038521D"/>
    <w:rsid w:val="00385532"/>
    <w:rsid w:val="0038574C"/>
    <w:rsid w:val="00385BDA"/>
    <w:rsid w:val="00385C81"/>
    <w:rsid w:val="0038620B"/>
    <w:rsid w:val="00386604"/>
    <w:rsid w:val="00386AAC"/>
    <w:rsid w:val="00386EDA"/>
    <w:rsid w:val="00387267"/>
    <w:rsid w:val="003875F9"/>
    <w:rsid w:val="0039034F"/>
    <w:rsid w:val="003903D9"/>
    <w:rsid w:val="003904BE"/>
    <w:rsid w:val="00390D41"/>
    <w:rsid w:val="0039142E"/>
    <w:rsid w:val="0039227F"/>
    <w:rsid w:val="00392339"/>
    <w:rsid w:val="00392C95"/>
    <w:rsid w:val="003936E0"/>
    <w:rsid w:val="003941E2"/>
    <w:rsid w:val="00394BEC"/>
    <w:rsid w:val="003953B1"/>
    <w:rsid w:val="00395551"/>
    <w:rsid w:val="003955E4"/>
    <w:rsid w:val="003956D2"/>
    <w:rsid w:val="00395819"/>
    <w:rsid w:val="00395CEA"/>
    <w:rsid w:val="0039618B"/>
    <w:rsid w:val="00396988"/>
    <w:rsid w:val="00396FEE"/>
    <w:rsid w:val="003974A5"/>
    <w:rsid w:val="00397E27"/>
    <w:rsid w:val="003A0298"/>
    <w:rsid w:val="003A05EA"/>
    <w:rsid w:val="003A08C7"/>
    <w:rsid w:val="003A0F54"/>
    <w:rsid w:val="003A1308"/>
    <w:rsid w:val="003A1664"/>
    <w:rsid w:val="003A1ED1"/>
    <w:rsid w:val="003A29E6"/>
    <w:rsid w:val="003A35DA"/>
    <w:rsid w:val="003A391F"/>
    <w:rsid w:val="003A3B76"/>
    <w:rsid w:val="003A42A3"/>
    <w:rsid w:val="003A42AD"/>
    <w:rsid w:val="003A5C07"/>
    <w:rsid w:val="003A685A"/>
    <w:rsid w:val="003A6A04"/>
    <w:rsid w:val="003A6A48"/>
    <w:rsid w:val="003A6CB0"/>
    <w:rsid w:val="003A6FBE"/>
    <w:rsid w:val="003A79A9"/>
    <w:rsid w:val="003A79B1"/>
    <w:rsid w:val="003A7CD8"/>
    <w:rsid w:val="003B0D0B"/>
    <w:rsid w:val="003B0D30"/>
    <w:rsid w:val="003B0F37"/>
    <w:rsid w:val="003B192B"/>
    <w:rsid w:val="003B1ADE"/>
    <w:rsid w:val="003B1C11"/>
    <w:rsid w:val="003B20AF"/>
    <w:rsid w:val="003B2123"/>
    <w:rsid w:val="003B2230"/>
    <w:rsid w:val="003B24E7"/>
    <w:rsid w:val="003B26D1"/>
    <w:rsid w:val="003B29A2"/>
    <w:rsid w:val="003B350A"/>
    <w:rsid w:val="003B398B"/>
    <w:rsid w:val="003B4228"/>
    <w:rsid w:val="003B43A2"/>
    <w:rsid w:val="003B4AAA"/>
    <w:rsid w:val="003B51A8"/>
    <w:rsid w:val="003B528C"/>
    <w:rsid w:val="003B53CD"/>
    <w:rsid w:val="003B59E5"/>
    <w:rsid w:val="003B5DD0"/>
    <w:rsid w:val="003B673F"/>
    <w:rsid w:val="003B6852"/>
    <w:rsid w:val="003B7374"/>
    <w:rsid w:val="003B7698"/>
    <w:rsid w:val="003B7EA5"/>
    <w:rsid w:val="003C0154"/>
    <w:rsid w:val="003C0C2A"/>
    <w:rsid w:val="003C107A"/>
    <w:rsid w:val="003C1D50"/>
    <w:rsid w:val="003C2284"/>
    <w:rsid w:val="003C2AEB"/>
    <w:rsid w:val="003C36A9"/>
    <w:rsid w:val="003C40E5"/>
    <w:rsid w:val="003C46BE"/>
    <w:rsid w:val="003C4AEC"/>
    <w:rsid w:val="003C4D29"/>
    <w:rsid w:val="003C5AD4"/>
    <w:rsid w:val="003C6C95"/>
    <w:rsid w:val="003C7381"/>
    <w:rsid w:val="003D03A6"/>
    <w:rsid w:val="003D0494"/>
    <w:rsid w:val="003D0713"/>
    <w:rsid w:val="003D093B"/>
    <w:rsid w:val="003D12EE"/>
    <w:rsid w:val="003D1EE2"/>
    <w:rsid w:val="003D26C1"/>
    <w:rsid w:val="003D2D79"/>
    <w:rsid w:val="003D36D0"/>
    <w:rsid w:val="003D3BBB"/>
    <w:rsid w:val="003D3C1F"/>
    <w:rsid w:val="003D3CAB"/>
    <w:rsid w:val="003D4542"/>
    <w:rsid w:val="003D5308"/>
    <w:rsid w:val="003D53F6"/>
    <w:rsid w:val="003D57A1"/>
    <w:rsid w:val="003D6168"/>
    <w:rsid w:val="003D6355"/>
    <w:rsid w:val="003D6D84"/>
    <w:rsid w:val="003D756B"/>
    <w:rsid w:val="003D7A11"/>
    <w:rsid w:val="003D7B56"/>
    <w:rsid w:val="003D7EC8"/>
    <w:rsid w:val="003E0154"/>
    <w:rsid w:val="003E0257"/>
    <w:rsid w:val="003E05AD"/>
    <w:rsid w:val="003E1221"/>
    <w:rsid w:val="003E1973"/>
    <w:rsid w:val="003E2883"/>
    <w:rsid w:val="003E40E8"/>
    <w:rsid w:val="003E4153"/>
    <w:rsid w:val="003E4D5E"/>
    <w:rsid w:val="003E5245"/>
    <w:rsid w:val="003E68A6"/>
    <w:rsid w:val="003E75B1"/>
    <w:rsid w:val="003E7B95"/>
    <w:rsid w:val="003F02CB"/>
    <w:rsid w:val="003F2522"/>
    <w:rsid w:val="003F27C1"/>
    <w:rsid w:val="003F31DE"/>
    <w:rsid w:val="003F365C"/>
    <w:rsid w:val="003F3A54"/>
    <w:rsid w:val="003F48CF"/>
    <w:rsid w:val="003F5393"/>
    <w:rsid w:val="003F54DB"/>
    <w:rsid w:val="003F5511"/>
    <w:rsid w:val="003F5796"/>
    <w:rsid w:val="003F58D7"/>
    <w:rsid w:val="003F59F8"/>
    <w:rsid w:val="003F6976"/>
    <w:rsid w:val="003F6FF4"/>
    <w:rsid w:val="003F732D"/>
    <w:rsid w:val="003F745A"/>
    <w:rsid w:val="003F74FA"/>
    <w:rsid w:val="00400336"/>
    <w:rsid w:val="004003C9"/>
    <w:rsid w:val="00401267"/>
    <w:rsid w:val="00401741"/>
    <w:rsid w:val="00401DCA"/>
    <w:rsid w:val="0040265A"/>
    <w:rsid w:val="00402BA9"/>
    <w:rsid w:val="00403410"/>
    <w:rsid w:val="0040354C"/>
    <w:rsid w:val="0040445A"/>
    <w:rsid w:val="00404EC4"/>
    <w:rsid w:val="004052AA"/>
    <w:rsid w:val="00405D23"/>
    <w:rsid w:val="004062CF"/>
    <w:rsid w:val="00406A70"/>
    <w:rsid w:val="00406C15"/>
    <w:rsid w:val="00406DB5"/>
    <w:rsid w:val="0040738F"/>
    <w:rsid w:val="00407795"/>
    <w:rsid w:val="004105CB"/>
    <w:rsid w:val="0041092F"/>
    <w:rsid w:val="00410B75"/>
    <w:rsid w:val="00410F15"/>
    <w:rsid w:val="0041127A"/>
    <w:rsid w:val="00411F33"/>
    <w:rsid w:val="0041292D"/>
    <w:rsid w:val="00412ABF"/>
    <w:rsid w:val="00412FB8"/>
    <w:rsid w:val="0041305B"/>
    <w:rsid w:val="004135E8"/>
    <w:rsid w:val="00413B00"/>
    <w:rsid w:val="004149A4"/>
    <w:rsid w:val="00414EE5"/>
    <w:rsid w:val="00415392"/>
    <w:rsid w:val="00415D07"/>
    <w:rsid w:val="00415D45"/>
    <w:rsid w:val="00415DE2"/>
    <w:rsid w:val="0041625D"/>
    <w:rsid w:val="00416709"/>
    <w:rsid w:val="00416765"/>
    <w:rsid w:val="0041678D"/>
    <w:rsid w:val="00416C71"/>
    <w:rsid w:val="00416E9B"/>
    <w:rsid w:val="0041774C"/>
    <w:rsid w:val="004177E2"/>
    <w:rsid w:val="00417BF4"/>
    <w:rsid w:val="00417D5A"/>
    <w:rsid w:val="00417DB9"/>
    <w:rsid w:val="004203A8"/>
    <w:rsid w:val="00420BCA"/>
    <w:rsid w:val="004214A7"/>
    <w:rsid w:val="004215EA"/>
    <w:rsid w:val="00421D3C"/>
    <w:rsid w:val="00421F2C"/>
    <w:rsid w:val="00423CF1"/>
    <w:rsid w:val="00423D3D"/>
    <w:rsid w:val="00424247"/>
    <w:rsid w:val="00424271"/>
    <w:rsid w:val="004244C2"/>
    <w:rsid w:val="004245AC"/>
    <w:rsid w:val="0042464F"/>
    <w:rsid w:val="00424B4A"/>
    <w:rsid w:val="00424BBA"/>
    <w:rsid w:val="00424BE1"/>
    <w:rsid w:val="004260BA"/>
    <w:rsid w:val="0042657E"/>
    <w:rsid w:val="00426767"/>
    <w:rsid w:val="00426C9B"/>
    <w:rsid w:val="00427049"/>
    <w:rsid w:val="004272EF"/>
    <w:rsid w:val="00430082"/>
    <w:rsid w:val="004302ED"/>
    <w:rsid w:val="004303D5"/>
    <w:rsid w:val="00430A6D"/>
    <w:rsid w:val="0043185C"/>
    <w:rsid w:val="00431BC0"/>
    <w:rsid w:val="00431FC7"/>
    <w:rsid w:val="0043367D"/>
    <w:rsid w:val="004338C4"/>
    <w:rsid w:val="00433AED"/>
    <w:rsid w:val="00433BB2"/>
    <w:rsid w:val="00433EE0"/>
    <w:rsid w:val="004345B8"/>
    <w:rsid w:val="00434746"/>
    <w:rsid w:val="004348E4"/>
    <w:rsid w:val="0043554A"/>
    <w:rsid w:val="004365ED"/>
    <w:rsid w:val="00436A5B"/>
    <w:rsid w:val="00436B40"/>
    <w:rsid w:val="00436C81"/>
    <w:rsid w:val="004371A4"/>
    <w:rsid w:val="00437A6D"/>
    <w:rsid w:val="00437F54"/>
    <w:rsid w:val="0044069A"/>
    <w:rsid w:val="00442740"/>
    <w:rsid w:val="00442815"/>
    <w:rsid w:val="00442AB0"/>
    <w:rsid w:val="00442B02"/>
    <w:rsid w:val="00443660"/>
    <w:rsid w:val="00443987"/>
    <w:rsid w:val="00443A12"/>
    <w:rsid w:val="004445B6"/>
    <w:rsid w:val="00444F03"/>
    <w:rsid w:val="0044582F"/>
    <w:rsid w:val="00445876"/>
    <w:rsid w:val="0044634F"/>
    <w:rsid w:val="004466EB"/>
    <w:rsid w:val="00446867"/>
    <w:rsid w:val="00446A95"/>
    <w:rsid w:val="00446DF0"/>
    <w:rsid w:val="00446E52"/>
    <w:rsid w:val="0044709D"/>
    <w:rsid w:val="004471D7"/>
    <w:rsid w:val="004479A2"/>
    <w:rsid w:val="0045020A"/>
    <w:rsid w:val="00450214"/>
    <w:rsid w:val="00451A8F"/>
    <w:rsid w:val="00452990"/>
    <w:rsid w:val="00453F26"/>
    <w:rsid w:val="0045405C"/>
    <w:rsid w:val="00454A76"/>
    <w:rsid w:val="00454D2E"/>
    <w:rsid w:val="0045517A"/>
    <w:rsid w:val="0045591C"/>
    <w:rsid w:val="00455B9F"/>
    <w:rsid w:val="0045689B"/>
    <w:rsid w:val="00456F4F"/>
    <w:rsid w:val="00457591"/>
    <w:rsid w:val="004600ED"/>
    <w:rsid w:val="00460664"/>
    <w:rsid w:val="0046066C"/>
    <w:rsid w:val="00460991"/>
    <w:rsid w:val="00460BC5"/>
    <w:rsid w:val="00460EE2"/>
    <w:rsid w:val="00460F9C"/>
    <w:rsid w:val="00461240"/>
    <w:rsid w:val="0046171F"/>
    <w:rsid w:val="004626B6"/>
    <w:rsid w:val="00462BD9"/>
    <w:rsid w:val="00463C41"/>
    <w:rsid w:val="00464B5A"/>
    <w:rsid w:val="00465DDD"/>
    <w:rsid w:val="00466363"/>
    <w:rsid w:val="004664F2"/>
    <w:rsid w:val="00466A6A"/>
    <w:rsid w:val="00466B58"/>
    <w:rsid w:val="00466E90"/>
    <w:rsid w:val="00467AC6"/>
    <w:rsid w:val="00470232"/>
    <w:rsid w:val="00470335"/>
    <w:rsid w:val="00470447"/>
    <w:rsid w:val="004710F0"/>
    <w:rsid w:val="004713AD"/>
    <w:rsid w:val="004718ED"/>
    <w:rsid w:val="004722C6"/>
    <w:rsid w:val="0047274A"/>
    <w:rsid w:val="00472E60"/>
    <w:rsid w:val="00472EB1"/>
    <w:rsid w:val="00473128"/>
    <w:rsid w:val="0047316C"/>
    <w:rsid w:val="00473192"/>
    <w:rsid w:val="00473FB4"/>
    <w:rsid w:val="0047528C"/>
    <w:rsid w:val="004754BC"/>
    <w:rsid w:val="004757B5"/>
    <w:rsid w:val="00476053"/>
    <w:rsid w:val="004760D9"/>
    <w:rsid w:val="004760EB"/>
    <w:rsid w:val="0047674B"/>
    <w:rsid w:val="00476EA6"/>
    <w:rsid w:val="00476F15"/>
    <w:rsid w:val="00477735"/>
    <w:rsid w:val="00480702"/>
    <w:rsid w:val="00480B9B"/>
    <w:rsid w:val="00481169"/>
    <w:rsid w:val="0048154A"/>
    <w:rsid w:val="00481797"/>
    <w:rsid w:val="0048196E"/>
    <w:rsid w:val="00481BE3"/>
    <w:rsid w:val="00482A76"/>
    <w:rsid w:val="00484803"/>
    <w:rsid w:val="004855D2"/>
    <w:rsid w:val="0048563E"/>
    <w:rsid w:val="004866FE"/>
    <w:rsid w:val="00486E3C"/>
    <w:rsid w:val="004871FF"/>
    <w:rsid w:val="004874CC"/>
    <w:rsid w:val="00487BEC"/>
    <w:rsid w:val="00487D1C"/>
    <w:rsid w:val="00487FD0"/>
    <w:rsid w:val="004902A9"/>
    <w:rsid w:val="00490DFA"/>
    <w:rsid w:val="00491081"/>
    <w:rsid w:val="00491734"/>
    <w:rsid w:val="00491806"/>
    <w:rsid w:val="004923D4"/>
    <w:rsid w:val="00492BFA"/>
    <w:rsid w:val="0049340A"/>
    <w:rsid w:val="00493A4D"/>
    <w:rsid w:val="00493B25"/>
    <w:rsid w:val="00495311"/>
    <w:rsid w:val="0049589D"/>
    <w:rsid w:val="00495B57"/>
    <w:rsid w:val="00495B58"/>
    <w:rsid w:val="00495EA7"/>
    <w:rsid w:val="0049731C"/>
    <w:rsid w:val="004974A4"/>
    <w:rsid w:val="00497515"/>
    <w:rsid w:val="0049771B"/>
    <w:rsid w:val="004A0515"/>
    <w:rsid w:val="004A0C94"/>
    <w:rsid w:val="004A1441"/>
    <w:rsid w:val="004A2015"/>
    <w:rsid w:val="004A2593"/>
    <w:rsid w:val="004A2ABD"/>
    <w:rsid w:val="004A32C4"/>
    <w:rsid w:val="004A3DC4"/>
    <w:rsid w:val="004A4165"/>
    <w:rsid w:val="004A429E"/>
    <w:rsid w:val="004A47E3"/>
    <w:rsid w:val="004A4C13"/>
    <w:rsid w:val="004A50DF"/>
    <w:rsid w:val="004A53B7"/>
    <w:rsid w:val="004A58AF"/>
    <w:rsid w:val="004A5A9A"/>
    <w:rsid w:val="004A7627"/>
    <w:rsid w:val="004B0088"/>
    <w:rsid w:val="004B067E"/>
    <w:rsid w:val="004B0FFB"/>
    <w:rsid w:val="004B1044"/>
    <w:rsid w:val="004B10F2"/>
    <w:rsid w:val="004B14A1"/>
    <w:rsid w:val="004B154D"/>
    <w:rsid w:val="004B198B"/>
    <w:rsid w:val="004B1CA2"/>
    <w:rsid w:val="004B222B"/>
    <w:rsid w:val="004B2478"/>
    <w:rsid w:val="004B290F"/>
    <w:rsid w:val="004B29DF"/>
    <w:rsid w:val="004B2E67"/>
    <w:rsid w:val="004B39C6"/>
    <w:rsid w:val="004B3C1D"/>
    <w:rsid w:val="004B41DA"/>
    <w:rsid w:val="004B43FD"/>
    <w:rsid w:val="004B4B77"/>
    <w:rsid w:val="004B54B4"/>
    <w:rsid w:val="004B593E"/>
    <w:rsid w:val="004B5E5F"/>
    <w:rsid w:val="004B648A"/>
    <w:rsid w:val="004B65F6"/>
    <w:rsid w:val="004B6B1A"/>
    <w:rsid w:val="004B6BFE"/>
    <w:rsid w:val="004B6C4F"/>
    <w:rsid w:val="004B720F"/>
    <w:rsid w:val="004B73EE"/>
    <w:rsid w:val="004B768F"/>
    <w:rsid w:val="004C0528"/>
    <w:rsid w:val="004C0F9F"/>
    <w:rsid w:val="004C127B"/>
    <w:rsid w:val="004C1877"/>
    <w:rsid w:val="004C192D"/>
    <w:rsid w:val="004C2253"/>
    <w:rsid w:val="004C26FE"/>
    <w:rsid w:val="004C2D62"/>
    <w:rsid w:val="004C3D05"/>
    <w:rsid w:val="004C3DFD"/>
    <w:rsid w:val="004C457D"/>
    <w:rsid w:val="004C5829"/>
    <w:rsid w:val="004C59B1"/>
    <w:rsid w:val="004C5AFF"/>
    <w:rsid w:val="004C5CED"/>
    <w:rsid w:val="004C5DA3"/>
    <w:rsid w:val="004C6431"/>
    <w:rsid w:val="004C66E1"/>
    <w:rsid w:val="004C6ACC"/>
    <w:rsid w:val="004C6E78"/>
    <w:rsid w:val="004C7AA2"/>
    <w:rsid w:val="004C7EF3"/>
    <w:rsid w:val="004D00AB"/>
    <w:rsid w:val="004D091D"/>
    <w:rsid w:val="004D1402"/>
    <w:rsid w:val="004D16EB"/>
    <w:rsid w:val="004D1CB3"/>
    <w:rsid w:val="004D24D9"/>
    <w:rsid w:val="004D3125"/>
    <w:rsid w:val="004D38A2"/>
    <w:rsid w:val="004D415B"/>
    <w:rsid w:val="004D58CC"/>
    <w:rsid w:val="004D5A06"/>
    <w:rsid w:val="004D5D83"/>
    <w:rsid w:val="004D6508"/>
    <w:rsid w:val="004D68FB"/>
    <w:rsid w:val="004E08B5"/>
    <w:rsid w:val="004E0C4D"/>
    <w:rsid w:val="004E11D4"/>
    <w:rsid w:val="004E146A"/>
    <w:rsid w:val="004E187E"/>
    <w:rsid w:val="004E23EB"/>
    <w:rsid w:val="004E28B0"/>
    <w:rsid w:val="004E33A8"/>
    <w:rsid w:val="004E3487"/>
    <w:rsid w:val="004E365D"/>
    <w:rsid w:val="004E3B89"/>
    <w:rsid w:val="004E3E79"/>
    <w:rsid w:val="004E4EC0"/>
    <w:rsid w:val="004E59D6"/>
    <w:rsid w:val="004E5D1F"/>
    <w:rsid w:val="004E5FD3"/>
    <w:rsid w:val="004E6042"/>
    <w:rsid w:val="004E672E"/>
    <w:rsid w:val="004E6F11"/>
    <w:rsid w:val="004E79B6"/>
    <w:rsid w:val="004E7C9E"/>
    <w:rsid w:val="004F03A2"/>
    <w:rsid w:val="004F07A6"/>
    <w:rsid w:val="004F0EBD"/>
    <w:rsid w:val="004F1293"/>
    <w:rsid w:val="004F1549"/>
    <w:rsid w:val="004F1FD0"/>
    <w:rsid w:val="004F2340"/>
    <w:rsid w:val="004F23FA"/>
    <w:rsid w:val="004F282F"/>
    <w:rsid w:val="004F2D70"/>
    <w:rsid w:val="004F33F5"/>
    <w:rsid w:val="004F360C"/>
    <w:rsid w:val="004F3A8F"/>
    <w:rsid w:val="004F3F21"/>
    <w:rsid w:val="004F4185"/>
    <w:rsid w:val="004F4BC5"/>
    <w:rsid w:val="004F4E5C"/>
    <w:rsid w:val="004F500B"/>
    <w:rsid w:val="004F51BD"/>
    <w:rsid w:val="004F5CDA"/>
    <w:rsid w:val="004F65F0"/>
    <w:rsid w:val="004F6766"/>
    <w:rsid w:val="004F6E9F"/>
    <w:rsid w:val="004F7339"/>
    <w:rsid w:val="004F778C"/>
    <w:rsid w:val="00500D83"/>
    <w:rsid w:val="00500EA7"/>
    <w:rsid w:val="005010C5"/>
    <w:rsid w:val="005011AF"/>
    <w:rsid w:val="0050151B"/>
    <w:rsid w:val="005017F7"/>
    <w:rsid w:val="00501E6F"/>
    <w:rsid w:val="00502219"/>
    <w:rsid w:val="00503419"/>
    <w:rsid w:val="005034EE"/>
    <w:rsid w:val="005035C3"/>
    <w:rsid w:val="00503E01"/>
    <w:rsid w:val="00504265"/>
    <w:rsid w:val="00504646"/>
    <w:rsid w:val="0050499D"/>
    <w:rsid w:val="00504AD6"/>
    <w:rsid w:val="00504AFC"/>
    <w:rsid w:val="00504BD1"/>
    <w:rsid w:val="00504C31"/>
    <w:rsid w:val="00504FBF"/>
    <w:rsid w:val="005053B7"/>
    <w:rsid w:val="00505861"/>
    <w:rsid w:val="005062E9"/>
    <w:rsid w:val="005063DA"/>
    <w:rsid w:val="00506564"/>
    <w:rsid w:val="00506645"/>
    <w:rsid w:val="0050674E"/>
    <w:rsid w:val="00506CA9"/>
    <w:rsid w:val="005074D0"/>
    <w:rsid w:val="00507913"/>
    <w:rsid w:val="00507E6B"/>
    <w:rsid w:val="005101BD"/>
    <w:rsid w:val="00510695"/>
    <w:rsid w:val="005118CB"/>
    <w:rsid w:val="00511B55"/>
    <w:rsid w:val="005121B8"/>
    <w:rsid w:val="0051318F"/>
    <w:rsid w:val="00513447"/>
    <w:rsid w:val="005134E6"/>
    <w:rsid w:val="00513FEF"/>
    <w:rsid w:val="0051409C"/>
    <w:rsid w:val="005140CB"/>
    <w:rsid w:val="00514229"/>
    <w:rsid w:val="005147AD"/>
    <w:rsid w:val="005153D6"/>
    <w:rsid w:val="00515750"/>
    <w:rsid w:val="005158DF"/>
    <w:rsid w:val="00515B94"/>
    <w:rsid w:val="00515D42"/>
    <w:rsid w:val="00517B11"/>
    <w:rsid w:val="0052094B"/>
    <w:rsid w:val="005224C0"/>
    <w:rsid w:val="0052327D"/>
    <w:rsid w:val="00523750"/>
    <w:rsid w:val="00523A3A"/>
    <w:rsid w:val="00524117"/>
    <w:rsid w:val="00524A49"/>
    <w:rsid w:val="005255B8"/>
    <w:rsid w:val="00525B1B"/>
    <w:rsid w:val="00525BD5"/>
    <w:rsid w:val="00525D04"/>
    <w:rsid w:val="00525E15"/>
    <w:rsid w:val="00526620"/>
    <w:rsid w:val="00526752"/>
    <w:rsid w:val="005267B0"/>
    <w:rsid w:val="00526921"/>
    <w:rsid w:val="00526AB1"/>
    <w:rsid w:val="00527592"/>
    <w:rsid w:val="005275E5"/>
    <w:rsid w:val="005275F1"/>
    <w:rsid w:val="00530085"/>
    <w:rsid w:val="005304B4"/>
    <w:rsid w:val="00532CFD"/>
    <w:rsid w:val="00533998"/>
    <w:rsid w:val="00533ABF"/>
    <w:rsid w:val="00534439"/>
    <w:rsid w:val="0053473F"/>
    <w:rsid w:val="00534AED"/>
    <w:rsid w:val="00534B06"/>
    <w:rsid w:val="00534EAB"/>
    <w:rsid w:val="005360BE"/>
    <w:rsid w:val="0053668A"/>
    <w:rsid w:val="005379EC"/>
    <w:rsid w:val="00537B86"/>
    <w:rsid w:val="00540455"/>
    <w:rsid w:val="00540662"/>
    <w:rsid w:val="00540711"/>
    <w:rsid w:val="005413BB"/>
    <w:rsid w:val="0054198D"/>
    <w:rsid w:val="00542151"/>
    <w:rsid w:val="00542F50"/>
    <w:rsid w:val="0054308F"/>
    <w:rsid w:val="00543471"/>
    <w:rsid w:val="0054357C"/>
    <w:rsid w:val="00544209"/>
    <w:rsid w:val="00544402"/>
    <w:rsid w:val="00544D60"/>
    <w:rsid w:val="005459C4"/>
    <w:rsid w:val="0054650B"/>
    <w:rsid w:val="00546667"/>
    <w:rsid w:val="00546AE5"/>
    <w:rsid w:val="00547321"/>
    <w:rsid w:val="00547912"/>
    <w:rsid w:val="0055007A"/>
    <w:rsid w:val="0055095D"/>
    <w:rsid w:val="00550ABD"/>
    <w:rsid w:val="00550F25"/>
    <w:rsid w:val="00551251"/>
    <w:rsid w:val="005518C8"/>
    <w:rsid w:val="00551F8F"/>
    <w:rsid w:val="00552552"/>
    <w:rsid w:val="0055285B"/>
    <w:rsid w:val="00552EB2"/>
    <w:rsid w:val="00553020"/>
    <w:rsid w:val="00553193"/>
    <w:rsid w:val="00553272"/>
    <w:rsid w:val="005534A2"/>
    <w:rsid w:val="005539E8"/>
    <w:rsid w:val="00553ADA"/>
    <w:rsid w:val="00553C78"/>
    <w:rsid w:val="0055426D"/>
    <w:rsid w:val="00554A0B"/>
    <w:rsid w:val="00554E7E"/>
    <w:rsid w:val="00555039"/>
    <w:rsid w:val="005550D8"/>
    <w:rsid w:val="005557AD"/>
    <w:rsid w:val="00555A9D"/>
    <w:rsid w:val="00555C88"/>
    <w:rsid w:val="00555EAF"/>
    <w:rsid w:val="00555FCC"/>
    <w:rsid w:val="00556C19"/>
    <w:rsid w:val="00557098"/>
    <w:rsid w:val="005571D5"/>
    <w:rsid w:val="00557A34"/>
    <w:rsid w:val="0056019A"/>
    <w:rsid w:val="00560640"/>
    <w:rsid w:val="005607DE"/>
    <w:rsid w:val="00560C4E"/>
    <w:rsid w:val="00561CC2"/>
    <w:rsid w:val="005623DC"/>
    <w:rsid w:val="0056324A"/>
    <w:rsid w:val="005634C7"/>
    <w:rsid w:val="005636FA"/>
    <w:rsid w:val="00564581"/>
    <w:rsid w:val="00564611"/>
    <w:rsid w:val="005648C8"/>
    <w:rsid w:val="00564AEF"/>
    <w:rsid w:val="00565015"/>
    <w:rsid w:val="00567045"/>
    <w:rsid w:val="00567884"/>
    <w:rsid w:val="00567B43"/>
    <w:rsid w:val="00567D6F"/>
    <w:rsid w:val="00570AF7"/>
    <w:rsid w:val="005710D7"/>
    <w:rsid w:val="0057165C"/>
    <w:rsid w:val="0057169D"/>
    <w:rsid w:val="00572260"/>
    <w:rsid w:val="005722EA"/>
    <w:rsid w:val="00572B7C"/>
    <w:rsid w:val="00572E2B"/>
    <w:rsid w:val="00573591"/>
    <w:rsid w:val="005735C0"/>
    <w:rsid w:val="005736E1"/>
    <w:rsid w:val="00573E8D"/>
    <w:rsid w:val="0057462D"/>
    <w:rsid w:val="00576A8D"/>
    <w:rsid w:val="00576C58"/>
    <w:rsid w:val="00576ED5"/>
    <w:rsid w:val="00576F2C"/>
    <w:rsid w:val="00577094"/>
    <w:rsid w:val="005770CE"/>
    <w:rsid w:val="00580299"/>
    <w:rsid w:val="0058069A"/>
    <w:rsid w:val="005808FC"/>
    <w:rsid w:val="00580B54"/>
    <w:rsid w:val="00580BB2"/>
    <w:rsid w:val="005817CD"/>
    <w:rsid w:val="00581D9D"/>
    <w:rsid w:val="0058204A"/>
    <w:rsid w:val="00582057"/>
    <w:rsid w:val="00582274"/>
    <w:rsid w:val="00582854"/>
    <w:rsid w:val="00582A4A"/>
    <w:rsid w:val="005832C5"/>
    <w:rsid w:val="005833A1"/>
    <w:rsid w:val="00584107"/>
    <w:rsid w:val="00584349"/>
    <w:rsid w:val="00584DB4"/>
    <w:rsid w:val="00584F04"/>
    <w:rsid w:val="00585C5E"/>
    <w:rsid w:val="005860CA"/>
    <w:rsid w:val="00586359"/>
    <w:rsid w:val="005869DC"/>
    <w:rsid w:val="00586CF0"/>
    <w:rsid w:val="00587565"/>
    <w:rsid w:val="00587615"/>
    <w:rsid w:val="00590114"/>
    <w:rsid w:val="00590EDF"/>
    <w:rsid w:val="00591460"/>
    <w:rsid w:val="005917D8"/>
    <w:rsid w:val="005918F6"/>
    <w:rsid w:val="00591F16"/>
    <w:rsid w:val="0059277E"/>
    <w:rsid w:val="0059288C"/>
    <w:rsid w:val="00593930"/>
    <w:rsid w:val="00594578"/>
    <w:rsid w:val="00594CDA"/>
    <w:rsid w:val="005958CA"/>
    <w:rsid w:val="005961FB"/>
    <w:rsid w:val="005A064D"/>
    <w:rsid w:val="005A10BC"/>
    <w:rsid w:val="005A1144"/>
    <w:rsid w:val="005A1BCB"/>
    <w:rsid w:val="005A20B0"/>
    <w:rsid w:val="005A334B"/>
    <w:rsid w:val="005A3443"/>
    <w:rsid w:val="005A39B6"/>
    <w:rsid w:val="005A3A0D"/>
    <w:rsid w:val="005A3B73"/>
    <w:rsid w:val="005A4B01"/>
    <w:rsid w:val="005A4CE8"/>
    <w:rsid w:val="005A5546"/>
    <w:rsid w:val="005A610D"/>
    <w:rsid w:val="005A63DD"/>
    <w:rsid w:val="005A6B23"/>
    <w:rsid w:val="005A7892"/>
    <w:rsid w:val="005B00DB"/>
    <w:rsid w:val="005B0255"/>
    <w:rsid w:val="005B028A"/>
    <w:rsid w:val="005B0508"/>
    <w:rsid w:val="005B0BE9"/>
    <w:rsid w:val="005B0F46"/>
    <w:rsid w:val="005B12A2"/>
    <w:rsid w:val="005B1438"/>
    <w:rsid w:val="005B1D17"/>
    <w:rsid w:val="005B1F99"/>
    <w:rsid w:val="005B22E6"/>
    <w:rsid w:val="005B2408"/>
    <w:rsid w:val="005B28F3"/>
    <w:rsid w:val="005B2DE1"/>
    <w:rsid w:val="005B382F"/>
    <w:rsid w:val="005B40B9"/>
    <w:rsid w:val="005B4379"/>
    <w:rsid w:val="005B4937"/>
    <w:rsid w:val="005B4B37"/>
    <w:rsid w:val="005B5728"/>
    <w:rsid w:val="005B5894"/>
    <w:rsid w:val="005B6262"/>
    <w:rsid w:val="005B6841"/>
    <w:rsid w:val="005B6961"/>
    <w:rsid w:val="005B6FB2"/>
    <w:rsid w:val="005B737F"/>
    <w:rsid w:val="005C05CB"/>
    <w:rsid w:val="005C0840"/>
    <w:rsid w:val="005C0B32"/>
    <w:rsid w:val="005C0D3E"/>
    <w:rsid w:val="005C0D40"/>
    <w:rsid w:val="005C14B1"/>
    <w:rsid w:val="005C1AB4"/>
    <w:rsid w:val="005C1C03"/>
    <w:rsid w:val="005C2585"/>
    <w:rsid w:val="005C3EF5"/>
    <w:rsid w:val="005C3F54"/>
    <w:rsid w:val="005C4B0B"/>
    <w:rsid w:val="005C5039"/>
    <w:rsid w:val="005C565D"/>
    <w:rsid w:val="005C5C1F"/>
    <w:rsid w:val="005C5CF3"/>
    <w:rsid w:val="005C684E"/>
    <w:rsid w:val="005C6D37"/>
    <w:rsid w:val="005C6F30"/>
    <w:rsid w:val="005C71F0"/>
    <w:rsid w:val="005C7711"/>
    <w:rsid w:val="005C7A16"/>
    <w:rsid w:val="005D00BA"/>
    <w:rsid w:val="005D06FD"/>
    <w:rsid w:val="005D0AE8"/>
    <w:rsid w:val="005D0EA5"/>
    <w:rsid w:val="005D14E2"/>
    <w:rsid w:val="005D19AD"/>
    <w:rsid w:val="005D19DF"/>
    <w:rsid w:val="005D1B0F"/>
    <w:rsid w:val="005D1F52"/>
    <w:rsid w:val="005D2748"/>
    <w:rsid w:val="005D2B8D"/>
    <w:rsid w:val="005D3669"/>
    <w:rsid w:val="005D36C4"/>
    <w:rsid w:val="005D3D1C"/>
    <w:rsid w:val="005D4253"/>
    <w:rsid w:val="005D5473"/>
    <w:rsid w:val="005D5581"/>
    <w:rsid w:val="005D6CEC"/>
    <w:rsid w:val="005D7136"/>
    <w:rsid w:val="005D7276"/>
    <w:rsid w:val="005D7DAE"/>
    <w:rsid w:val="005D7E6E"/>
    <w:rsid w:val="005E00F5"/>
    <w:rsid w:val="005E06BD"/>
    <w:rsid w:val="005E08E7"/>
    <w:rsid w:val="005E1213"/>
    <w:rsid w:val="005E17CC"/>
    <w:rsid w:val="005E2477"/>
    <w:rsid w:val="005E2F3B"/>
    <w:rsid w:val="005E3585"/>
    <w:rsid w:val="005E39C8"/>
    <w:rsid w:val="005E3F57"/>
    <w:rsid w:val="005E4634"/>
    <w:rsid w:val="005E4A9D"/>
    <w:rsid w:val="005E4AB1"/>
    <w:rsid w:val="005E569F"/>
    <w:rsid w:val="005E5740"/>
    <w:rsid w:val="005E5935"/>
    <w:rsid w:val="005E6F86"/>
    <w:rsid w:val="005E70C3"/>
    <w:rsid w:val="005E7204"/>
    <w:rsid w:val="005E7632"/>
    <w:rsid w:val="005F06DD"/>
    <w:rsid w:val="005F0C96"/>
    <w:rsid w:val="005F0D27"/>
    <w:rsid w:val="005F1514"/>
    <w:rsid w:val="005F27CE"/>
    <w:rsid w:val="005F2A5A"/>
    <w:rsid w:val="005F2AFA"/>
    <w:rsid w:val="005F3023"/>
    <w:rsid w:val="005F30CC"/>
    <w:rsid w:val="005F3762"/>
    <w:rsid w:val="005F385A"/>
    <w:rsid w:val="005F3B7D"/>
    <w:rsid w:val="005F3BE2"/>
    <w:rsid w:val="005F45C0"/>
    <w:rsid w:val="005F4711"/>
    <w:rsid w:val="005F4EB0"/>
    <w:rsid w:val="005F5EAE"/>
    <w:rsid w:val="005F654C"/>
    <w:rsid w:val="005F6E90"/>
    <w:rsid w:val="005F6F4A"/>
    <w:rsid w:val="005F73B4"/>
    <w:rsid w:val="005F7557"/>
    <w:rsid w:val="005F782A"/>
    <w:rsid w:val="005F7EF4"/>
    <w:rsid w:val="00600BEB"/>
    <w:rsid w:val="00600C1D"/>
    <w:rsid w:val="00600E43"/>
    <w:rsid w:val="00601C07"/>
    <w:rsid w:val="00602213"/>
    <w:rsid w:val="006028D3"/>
    <w:rsid w:val="0060293E"/>
    <w:rsid w:val="00604253"/>
    <w:rsid w:val="00604531"/>
    <w:rsid w:val="00604C81"/>
    <w:rsid w:val="00604DAE"/>
    <w:rsid w:val="00605B98"/>
    <w:rsid w:val="00605E0D"/>
    <w:rsid w:val="0060618C"/>
    <w:rsid w:val="00606BC2"/>
    <w:rsid w:val="0060711A"/>
    <w:rsid w:val="00607242"/>
    <w:rsid w:val="00607A11"/>
    <w:rsid w:val="00607B61"/>
    <w:rsid w:val="00607E99"/>
    <w:rsid w:val="00610C2B"/>
    <w:rsid w:val="00610DC5"/>
    <w:rsid w:val="00611D79"/>
    <w:rsid w:val="00613525"/>
    <w:rsid w:val="0061388A"/>
    <w:rsid w:val="00613D38"/>
    <w:rsid w:val="00613ED5"/>
    <w:rsid w:val="006154C4"/>
    <w:rsid w:val="006154F7"/>
    <w:rsid w:val="0061554B"/>
    <w:rsid w:val="00615719"/>
    <w:rsid w:val="00615C1B"/>
    <w:rsid w:val="00615D06"/>
    <w:rsid w:val="006161F3"/>
    <w:rsid w:val="0061650A"/>
    <w:rsid w:val="00616520"/>
    <w:rsid w:val="00616EE3"/>
    <w:rsid w:val="00617742"/>
    <w:rsid w:val="00617D25"/>
    <w:rsid w:val="0062029D"/>
    <w:rsid w:val="006206D0"/>
    <w:rsid w:val="0062092B"/>
    <w:rsid w:val="00620DBD"/>
    <w:rsid w:val="00621171"/>
    <w:rsid w:val="0062152E"/>
    <w:rsid w:val="00621ECD"/>
    <w:rsid w:val="0062205F"/>
    <w:rsid w:val="006220A0"/>
    <w:rsid w:val="00623228"/>
    <w:rsid w:val="006235C4"/>
    <w:rsid w:val="00623C64"/>
    <w:rsid w:val="006240C7"/>
    <w:rsid w:val="00624321"/>
    <w:rsid w:val="00624405"/>
    <w:rsid w:val="00624601"/>
    <w:rsid w:val="00624DEA"/>
    <w:rsid w:val="006250D4"/>
    <w:rsid w:val="0062542A"/>
    <w:rsid w:val="00625739"/>
    <w:rsid w:val="00625A04"/>
    <w:rsid w:val="00625AC0"/>
    <w:rsid w:val="00625C93"/>
    <w:rsid w:val="006261BF"/>
    <w:rsid w:val="0062662F"/>
    <w:rsid w:val="00626641"/>
    <w:rsid w:val="00626DFA"/>
    <w:rsid w:val="0062712D"/>
    <w:rsid w:val="006277D4"/>
    <w:rsid w:val="00627E67"/>
    <w:rsid w:val="006304BA"/>
    <w:rsid w:val="0063061F"/>
    <w:rsid w:val="00630778"/>
    <w:rsid w:val="006314B2"/>
    <w:rsid w:val="006319CA"/>
    <w:rsid w:val="0063205B"/>
    <w:rsid w:val="006321EE"/>
    <w:rsid w:val="00632469"/>
    <w:rsid w:val="00632917"/>
    <w:rsid w:val="006331BD"/>
    <w:rsid w:val="0063347A"/>
    <w:rsid w:val="00633661"/>
    <w:rsid w:val="00633806"/>
    <w:rsid w:val="00633977"/>
    <w:rsid w:val="00634DE8"/>
    <w:rsid w:val="00634DFD"/>
    <w:rsid w:val="00634F93"/>
    <w:rsid w:val="0063506B"/>
    <w:rsid w:val="00635562"/>
    <w:rsid w:val="0063568E"/>
    <w:rsid w:val="00635EF0"/>
    <w:rsid w:val="00637126"/>
    <w:rsid w:val="00637E16"/>
    <w:rsid w:val="006408E1"/>
    <w:rsid w:val="00640A61"/>
    <w:rsid w:val="006410C6"/>
    <w:rsid w:val="00641863"/>
    <w:rsid w:val="006419BD"/>
    <w:rsid w:val="00641E12"/>
    <w:rsid w:val="006420AA"/>
    <w:rsid w:val="00642159"/>
    <w:rsid w:val="0064389C"/>
    <w:rsid w:val="00643D61"/>
    <w:rsid w:val="00643EEA"/>
    <w:rsid w:val="006441BF"/>
    <w:rsid w:val="0064489E"/>
    <w:rsid w:val="00645182"/>
    <w:rsid w:val="0064543E"/>
    <w:rsid w:val="00645828"/>
    <w:rsid w:val="00645D18"/>
    <w:rsid w:val="00646D2A"/>
    <w:rsid w:val="00647894"/>
    <w:rsid w:val="00650B8D"/>
    <w:rsid w:val="00650CB2"/>
    <w:rsid w:val="00651578"/>
    <w:rsid w:val="00652CFF"/>
    <w:rsid w:val="006532CF"/>
    <w:rsid w:val="006543CA"/>
    <w:rsid w:val="0065628F"/>
    <w:rsid w:val="006568E5"/>
    <w:rsid w:val="00657067"/>
    <w:rsid w:val="006577FF"/>
    <w:rsid w:val="00657914"/>
    <w:rsid w:val="00657936"/>
    <w:rsid w:val="0066052F"/>
    <w:rsid w:val="00660D01"/>
    <w:rsid w:val="00660FF6"/>
    <w:rsid w:val="0066197C"/>
    <w:rsid w:val="006630BB"/>
    <w:rsid w:val="00663386"/>
    <w:rsid w:val="00663911"/>
    <w:rsid w:val="00664323"/>
    <w:rsid w:val="006644D7"/>
    <w:rsid w:val="006655E7"/>
    <w:rsid w:val="00666976"/>
    <w:rsid w:val="006671A3"/>
    <w:rsid w:val="006674F2"/>
    <w:rsid w:val="00667AE3"/>
    <w:rsid w:val="006702BC"/>
    <w:rsid w:val="006704F1"/>
    <w:rsid w:val="00670802"/>
    <w:rsid w:val="00671DAD"/>
    <w:rsid w:val="0067200A"/>
    <w:rsid w:val="006726C8"/>
    <w:rsid w:val="00672B0F"/>
    <w:rsid w:val="00672C9B"/>
    <w:rsid w:val="00672E17"/>
    <w:rsid w:val="00673848"/>
    <w:rsid w:val="00673F03"/>
    <w:rsid w:val="00674AB2"/>
    <w:rsid w:val="00675CBD"/>
    <w:rsid w:val="00676049"/>
    <w:rsid w:val="00676DD4"/>
    <w:rsid w:val="0067717A"/>
    <w:rsid w:val="006771F3"/>
    <w:rsid w:val="006776D7"/>
    <w:rsid w:val="006800B2"/>
    <w:rsid w:val="0068037C"/>
    <w:rsid w:val="00681FB2"/>
    <w:rsid w:val="00682419"/>
    <w:rsid w:val="00682AEB"/>
    <w:rsid w:val="00682DA4"/>
    <w:rsid w:val="00683124"/>
    <w:rsid w:val="00683627"/>
    <w:rsid w:val="00683A1C"/>
    <w:rsid w:val="00684148"/>
    <w:rsid w:val="0068587A"/>
    <w:rsid w:val="00685CB6"/>
    <w:rsid w:val="00686CF7"/>
    <w:rsid w:val="006875DB"/>
    <w:rsid w:val="00687BE1"/>
    <w:rsid w:val="00687EB6"/>
    <w:rsid w:val="006907FE"/>
    <w:rsid w:val="00690B94"/>
    <w:rsid w:val="00690C48"/>
    <w:rsid w:val="00690D58"/>
    <w:rsid w:val="00690E06"/>
    <w:rsid w:val="006914C3"/>
    <w:rsid w:val="006919E3"/>
    <w:rsid w:val="00691A51"/>
    <w:rsid w:val="00692305"/>
    <w:rsid w:val="00692944"/>
    <w:rsid w:val="00692ECF"/>
    <w:rsid w:val="00692FDB"/>
    <w:rsid w:val="0069352B"/>
    <w:rsid w:val="00693C66"/>
    <w:rsid w:val="00693C6F"/>
    <w:rsid w:val="006942FF"/>
    <w:rsid w:val="006943E9"/>
    <w:rsid w:val="0069455D"/>
    <w:rsid w:val="006947B6"/>
    <w:rsid w:val="00695A06"/>
    <w:rsid w:val="0069605D"/>
    <w:rsid w:val="0069616C"/>
    <w:rsid w:val="0069618D"/>
    <w:rsid w:val="00696460"/>
    <w:rsid w:val="0069647F"/>
    <w:rsid w:val="006969B5"/>
    <w:rsid w:val="00696DA1"/>
    <w:rsid w:val="0069765C"/>
    <w:rsid w:val="006A0B26"/>
    <w:rsid w:val="006A0C14"/>
    <w:rsid w:val="006A1000"/>
    <w:rsid w:val="006A137F"/>
    <w:rsid w:val="006A1657"/>
    <w:rsid w:val="006A1B16"/>
    <w:rsid w:val="006A24FA"/>
    <w:rsid w:val="006A26EF"/>
    <w:rsid w:val="006A3521"/>
    <w:rsid w:val="006A4454"/>
    <w:rsid w:val="006A46D0"/>
    <w:rsid w:val="006A4D89"/>
    <w:rsid w:val="006A5A60"/>
    <w:rsid w:val="006A5BF2"/>
    <w:rsid w:val="006A60DA"/>
    <w:rsid w:val="006A775A"/>
    <w:rsid w:val="006A7B1F"/>
    <w:rsid w:val="006B0060"/>
    <w:rsid w:val="006B0549"/>
    <w:rsid w:val="006B096A"/>
    <w:rsid w:val="006B0F98"/>
    <w:rsid w:val="006B1FD2"/>
    <w:rsid w:val="006B20D3"/>
    <w:rsid w:val="006B2A41"/>
    <w:rsid w:val="006B2F6F"/>
    <w:rsid w:val="006B3054"/>
    <w:rsid w:val="006B31FD"/>
    <w:rsid w:val="006B5663"/>
    <w:rsid w:val="006B578E"/>
    <w:rsid w:val="006B5BC7"/>
    <w:rsid w:val="006B677F"/>
    <w:rsid w:val="006B6DA3"/>
    <w:rsid w:val="006B719E"/>
    <w:rsid w:val="006B7355"/>
    <w:rsid w:val="006B73AD"/>
    <w:rsid w:val="006B7599"/>
    <w:rsid w:val="006B7A0E"/>
    <w:rsid w:val="006B7C54"/>
    <w:rsid w:val="006B7E08"/>
    <w:rsid w:val="006B7EFD"/>
    <w:rsid w:val="006C0B19"/>
    <w:rsid w:val="006C157E"/>
    <w:rsid w:val="006C1B5D"/>
    <w:rsid w:val="006C2B72"/>
    <w:rsid w:val="006C2C42"/>
    <w:rsid w:val="006C38D3"/>
    <w:rsid w:val="006C3BC8"/>
    <w:rsid w:val="006C3C2E"/>
    <w:rsid w:val="006C46D8"/>
    <w:rsid w:val="006C6053"/>
    <w:rsid w:val="006C6E59"/>
    <w:rsid w:val="006C74B4"/>
    <w:rsid w:val="006C752A"/>
    <w:rsid w:val="006C7788"/>
    <w:rsid w:val="006C7A98"/>
    <w:rsid w:val="006C7F41"/>
    <w:rsid w:val="006D0275"/>
    <w:rsid w:val="006D0D1B"/>
    <w:rsid w:val="006D0ED7"/>
    <w:rsid w:val="006D117D"/>
    <w:rsid w:val="006D156C"/>
    <w:rsid w:val="006D2B03"/>
    <w:rsid w:val="006D2C5D"/>
    <w:rsid w:val="006D35B6"/>
    <w:rsid w:val="006D436F"/>
    <w:rsid w:val="006D4BA2"/>
    <w:rsid w:val="006D4EDC"/>
    <w:rsid w:val="006D4F89"/>
    <w:rsid w:val="006D5167"/>
    <w:rsid w:val="006D7E5D"/>
    <w:rsid w:val="006D7E7A"/>
    <w:rsid w:val="006E0990"/>
    <w:rsid w:val="006E127F"/>
    <w:rsid w:val="006E18EE"/>
    <w:rsid w:val="006E1BDF"/>
    <w:rsid w:val="006E249B"/>
    <w:rsid w:val="006E3413"/>
    <w:rsid w:val="006E3BBD"/>
    <w:rsid w:val="006E4DC1"/>
    <w:rsid w:val="006E4F1A"/>
    <w:rsid w:val="006E55E8"/>
    <w:rsid w:val="006E5679"/>
    <w:rsid w:val="006E6334"/>
    <w:rsid w:val="006E6633"/>
    <w:rsid w:val="006E6D7B"/>
    <w:rsid w:val="006E6FBB"/>
    <w:rsid w:val="006E79A2"/>
    <w:rsid w:val="006F0E80"/>
    <w:rsid w:val="006F110F"/>
    <w:rsid w:val="006F1868"/>
    <w:rsid w:val="006F207E"/>
    <w:rsid w:val="006F2585"/>
    <w:rsid w:val="006F28B2"/>
    <w:rsid w:val="006F2E71"/>
    <w:rsid w:val="006F366F"/>
    <w:rsid w:val="006F384C"/>
    <w:rsid w:val="006F3964"/>
    <w:rsid w:val="006F3991"/>
    <w:rsid w:val="006F3B5E"/>
    <w:rsid w:val="006F40BA"/>
    <w:rsid w:val="006F415E"/>
    <w:rsid w:val="006F4532"/>
    <w:rsid w:val="006F47A9"/>
    <w:rsid w:val="006F4F11"/>
    <w:rsid w:val="006F4F4B"/>
    <w:rsid w:val="006F51F4"/>
    <w:rsid w:val="006F54BA"/>
    <w:rsid w:val="006F58F5"/>
    <w:rsid w:val="006F61BC"/>
    <w:rsid w:val="006F6333"/>
    <w:rsid w:val="006F65D3"/>
    <w:rsid w:val="006F6809"/>
    <w:rsid w:val="006F72EA"/>
    <w:rsid w:val="006F7866"/>
    <w:rsid w:val="006F7AF8"/>
    <w:rsid w:val="00700F04"/>
    <w:rsid w:val="007011CA"/>
    <w:rsid w:val="0070154E"/>
    <w:rsid w:val="007023F8"/>
    <w:rsid w:val="007024C2"/>
    <w:rsid w:val="007031A3"/>
    <w:rsid w:val="007035A5"/>
    <w:rsid w:val="007035D4"/>
    <w:rsid w:val="00703843"/>
    <w:rsid w:val="00703A9A"/>
    <w:rsid w:val="00704268"/>
    <w:rsid w:val="0070429D"/>
    <w:rsid w:val="0070452E"/>
    <w:rsid w:val="00704605"/>
    <w:rsid w:val="0070493A"/>
    <w:rsid w:val="00704FB9"/>
    <w:rsid w:val="00705CC2"/>
    <w:rsid w:val="00705DF2"/>
    <w:rsid w:val="00706082"/>
    <w:rsid w:val="00706629"/>
    <w:rsid w:val="0070676A"/>
    <w:rsid w:val="0070713D"/>
    <w:rsid w:val="007074D7"/>
    <w:rsid w:val="00707619"/>
    <w:rsid w:val="00707AEA"/>
    <w:rsid w:val="0071037D"/>
    <w:rsid w:val="007108A9"/>
    <w:rsid w:val="00711958"/>
    <w:rsid w:val="00711E98"/>
    <w:rsid w:val="00711FF0"/>
    <w:rsid w:val="00712066"/>
    <w:rsid w:val="0071225B"/>
    <w:rsid w:val="007128F2"/>
    <w:rsid w:val="00712C06"/>
    <w:rsid w:val="00714930"/>
    <w:rsid w:val="00715572"/>
    <w:rsid w:val="00716336"/>
    <w:rsid w:val="00716C16"/>
    <w:rsid w:val="00717081"/>
    <w:rsid w:val="007176F4"/>
    <w:rsid w:val="007177EB"/>
    <w:rsid w:val="00717979"/>
    <w:rsid w:val="00717AFD"/>
    <w:rsid w:val="007201BC"/>
    <w:rsid w:val="00720517"/>
    <w:rsid w:val="00720BB7"/>
    <w:rsid w:val="007223D8"/>
    <w:rsid w:val="0072279D"/>
    <w:rsid w:val="00722909"/>
    <w:rsid w:val="00723B06"/>
    <w:rsid w:val="00724027"/>
    <w:rsid w:val="0072452B"/>
    <w:rsid w:val="007247F7"/>
    <w:rsid w:val="00724986"/>
    <w:rsid w:val="007253BA"/>
    <w:rsid w:val="00725D47"/>
    <w:rsid w:val="00725F44"/>
    <w:rsid w:val="0072635B"/>
    <w:rsid w:val="00726B3C"/>
    <w:rsid w:val="00726BF9"/>
    <w:rsid w:val="007301EE"/>
    <w:rsid w:val="007303B7"/>
    <w:rsid w:val="0073044A"/>
    <w:rsid w:val="00730C23"/>
    <w:rsid w:val="00730D61"/>
    <w:rsid w:val="00730EFD"/>
    <w:rsid w:val="00731106"/>
    <w:rsid w:val="00731A65"/>
    <w:rsid w:val="00731F22"/>
    <w:rsid w:val="00731FE1"/>
    <w:rsid w:val="007320FE"/>
    <w:rsid w:val="0073231E"/>
    <w:rsid w:val="00732ECD"/>
    <w:rsid w:val="007341A6"/>
    <w:rsid w:val="00734228"/>
    <w:rsid w:val="007346E8"/>
    <w:rsid w:val="00734F11"/>
    <w:rsid w:val="0073509B"/>
    <w:rsid w:val="007358F7"/>
    <w:rsid w:val="00735ADB"/>
    <w:rsid w:val="0073633A"/>
    <w:rsid w:val="00737757"/>
    <w:rsid w:val="00737C06"/>
    <w:rsid w:val="00740547"/>
    <w:rsid w:val="00740616"/>
    <w:rsid w:val="007409E1"/>
    <w:rsid w:val="00741562"/>
    <w:rsid w:val="0074220A"/>
    <w:rsid w:val="0074224D"/>
    <w:rsid w:val="007422BE"/>
    <w:rsid w:val="00742A91"/>
    <w:rsid w:val="00742CD6"/>
    <w:rsid w:val="007433BD"/>
    <w:rsid w:val="00743C7C"/>
    <w:rsid w:val="0074468C"/>
    <w:rsid w:val="00744D92"/>
    <w:rsid w:val="007455DC"/>
    <w:rsid w:val="00745981"/>
    <w:rsid w:val="00745E34"/>
    <w:rsid w:val="00746114"/>
    <w:rsid w:val="00746417"/>
    <w:rsid w:val="0074650F"/>
    <w:rsid w:val="007469E1"/>
    <w:rsid w:val="00747AA0"/>
    <w:rsid w:val="00747F1D"/>
    <w:rsid w:val="007504EC"/>
    <w:rsid w:val="007509B9"/>
    <w:rsid w:val="007510FD"/>
    <w:rsid w:val="007519F2"/>
    <w:rsid w:val="007529D1"/>
    <w:rsid w:val="0075312A"/>
    <w:rsid w:val="007538FE"/>
    <w:rsid w:val="00753A8B"/>
    <w:rsid w:val="007549C7"/>
    <w:rsid w:val="00754F44"/>
    <w:rsid w:val="007550CC"/>
    <w:rsid w:val="007552ED"/>
    <w:rsid w:val="0075530C"/>
    <w:rsid w:val="00755942"/>
    <w:rsid w:val="00755A03"/>
    <w:rsid w:val="007564DA"/>
    <w:rsid w:val="0075729E"/>
    <w:rsid w:val="00757559"/>
    <w:rsid w:val="00757AC4"/>
    <w:rsid w:val="00761A32"/>
    <w:rsid w:val="00761B3C"/>
    <w:rsid w:val="00761DF6"/>
    <w:rsid w:val="00761E2E"/>
    <w:rsid w:val="007625C7"/>
    <w:rsid w:val="0076260D"/>
    <w:rsid w:val="00762977"/>
    <w:rsid w:val="00762AD0"/>
    <w:rsid w:val="00762C95"/>
    <w:rsid w:val="00762D61"/>
    <w:rsid w:val="00763014"/>
    <w:rsid w:val="00763CFD"/>
    <w:rsid w:val="00764409"/>
    <w:rsid w:val="0076480F"/>
    <w:rsid w:val="00764E24"/>
    <w:rsid w:val="0076525C"/>
    <w:rsid w:val="0076561D"/>
    <w:rsid w:val="00765E9B"/>
    <w:rsid w:val="007668A6"/>
    <w:rsid w:val="00766939"/>
    <w:rsid w:val="00766A5D"/>
    <w:rsid w:val="00767ACF"/>
    <w:rsid w:val="00767D01"/>
    <w:rsid w:val="0077151C"/>
    <w:rsid w:val="007723B7"/>
    <w:rsid w:val="0077256F"/>
    <w:rsid w:val="0077294F"/>
    <w:rsid w:val="00772F37"/>
    <w:rsid w:val="00773153"/>
    <w:rsid w:val="00773EB8"/>
    <w:rsid w:val="00775B82"/>
    <w:rsid w:val="0077648A"/>
    <w:rsid w:val="007768A5"/>
    <w:rsid w:val="00777048"/>
    <w:rsid w:val="00777EDD"/>
    <w:rsid w:val="00780F3D"/>
    <w:rsid w:val="00781177"/>
    <w:rsid w:val="00781549"/>
    <w:rsid w:val="00781812"/>
    <w:rsid w:val="007818D7"/>
    <w:rsid w:val="00782436"/>
    <w:rsid w:val="00783523"/>
    <w:rsid w:val="0078429F"/>
    <w:rsid w:val="007855DD"/>
    <w:rsid w:val="00786449"/>
    <w:rsid w:val="0078726F"/>
    <w:rsid w:val="00787758"/>
    <w:rsid w:val="007879A5"/>
    <w:rsid w:val="00790467"/>
    <w:rsid w:val="0079068F"/>
    <w:rsid w:val="00791381"/>
    <w:rsid w:val="007924F2"/>
    <w:rsid w:val="00793424"/>
    <w:rsid w:val="00793E54"/>
    <w:rsid w:val="0079424F"/>
    <w:rsid w:val="00794785"/>
    <w:rsid w:val="00794802"/>
    <w:rsid w:val="0079480D"/>
    <w:rsid w:val="00794C80"/>
    <w:rsid w:val="00795225"/>
    <w:rsid w:val="00795615"/>
    <w:rsid w:val="00796133"/>
    <w:rsid w:val="00796230"/>
    <w:rsid w:val="007967C2"/>
    <w:rsid w:val="00796A36"/>
    <w:rsid w:val="0079762A"/>
    <w:rsid w:val="00797C4D"/>
    <w:rsid w:val="007A04E1"/>
    <w:rsid w:val="007A0517"/>
    <w:rsid w:val="007A086D"/>
    <w:rsid w:val="007A106D"/>
    <w:rsid w:val="007A1AF4"/>
    <w:rsid w:val="007A24E9"/>
    <w:rsid w:val="007A275A"/>
    <w:rsid w:val="007A29BA"/>
    <w:rsid w:val="007A3526"/>
    <w:rsid w:val="007A3EE2"/>
    <w:rsid w:val="007A4A52"/>
    <w:rsid w:val="007A4D86"/>
    <w:rsid w:val="007A4FB9"/>
    <w:rsid w:val="007A6726"/>
    <w:rsid w:val="007A6732"/>
    <w:rsid w:val="007A6921"/>
    <w:rsid w:val="007A6BD8"/>
    <w:rsid w:val="007B0173"/>
    <w:rsid w:val="007B01C4"/>
    <w:rsid w:val="007B0731"/>
    <w:rsid w:val="007B0B19"/>
    <w:rsid w:val="007B154D"/>
    <w:rsid w:val="007B203C"/>
    <w:rsid w:val="007B23C9"/>
    <w:rsid w:val="007B2D28"/>
    <w:rsid w:val="007B3244"/>
    <w:rsid w:val="007B3C83"/>
    <w:rsid w:val="007B43A2"/>
    <w:rsid w:val="007B460D"/>
    <w:rsid w:val="007B4761"/>
    <w:rsid w:val="007B4A99"/>
    <w:rsid w:val="007B4E0B"/>
    <w:rsid w:val="007B50AB"/>
    <w:rsid w:val="007B58F8"/>
    <w:rsid w:val="007B5EDB"/>
    <w:rsid w:val="007B69AB"/>
    <w:rsid w:val="007B7574"/>
    <w:rsid w:val="007C08F4"/>
    <w:rsid w:val="007C0ECA"/>
    <w:rsid w:val="007C1368"/>
    <w:rsid w:val="007C13B7"/>
    <w:rsid w:val="007C16B9"/>
    <w:rsid w:val="007C1CAA"/>
    <w:rsid w:val="007C21D9"/>
    <w:rsid w:val="007C249A"/>
    <w:rsid w:val="007C2856"/>
    <w:rsid w:val="007C3002"/>
    <w:rsid w:val="007C39E3"/>
    <w:rsid w:val="007C3B78"/>
    <w:rsid w:val="007C3EB7"/>
    <w:rsid w:val="007C441E"/>
    <w:rsid w:val="007C44E6"/>
    <w:rsid w:val="007C4CA9"/>
    <w:rsid w:val="007C4E35"/>
    <w:rsid w:val="007C5D99"/>
    <w:rsid w:val="007C6294"/>
    <w:rsid w:val="007C69EE"/>
    <w:rsid w:val="007C6D92"/>
    <w:rsid w:val="007C6EA7"/>
    <w:rsid w:val="007C7030"/>
    <w:rsid w:val="007C7043"/>
    <w:rsid w:val="007C7648"/>
    <w:rsid w:val="007D05A0"/>
    <w:rsid w:val="007D2207"/>
    <w:rsid w:val="007D25E9"/>
    <w:rsid w:val="007D2A44"/>
    <w:rsid w:val="007D39B4"/>
    <w:rsid w:val="007D3ACC"/>
    <w:rsid w:val="007D4144"/>
    <w:rsid w:val="007D4550"/>
    <w:rsid w:val="007D4E24"/>
    <w:rsid w:val="007D5EBF"/>
    <w:rsid w:val="007D611F"/>
    <w:rsid w:val="007D6D30"/>
    <w:rsid w:val="007D6E45"/>
    <w:rsid w:val="007D77C4"/>
    <w:rsid w:val="007E0035"/>
    <w:rsid w:val="007E0CAD"/>
    <w:rsid w:val="007E1119"/>
    <w:rsid w:val="007E1C2C"/>
    <w:rsid w:val="007E3945"/>
    <w:rsid w:val="007E3A9F"/>
    <w:rsid w:val="007E4092"/>
    <w:rsid w:val="007E4EC7"/>
    <w:rsid w:val="007E5168"/>
    <w:rsid w:val="007E5766"/>
    <w:rsid w:val="007E5C11"/>
    <w:rsid w:val="007E6747"/>
    <w:rsid w:val="007E67F8"/>
    <w:rsid w:val="007E6AB9"/>
    <w:rsid w:val="007E7520"/>
    <w:rsid w:val="007E7777"/>
    <w:rsid w:val="007F085F"/>
    <w:rsid w:val="007F09BD"/>
    <w:rsid w:val="007F1D15"/>
    <w:rsid w:val="007F1DDD"/>
    <w:rsid w:val="007F23F4"/>
    <w:rsid w:val="007F24A7"/>
    <w:rsid w:val="007F31C4"/>
    <w:rsid w:val="007F3E2C"/>
    <w:rsid w:val="007F55A9"/>
    <w:rsid w:val="007F5E38"/>
    <w:rsid w:val="007F68A0"/>
    <w:rsid w:val="007F6C54"/>
    <w:rsid w:val="007F703E"/>
    <w:rsid w:val="007F75F4"/>
    <w:rsid w:val="007F7786"/>
    <w:rsid w:val="007F77EF"/>
    <w:rsid w:val="0080069C"/>
    <w:rsid w:val="00800881"/>
    <w:rsid w:val="00800F3B"/>
    <w:rsid w:val="0080111C"/>
    <w:rsid w:val="008012D2"/>
    <w:rsid w:val="008014F1"/>
    <w:rsid w:val="008017CB"/>
    <w:rsid w:val="0080204A"/>
    <w:rsid w:val="008024AD"/>
    <w:rsid w:val="008024E8"/>
    <w:rsid w:val="008028AC"/>
    <w:rsid w:val="00802A6D"/>
    <w:rsid w:val="00803631"/>
    <w:rsid w:val="00803A50"/>
    <w:rsid w:val="00803C7D"/>
    <w:rsid w:val="00804498"/>
    <w:rsid w:val="00804631"/>
    <w:rsid w:val="00804994"/>
    <w:rsid w:val="00804CFD"/>
    <w:rsid w:val="00805132"/>
    <w:rsid w:val="008056BC"/>
    <w:rsid w:val="008058BB"/>
    <w:rsid w:val="008062BC"/>
    <w:rsid w:val="008065FE"/>
    <w:rsid w:val="00806868"/>
    <w:rsid w:val="00806AC2"/>
    <w:rsid w:val="008073D9"/>
    <w:rsid w:val="00807C17"/>
    <w:rsid w:val="00807CE9"/>
    <w:rsid w:val="00807EFE"/>
    <w:rsid w:val="0081003F"/>
    <w:rsid w:val="00810623"/>
    <w:rsid w:val="00810DE9"/>
    <w:rsid w:val="00811147"/>
    <w:rsid w:val="0081145E"/>
    <w:rsid w:val="008114D6"/>
    <w:rsid w:val="0081155B"/>
    <w:rsid w:val="0081305B"/>
    <w:rsid w:val="0081315D"/>
    <w:rsid w:val="00813394"/>
    <w:rsid w:val="00813EBB"/>
    <w:rsid w:val="00814C13"/>
    <w:rsid w:val="008152A7"/>
    <w:rsid w:val="008156D6"/>
    <w:rsid w:val="008157DC"/>
    <w:rsid w:val="008164BC"/>
    <w:rsid w:val="008164E0"/>
    <w:rsid w:val="00816527"/>
    <w:rsid w:val="00820612"/>
    <w:rsid w:val="00820970"/>
    <w:rsid w:val="00820B9B"/>
    <w:rsid w:val="0082116B"/>
    <w:rsid w:val="00821419"/>
    <w:rsid w:val="008214C3"/>
    <w:rsid w:val="00821E84"/>
    <w:rsid w:val="008223E4"/>
    <w:rsid w:val="008227B4"/>
    <w:rsid w:val="00822983"/>
    <w:rsid w:val="00822B56"/>
    <w:rsid w:val="008234CC"/>
    <w:rsid w:val="00823F30"/>
    <w:rsid w:val="0082439B"/>
    <w:rsid w:val="00825B78"/>
    <w:rsid w:val="00826751"/>
    <w:rsid w:val="008271EB"/>
    <w:rsid w:val="008279A8"/>
    <w:rsid w:val="00827B08"/>
    <w:rsid w:val="00830079"/>
    <w:rsid w:val="00830964"/>
    <w:rsid w:val="0083169F"/>
    <w:rsid w:val="008317A9"/>
    <w:rsid w:val="00831BB3"/>
    <w:rsid w:val="00832270"/>
    <w:rsid w:val="00832602"/>
    <w:rsid w:val="00832694"/>
    <w:rsid w:val="008327EE"/>
    <w:rsid w:val="008329E1"/>
    <w:rsid w:val="00832F42"/>
    <w:rsid w:val="00832F75"/>
    <w:rsid w:val="00832FF3"/>
    <w:rsid w:val="00833069"/>
    <w:rsid w:val="008332ED"/>
    <w:rsid w:val="00833AF8"/>
    <w:rsid w:val="00834603"/>
    <w:rsid w:val="008346B3"/>
    <w:rsid w:val="00834D0D"/>
    <w:rsid w:val="00834F28"/>
    <w:rsid w:val="00835A1C"/>
    <w:rsid w:val="0083604E"/>
    <w:rsid w:val="008365FC"/>
    <w:rsid w:val="008374F5"/>
    <w:rsid w:val="008376FB"/>
    <w:rsid w:val="00837E84"/>
    <w:rsid w:val="0084010E"/>
    <w:rsid w:val="00840224"/>
    <w:rsid w:val="008405DA"/>
    <w:rsid w:val="00840E65"/>
    <w:rsid w:val="0084189A"/>
    <w:rsid w:val="00842D82"/>
    <w:rsid w:val="00843281"/>
    <w:rsid w:val="0084382D"/>
    <w:rsid w:val="00844659"/>
    <w:rsid w:val="0084498B"/>
    <w:rsid w:val="00844E35"/>
    <w:rsid w:val="00845BE2"/>
    <w:rsid w:val="008460AC"/>
    <w:rsid w:val="00846D35"/>
    <w:rsid w:val="008471BE"/>
    <w:rsid w:val="00847BFA"/>
    <w:rsid w:val="00847CF9"/>
    <w:rsid w:val="008501A1"/>
    <w:rsid w:val="008516A4"/>
    <w:rsid w:val="008516C7"/>
    <w:rsid w:val="008519C1"/>
    <w:rsid w:val="00852050"/>
    <w:rsid w:val="00852B4B"/>
    <w:rsid w:val="00852DD7"/>
    <w:rsid w:val="00853926"/>
    <w:rsid w:val="00853B88"/>
    <w:rsid w:val="00854546"/>
    <w:rsid w:val="0085477B"/>
    <w:rsid w:val="00854D23"/>
    <w:rsid w:val="00855D79"/>
    <w:rsid w:val="00855ED9"/>
    <w:rsid w:val="00857094"/>
    <w:rsid w:val="00857595"/>
    <w:rsid w:val="00860CD7"/>
    <w:rsid w:val="00861055"/>
    <w:rsid w:val="008615CD"/>
    <w:rsid w:val="00861A24"/>
    <w:rsid w:val="00861A4C"/>
    <w:rsid w:val="00861D31"/>
    <w:rsid w:val="00863116"/>
    <w:rsid w:val="008632E4"/>
    <w:rsid w:val="00863EA3"/>
    <w:rsid w:val="0086460C"/>
    <w:rsid w:val="00864692"/>
    <w:rsid w:val="00865118"/>
    <w:rsid w:val="00865803"/>
    <w:rsid w:val="00866B2E"/>
    <w:rsid w:val="00867104"/>
    <w:rsid w:val="00867287"/>
    <w:rsid w:val="0087002C"/>
    <w:rsid w:val="00870E61"/>
    <w:rsid w:val="00870EAE"/>
    <w:rsid w:val="00871925"/>
    <w:rsid w:val="00871EB5"/>
    <w:rsid w:val="00873023"/>
    <w:rsid w:val="0087302E"/>
    <w:rsid w:val="008738C1"/>
    <w:rsid w:val="00873DEC"/>
    <w:rsid w:val="008740C4"/>
    <w:rsid w:val="008745BB"/>
    <w:rsid w:val="00874800"/>
    <w:rsid w:val="00874880"/>
    <w:rsid w:val="00875C32"/>
    <w:rsid w:val="00876041"/>
    <w:rsid w:val="008767B6"/>
    <w:rsid w:val="0087689C"/>
    <w:rsid w:val="00876DD3"/>
    <w:rsid w:val="0087735E"/>
    <w:rsid w:val="00877786"/>
    <w:rsid w:val="00877A0D"/>
    <w:rsid w:val="00877E00"/>
    <w:rsid w:val="00877FD0"/>
    <w:rsid w:val="00880423"/>
    <w:rsid w:val="0088088C"/>
    <w:rsid w:val="00880F79"/>
    <w:rsid w:val="00882634"/>
    <w:rsid w:val="008829F0"/>
    <w:rsid w:val="00882EB4"/>
    <w:rsid w:val="00883084"/>
    <w:rsid w:val="00884129"/>
    <w:rsid w:val="00884E4D"/>
    <w:rsid w:val="00884EA2"/>
    <w:rsid w:val="00884EBD"/>
    <w:rsid w:val="0088670D"/>
    <w:rsid w:val="00886759"/>
    <w:rsid w:val="0088771D"/>
    <w:rsid w:val="00887A27"/>
    <w:rsid w:val="00891349"/>
    <w:rsid w:val="00891EF7"/>
    <w:rsid w:val="00891FEB"/>
    <w:rsid w:val="008924E4"/>
    <w:rsid w:val="00892630"/>
    <w:rsid w:val="0089287A"/>
    <w:rsid w:val="008933EB"/>
    <w:rsid w:val="00893474"/>
    <w:rsid w:val="00893515"/>
    <w:rsid w:val="00893554"/>
    <w:rsid w:val="00893841"/>
    <w:rsid w:val="0089509F"/>
    <w:rsid w:val="0089520C"/>
    <w:rsid w:val="00895278"/>
    <w:rsid w:val="0089541C"/>
    <w:rsid w:val="008957FC"/>
    <w:rsid w:val="00895A76"/>
    <w:rsid w:val="00895E3B"/>
    <w:rsid w:val="008962EA"/>
    <w:rsid w:val="008962F7"/>
    <w:rsid w:val="0089673B"/>
    <w:rsid w:val="008967B5"/>
    <w:rsid w:val="00896B1E"/>
    <w:rsid w:val="00896F6B"/>
    <w:rsid w:val="00897B08"/>
    <w:rsid w:val="00897E11"/>
    <w:rsid w:val="00897FD5"/>
    <w:rsid w:val="008A031D"/>
    <w:rsid w:val="008A0404"/>
    <w:rsid w:val="008A0976"/>
    <w:rsid w:val="008A0F22"/>
    <w:rsid w:val="008A13D9"/>
    <w:rsid w:val="008A16A0"/>
    <w:rsid w:val="008A21D2"/>
    <w:rsid w:val="008A301B"/>
    <w:rsid w:val="008A30D7"/>
    <w:rsid w:val="008A3138"/>
    <w:rsid w:val="008A373B"/>
    <w:rsid w:val="008A41C8"/>
    <w:rsid w:val="008A45A7"/>
    <w:rsid w:val="008A45EE"/>
    <w:rsid w:val="008A481C"/>
    <w:rsid w:val="008A4A4C"/>
    <w:rsid w:val="008A5576"/>
    <w:rsid w:val="008A55A4"/>
    <w:rsid w:val="008A5693"/>
    <w:rsid w:val="008A5731"/>
    <w:rsid w:val="008A58B4"/>
    <w:rsid w:val="008A6319"/>
    <w:rsid w:val="008A6B5E"/>
    <w:rsid w:val="008A6DE5"/>
    <w:rsid w:val="008A7076"/>
    <w:rsid w:val="008A7284"/>
    <w:rsid w:val="008A76D0"/>
    <w:rsid w:val="008A78D7"/>
    <w:rsid w:val="008B0005"/>
    <w:rsid w:val="008B06C1"/>
    <w:rsid w:val="008B0D62"/>
    <w:rsid w:val="008B0D87"/>
    <w:rsid w:val="008B190A"/>
    <w:rsid w:val="008B2175"/>
    <w:rsid w:val="008B22B7"/>
    <w:rsid w:val="008B2848"/>
    <w:rsid w:val="008B2869"/>
    <w:rsid w:val="008B2A85"/>
    <w:rsid w:val="008B2A8C"/>
    <w:rsid w:val="008B2B3B"/>
    <w:rsid w:val="008B2CA9"/>
    <w:rsid w:val="008B3DDD"/>
    <w:rsid w:val="008B3EFB"/>
    <w:rsid w:val="008B4280"/>
    <w:rsid w:val="008B44DF"/>
    <w:rsid w:val="008B46CB"/>
    <w:rsid w:val="008B46D5"/>
    <w:rsid w:val="008B4A50"/>
    <w:rsid w:val="008B5245"/>
    <w:rsid w:val="008B5279"/>
    <w:rsid w:val="008B5604"/>
    <w:rsid w:val="008B6A7C"/>
    <w:rsid w:val="008B7AC4"/>
    <w:rsid w:val="008B7FA5"/>
    <w:rsid w:val="008C0208"/>
    <w:rsid w:val="008C137E"/>
    <w:rsid w:val="008C170A"/>
    <w:rsid w:val="008C2475"/>
    <w:rsid w:val="008C28CD"/>
    <w:rsid w:val="008C2E04"/>
    <w:rsid w:val="008C2FC2"/>
    <w:rsid w:val="008C3665"/>
    <w:rsid w:val="008C36B3"/>
    <w:rsid w:val="008C3F3B"/>
    <w:rsid w:val="008C4035"/>
    <w:rsid w:val="008C41D3"/>
    <w:rsid w:val="008C434F"/>
    <w:rsid w:val="008C4C5A"/>
    <w:rsid w:val="008C593D"/>
    <w:rsid w:val="008C72FB"/>
    <w:rsid w:val="008C75CB"/>
    <w:rsid w:val="008C78CA"/>
    <w:rsid w:val="008D0FFF"/>
    <w:rsid w:val="008D12A1"/>
    <w:rsid w:val="008D12A9"/>
    <w:rsid w:val="008D1A64"/>
    <w:rsid w:val="008D1B51"/>
    <w:rsid w:val="008D1C62"/>
    <w:rsid w:val="008D3985"/>
    <w:rsid w:val="008D3E06"/>
    <w:rsid w:val="008D4114"/>
    <w:rsid w:val="008D4474"/>
    <w:rsid w:val="008D4819"/>
    <w:rsid w:val="008D4B80"/>
    <w:rsid w:val="008D6270"/>
    <w:rsid w:val="008D627D"/>
    <w:rsid w:val="008D68BC"/>
    <w:rsid w:val="008D6956"/>
    <w:rsid w:val="008D7553"/>
    <w:rsid w:val="008D7894"/>
    <w:rsid w:val="008E0339"/>
    <w:rsid w:val="008E047E"/>
    <w:rsid w:val="008E059D"/>
    <w:rsid w:val="008E0A30"/>
    <w:rsid w:val="008E0BF7"/>
    <w:rsid w:val="008E0C4B"/>
    <w:rsid w:val="008E1228"/>
    <w:rsid w:val="008E14D6"/>
    <w:rsid w:val="008E16E3"/>
    <w:rsid w:val="008E1904"/>
    <w:rsid w:val="008E1C13"/>
    <w:rsid w:val="008E23E8"/>
    <w:rsid w:val="008E2C43"/>
    <w:rsid w:val="008E309B"/>
    <w:rsid w:val="008E317F"/>
    <w:rsid w:val="008E41AB"/>
    <w:rsid w:val="008E44DF"/>
    <w:rsid w:val="008E6A16"/>
    <w:rsid w:val="008F0567"/>
    <w:rsid w:val="008F089C"/>
    <w:rsid w:val="008F093F"/>
    <w:rsid w:val="008F12BC"/>
    <w:rsid w:val="008F2CEE"/>
    <w:rsid w:val="008F2E53"/>
    <w:rsid w:val="008F32FD"/>
    <w:rsid w:val="008F36F6"/>
    <w:rsid w:val="008F442D"/>
    <w:rsid w:val="008F45E1"/>
    <w:rsid w:val="008F4929"/>
    <w:rsid w:val="008F4F4E"/>
    <w:rsid w:val="008F51AD"/>
    <w:rsid w:val="008F5597"/>
    <w:rsid w:val="008F568A"/>
    <w:rsid w:val="008F57CD"/>
    <w:rsid w:val="008F5A65"/>
    <w:rsid w:val="008F68F8"/>
    <w:rsid w:val="008F78FD"/>
    <w:rsid w:val="00900789"/>
    <w:rsid w:val="00900A55"/>
    <w:rsid w:val="00900F00"/>
    <w:rsid w:val="00901405"/>
    <w:rsid w:val="0090264C"/>
    <w:rsid w:val="009031EE"/>
    <w:rsid w:val="009034B0"/>
    <w:rsid w:val="00903591"/>
    <w:rsid w:val="009042ED"/>
    <w:rsid w:val="00904549"/>
    <w:rsid w:val="009050AB"/>
    <w:rsid w:val="00906AC9"/>
    <w:rsid w:val="00906B72"/>
    <w:rsid w:val="00906E8E"/>
    <w:rsid w:val="00907E61"/>
    <w:rsid w:val="0091011D"/>
    <w:rsid w:val="00910883"/>
    <w:rsid w:val="00911083"/>
    <w:rsid w:val="00911674"/>
    <w:rsid w:val="009118F4"/>
    <w:rsid w:val="00911CEB"/>
    <w:rsid w:val="009120ED"/>
    <w:rsid w:val="00912394"/>
    <w:rsid w:val="00912A4D"/>
    <w:rsid w:val="00912CE0"/>
    <w:rsid w:val="00913025"/>
    <w:rsid w:val="00914A17"/>
    <w:rsid w:val="00914CF2"/>
    <w:rsid w:val="00915DD6"/>
    <w:rsid w:val="00915DEB"/>
    <w:rsid w:val="009169DD"/>
    <w:rsid w:val="00916F25"/>
    <w:rsid w:val="0091723D"/>
    <w:rsid w:val="00920E5E"/>
    <w:rsid w:val="009214BF"/>
    <w:rsid w:val="009224C6"/>
    <w:rsid w:val="00922C87"/>
    <w:rsid w:val="00922CF1"/>
    <w:rsid w:val="00922DEA"/>
    <w:rsid w:val="00923379"/>
    <w:rsid w:val="009245CE"/>
    <w:rsid w:val="00925607"/>
    <w:rsid w:val="0092606C"/>
    <w:rsid w:val="009272E0"/>
    <w:rsid w:val="009275A2"/>
    <w:rsid w:val="009308E5"/>
    <w:rsid w:val="00930E93"/>
    <w:rsid w:val="00930FE3"/>
    <w:rsid w:val="00931748"/>
    <w:rsid w:val="009321C0"/>
    <w:rsid w:val="00933316"/>
    <w:rsid w:val="00933353"/>
    <w:rsid w:val="009335AC"/>
    <w:rsid w:val="00934547"/>
    <w:rsid w:val="00934FB0"/>
    <w:rsid w:val="009355B3"/>
    <w:rsid w:val="009357DB"/>
    <w:rsid w:val="00935A41"/>
    <w:rsid w:val="00935E90"/>
    <w:rsid w:val="0093626A"/>
    <w:rsid w:val="0094059F"/>
    <w:rsid w:val="00940FC3"/>
    <w:rsid w:val="0094112C"/>
    <w:rsid w:val="009421EF"/>
    <w:rsid w:val="00942B64"/>
    <w:rsid w:val="009433BE"/>
    <w:rsid w:val="0094343B"/>
    <w:rsid w:val="009434CA"/>
    <w:rsid w:val="009434EE"/>
    <w:rsid w:val="00943721"/>
    <w:rsid w:val="00943832"/>
    <w:rsid w:val="00943AA6"/>
    <w:rsid w:val="00943ACF"/>
    <w:rsid w:val="00943B6B"/>
    <w:rsid w:val="00945E2C"/>
    <w:rsid w:val="0094646F"/>
    <w:rsid w:val="00946D5F"/>
    <w:rsid w:val="00946DE5"/>
    <w:rsid w:val="0094732D"/>
    <w:rsid w:val="00947828"/>
    <w:rsid w:val="009479FD"/>
    <w:rsid w:val="00947ACC"/>
    <w:rsid w:val="00947AF6"/>
    <w:rsid w:val="00947C16"/>
    <w:rsid w:val="009504B4"/>
    <w:rsid w:val="0095054D"/>
    <w:rsid w:val="009512D0"/>
    <w:rsid w:val="0095130E"/>
    <w:rsid w:val="00951790"/>
    <w:rsid w:val="00951E8A"/>
    <w:rsid w:val="0095261D"/>
    <w:rsid w:val="0095283E"/>
    <w:rsid w:val="00953B97"/>
    <w:rsid w:val="00954515"/>
    <w:rsid w:val="00954D74"/>
    <w:rsid w:val="00955046"/>
    <w:rsid w:val="00955316"/>
    <w:rsid w:val="00956AB9"/>
    <w:rsid w:val="009579E1"/>
    <w:rsid w:val="00957B7F"/>
    <w:rsid w:val="0096120F"/>
    <w:rsid w:val="00961C1D"/>
    <w:rsid w:val="00961C8D"/>
    <w:rsid w:val="00962CE3"/>
    <w:rsid w:val="009631A7"/>
    <w:rsid w:val="00963257"/>
    <w:rsid w:val="00964376"/>
    <w:rsid w:val="009656C4"/>
    <w:rsid w:val="00966880"/>
    <w:rsid w:val="00966D8A"/>
    <w:rsid w:val="00966E43"/>
    <w:rsid w:val="00967135"/>
    <w:rsid w:val="009675D3"/>
    <w:rsid w:val="00967842"/>
    <w:rsid w:val="00967B49"/>
    <w:rsid w:val="009700FB"/>
    <w:rsid w:val="0097084D"/>
    <w:rsid w:val="009708A0"/>
    <w:rsid w:val="00971082"/>
    <w:rsid w:val="00973314"/>
    <w:rsid w:val="009733A0"/>
    <w:rsid w:val="00973A0D"/>
    <w:rsid w:val="00973DAB"/>
    <w:rsid w:val="00974096"/>
    <w:rsid w:val="009746EC"/>
    <w:rsid w:val="00974FF6"/>
    <w:rsid w:val="00975382"/>
    <w:rsid w:val="00975788"/>
    <w:rsid w:val="00975DDB"/>
    <w:rsid w:val="00977A30"/>
    <w:rsid w:val="009809C5"/>
    <w:rsid w:val="00980ED2"/>
    <w:rsid w:val="0098159B"/>
    <w:rsid w:val="00981B85"/>
    <w:rsid w:val="00981C1F"/>
    <w:rsid w:val="00982425"/>
    <w:rsid w:val="00982825"/>
    <w:rsid w:val="0098398B"/>
    <w:rsid w:val="00985501"/>
    <w:rsid w:val="009859B0"/>
    <w:rsid w:val="00985BC6"/>
    <w:rsid w:val="00985E2D"/>
    <w:rsid w:val="0098602D"/>
    <w:rsid w:val="009861B1"/>
    <w:rsid w:val="0098650F"/>
    <w:rsid w:val="00986DA6"/>
    <w:rsid w:val="00987426"/>
    <w:rsid w:val="0098770B"/>
    <w:rsid w:val="009878F2"/>
    <w:rsid w:val="00987A65"/>
    <w:rsid w:val="00987C24"/>
    <w:rsid w:val="00990179"/>
    <w:rsid w:val="0099068C"/>
    <w:rsid w:val="00990A80"/>
    <w:rsid w:val="00990B6C"/>
    <w:rsid w:val="009914A3"/>
    <w:rsid w:val="00991527"/>
    <w:rsid w:val="00992B96"/>
    <w:rsid w:val="00992FB3"/>
    <w:rsid w:val="00992FDF"/>
    <w:rsid w:val="00993B46"/>
    <w:rsid w:val="00993F37"/>
    <w:rsid w:val="0099542D"/>
    <w:rsid w:val="00995629"/>
    <w:rsid w:val="00995829"/>
    <w:rsid w:val="00995A47"/>
    <w:rsid w:val="00996102"/>
    <w:rsid w:val="00997AFC"/>
    <w:rsid w:val="00997E02"/>
    <w:rsid w:val="009A0E40"/>
    <w:rsid w:val="009A1545"/>
    <w:rsid w:val="009A1AE2"/>
    <w:rsid w:val="009A1CCC"/>
    <w:rsid w:val="009A20F4"/>
    <w:rsid w:val="009A2519"/>
    <w:rsid w:val="009A25F3"/>
    <w:rsid w:val="009A2C64"/>
    <w:rsid w:val="009A3145"/>
    <w:rsid w:val="009A437B"/>
    <w:rsid w:val="009A492B"/>
    <w:rsid w:val="009A4D57"/>
    <w:rsid w:val="009A5308"/>
    <w:rsid w:val="009A566E"/>
    <w:rsid w:val="009A59DC"/>
    <w:rsid w:val="009A59F2"/>
    <w:rsid w:val="009A5FB7"/>
    <w:rsid w:val="009A62B1"/>
    <w:rsid w:val="009A6549"/>
    <w:rsid w:val="009A6D13"/>
    <w:rsid w:val="009A6D4E"/>
    <w:rsid w:val="009A7502"/>
    <w:rsid w:val="009A7B5D"/>
    <w:rsid w:val="009B1A85"/>
    <w:rsid w:val="009B20B9"/>
    <w:rsid w:val="009B2B9E"/>
    <w:rsid w:val="009B2CEA"/>
    <w:rsid w:val="009B3D1F"/>
    <w:rsid w:val="009B4A16"/>
    <w:rsid w:val="009B4AD6"/>
    <w:rsid w:val="009B4BD0"/>
    <w:rsid w:val="009B59AC"/>
    <w:rsid w:val="009B5DDA"/>
    <w:rsid w:val="009B6162"/>
    <w:rsid w:val="009B7750"/>
    <w:rsid w:val="009B7A1A"/>
    <w:rsid w:val="009C03FC"/>
    <w:rsid w:val="009C04FF"/>
    <w:rsid w:val="009C066A"/>
    <w:rsid w:val="009C0CDC"/>
    <w:rsid w:val="009C1083"/>
    <w:rsid w:val="009C168C"/>
    <w:rsid w:val="009C1E13"/>
    <w:rsid w:val="009C2155"/>
    <w:rsid w:val="009C2299"/>
    <w:rsid w:val="009C2484"/>
    <w:rsid w:val="009C27E1"/>
    <w:rsid w:val="009C2CE7"/>
    <w:rsid w:val="009C3C61"/>
    <w:rsid w:val="009C5166"/>
    <w:rsid w:val="009C551B"/>
    <w:rsid w:val="009C5B03"/>
    <w:rsid w:val="009C5CD7"/>
    <w:rsid w:val="009C5FD5"/>
    <w:rsid w:val="009C62BA"/>
    <w:rsid w:val="009C6551"/>
    <w:rsid w:val="009C7941"/>
    <w:rsid w:val="009C7C64"/>
    <w:rsid w:val="009D021D"/>
    <w:rsid w:val="009D0D89"/>
    <w:rsid w:val="009D0F23"/>
    <w:rsid w:val="009D1C93"/>
    <w:rsid w:val="009D213B"/>
    <w:rsid w:val="009D23F7"/>
    <w:rsid w:val="009D247C"/>
    <w:rsid w:val="009D25C1"/>
    <w:rsid w:val="009D36CB"/>
    <w:rsid w:val="009D3DB9"/>
    <w:rsid w:val="009D4EC3"/>
    <w:rsid w:val="009D58D8"/>
    <w:rsid w:val="009D5937"/>
    <w:rsid w:val="009D6DAA"/>
    <w:rsid w:val="009E052E"/>
    <w:rsid w:val="009E0CC4"/>
    <w:rsid w:val="009E0DA1"/>
    <w:rsid w:val="009E117B"/>
    <w:rsid w:val="009E126E"/>
    <w:rsid w:val="009E1664"/>
    <w:rsid w:val="009E1CF1"/>
    <w:rsid w:val="009E2C27"/>
    <w:rsid w:val="009E3B1D"/>
    <w:rsid w:val="009E403D"/>
    <w:rsid w:val="009E45B9"/>
    <w:rsid w:val="009E46D4"/>
    <w:rsid w:val="009E54D6"/>
    <w:rsid w:val="009E5735"/>
    <w:rsid w:val="009E63DE"/>
    <w:rsid w:val="009E6401"/>
    <w:rsid w:val="009E6BB8"/>
    <w:rsid w:val="009E728E"/>
    <w:rsid w:val="009E72B1"/>
    <w:rsid w:val="009E7675"/>
    <w:rsid w:val="009E7CFB"/>
    <w:rsid w:val="009E7E52"/>
    <w:rsid w:val="009F01A0"/>
    <w:rsid w:val="009F039F"/>
    <w:rsid w:val="009F0509"/>
    <w:rsid w:val="009F0597"/>
    <w:rsid w:val="009F0A8A"/>
    <w:rsid w:val="009F0DA8"/>
    <w:rsid w:val="009F12C0"/>
    <w:rsid w:val="009F19D8"/>
    <w:rsid w:val="009F1DAE"/>
    <w:rsid w:val="009F2224"/>
    <w:rsid w:val="009F2597"/>
    <w:rsid w:val="009F2733"/>
    <w:rsid w:val="009F2765"/>
    <w:rsid w:val="009F2799"/>
    <w:rsid w:val="009F2A7B"/>
    <w:rsid w:val="009F2B1E"/>
    <w:rsid w:val="009F3387"/>
    <w:rsid w:val="009F41ED"/>
    <w:rsid w:val="009F4604"/>
    <w:rsid w:val="009F4794"/>
    <w:rsid w:val="009F4AD0"/>
    <w:rsid w:val="009F4CF7"/>
    <w:rsid w:val="009F4E83"/>
    <w:rsid w:val="009F5356"/>
    <w:rsid w:val="009F573B"/>
    <w:rsid w:val="009F5ED4"/>
    <w:rsid w:val="009F60FF"/>
    <w:rsid w:val="009F64D7"/>
    <w:rsid w:val="009F6B72"/>
    <w:rsid w:val="009F7325"/>
    <w:rsid w:val="009F7854"/>
    <w:rsid w:val="009F7FD5"/>
    <w:rsid w:val="00A000B3"/>
    <w:rsid w:val="00A00782"/>
    <w:rsid w:val="00A01262"/>
    <w:rsid w:val="00A0127D"/>
    <w:rsid w:val="00A01F85"/>
    <w:rsid w:val="00A024FF"/>
    <w:rsid w:val="00A028A7"/>
    <w:rsid w:val="00A04E5E"/>
    <w:rsid w:val="00A0504F"/>
    <w:rsid w:val="00A06701"/>
    <w:rsid w:val="00A074C0"/>
    <w:rsid w:val="00A07BD3"/>
    <w:rsid w:val="00A07D87"/>
    <w:rsid w:val="00A103DD"/>
    <w:rsid w:val="00A10835"/>
    <w:rsid w:val="00A111B2"/>
    <w:rsid w:val="00A119F5"/>
    <w:rsid w:val="00A11C19"/>
    <w:rsid w:val="00A12285"/>
    <w:rsid w:val="00A124BE"/>
    <w:rsid w:val="00A12530"/>
    <w:rsid w:val="00A12627"/>
    <w:rsid w:val="00A1332E"/>
    <w:rsid w:val="00A13A96"/>
    <w:rsid w:val="00A13DEA"/>
    <w:rsid w:val="00A14218"/>
    <w:rsid w:val="00A14339"/>
    <w:rsid w:val="00A1454B"/>
    <w:rsid w:val="00A1493D"/>
    <w:rsid w:val="00A14A96"/>
    <w:rsid w:val="00A14F1F"/>
    <w:rsid w:val="00A14F4C"/>
    <w:rsid w:val="00A15422"/>
    <w:rsid w:val="00A15441"/>
    <w:rsid w:val="00A157C7"/>
    <w:rsid w:val="00A15965"/>
    <w:rsid w:val="00A160C6"/>
    <w:rsid w:val="00A16595"/>
    <w:rsid w:val="00A16A62"/>
    <w:rsid w:val="00A16DC2"/>
    <w:rsid w:val="00A172AF"/>
    <w:rsid w:val="00A202A7"/>
    <w:rsid w:val="00A204C8"/>
    <w:rsid w:val="00A20D69"/>
    <w:rsid w:val="00A20FC6"/>
    <w:rsid w:val="00A22106"/>
    <w:rsid w:val="00A22573"/>
    <w:rsid w:val="00A22D8F"/>
    <w:rsid w:val="00A23C20"/>
    <w:rsid w:val="00A24486"/>
    <w:rsid w:val="00A248E9"/>
    <w:rsid w:val="00A24941"/>
    <w:rsid w:val="00A24EEF"/>
    <w:rsid w:val="00A25473"/>
    <w:rsid w:val="00A25558"/>
    <w:rsid w:val="00A25AAF"/>
    <w:rsid w:val="00A25C11"/>
    <w:rsid w:val="00A27609"/>
    <w:rsid w:val="00A30A3B"/>
    <w:rsid w:val="00A31294"/>
    <w:rsid w:val="00A31487"/>
    <w:rsid w:val="00A31A1A"/>
    <w:rsid w:val="00A323AA"/>
    <w:rsid w:val="00A32D48"/>
    <w:rsid w:val="00A3302E"/>
    <w:rsid w:val="00A330D9"/>
    <w:rsid w:val="00A33897"/>
    <w:rsid w:val="00A34AD7"/>
    <w:rsid w:val="00A37097"/>
    <w:rsid w:val="00A370D0"/>
    <w:rsid w:val="00A37E10"/>
    <w:rsid w:val="00A40D46"/>
    <w:rsid w:val="00A41AE8"/>
    <w:rsid w:val="00A41B05"/>
    <w:rsid w:val="00A41BC1"/>
    <w:rsid w:val="00A427BB"/>
    <w:rsid w:val="00A42D33"/>
    <w:rsid w:val="00A4313D"/>
    <w:rsid w:val="00A4329D"/>
    <w:rsid w:val="00A4557D"/>
    <w:rsid w:val="00A4580C"/>
    <w:rsid w:val="00A45B78"/>
    <w:rsid w:val="00A45BCF"/>
    <w:rsid w:val="00A468A1"/>
    <w:rsid w:val="00A46DDD"/>
    <w:rsid w:val="00A46FB6"/>
    <w:rsid w:val="00A47955"/>
    <w:rsid w:val="00A502E2"/>
    <w:rsid w:val="00A508F2"/>
    <w:rsid w:val="00A510DC"/>
    <w:rsid w:val="00A517E0"/>
    <w:rsid w:val="00A51930"/>
    <w:rsid w:val="00A52610"/>
    <w:rsid w:val="00A52CCA"/>
    <w:rsid w:val="00A52F95"/>
    <w:rsid w:val="00A550AA"/>
    <w:rsid w:val="00A552D9"/>
    <w:rsid w:val="00A55440"/>
    <w:rsid w:val="00A57DD8"/>
    <w:rsid w:val="00A60504"/>
    <w:rsid w:val="00A60843"/>
    <w:rsid w:val="00A60F91"/>
    <w:rsid w:val="00A61026"/>
    <w:rsid w:val="00A612EC"/>
    <w:rsid w:val="00A61689"/>
    <w:rsid w:val="00A61E63"/>
    <w:rsid w:val="00A628A6"/>
    <w:rsid w:val="00A62FF3"/>
    <w:rsid w:val="00A632B0"/>
    <w:rsid w:val="00A63325"/>
    <w:rsid w:val="00A63D6C"/>
    <w:rsid w:val="00A63D80"/>
    <w:rsid w:val="00A63E52"/>
    <w:rsid w:val="00A64A8B"/>
    <w:rsid w:val="00A64B7C"/>
    <w:rsid w:val="00A64F1A"/>
    <w:rsid w:val="00A64FF1"/>
    <w:rsid w:val="00A659F0"/>
    <w:rsid w:val="00A666E5"/>
    <w:rsid w:val="00A668E3"/>
    <w:rsid w:val="00A66CF8"/>
    <w:rsid w:val="00A6764D"/>
    <w:rsid w:val="00A6774F"/>
    <w:rsid w:val="00A67C8E"/>
    <w:rsid w:val="00A67C93"/>
    <w:rsid w:val="00A70651"/>
    <w:rsid w:val="00A70859"/>
    <w:rsid w:val="00A70947"/>
    <w:rsid w:val="00A70A55"/>
    <w:rsid w:val="00A70CA4"/>
    <w:rsid w:val="00A70D56"/>
    <w:rsid w:val="00A70FBB"/>
    <w:rsid w:val="00A71BDA"/>
    <w:rsid w:val="00A71DB8"/>
    <w:rsid w:val="00A72629"/>
    <w:rsid w:val="00A726A5"/>
    <w:rsid w:val="00A72774"/>
    <w:rsid w:val="00A73401"/>
    <w:rsid w:val="00A73C0A"/>
    <w:rsid w:val="00A73C93"/>
    <w:rsid w:val="00A73D69"/>
    <w:rsid w:val="00A73EB2"/>
    <w:rsid w:val="00A744A0"/>
    <w:rsid w:val="00A74556"/>
    <w:rsid w:val="00A74605"/>
    <w:rsid w:val="00A7467D"/>
    <w:rsid w:val="00A74DDC"/>
    <w:rsid w:val="00A74E8D"/>
    <w:rsid w:val="00A75232"/>
    <w:rsid w:val="00A7538B"/>
    <w:rsid w:val="00A75671"/>
    <w:rsid w:val="00A75E1B"/>
    <w:rsid w:val="00A76233"/>
    <w:rsid w:val="00A7766A"/>
    <w:rsid w:val="00A80506"/>
    <w:rsid w:val="00A81ACE"/>
    <w:rsid w:val="00A81B70"/>
    <w:rsid w:val="00A81D48"/>
    <w:rsid w:val="00A81DD4"/>
    <w:rsid w:val="00A8210E"/>
    <w:rsid w:val="00A82D20"/>
    <w:rsid w:val="00A8322A"/>
    <w:rsid w:val="00A83630"/>
    <w:rsid w:val="00A8409D"/>
    <w:rsid w:val="00A84C71"/>
    <w:rsid w:val="00A855E5"/>
    <w:rsid w:val="00A8586C"/>
    <w:rsid w:val="00A85C85"/>
    <w:rsid w:val="00A864FB"/>
    <w:rsid w:val="00A865FA"/>
    <w:rsid w:val="00A87990"/>
    <w:rsid w:val="00A87F96"/>
    <w:rsid w:val="00A912DD"/>
    <w:rsid w:val="00A9241B"/>
    <w:rsid w:val="00A925B1"/>
    <w:rsid w:val="00A92A0E"/>
    <w:rsid w:val="00A93431"/>
    <w:rsid w:val="00A93852"/>
    <w:rsid w:val="00A9387F"/>
    <w:rsid w:val="00A93882"/>
    <w:rsid w:val="00A93AE4"/>
    <w:rsid w:val="00A9428E"/>
    <w:rsid w:val="00A94306"/>
    <w:rsid w:val="00A94D3A"/>
    <w:rsid w:val="00A95D2E"/>
    <w:rsid w:val="00A95E6B"/>
    <w:rsid w:val="00A9665E"/>
    <w:rsid w:val="00A967F5"/>
    <w:rsid w:val="00A969EF"/>
    <w:rsid w:val="00A97F83"/>
    <w:rsid w:val="00AA0523"/>
    <w:rsid w:val="00AA0BC2"/>
    <w:rsid w:val="00AA34A6"/>
    <w:rsid w:val="00AA3B95"/>
    <w:rsid w:val="00AA42CC"/>
    <w:rsid w:val="00AA452A"/>
    <w:rsid w:val="00AA54B8"/>
    <w:rsid w:val="00AA6C90"/>
    <w:rsid w:val="00AA763C"/>
    <w:rsid w:val="00AA7DDF"/>
    <w:rsid w:val="00AB075A"/>
    <w:rsid w:val="00AB0BE2"/>
    <w:rsid w:val="00AB0DA3"/>
    <w:rsid w:val="00AB0DC4"/>
    <w:rsid w:val="00AB0FC6"/>
    <w:rsid w:val="00AB172B"/>
    <w:rsid w:val="00AB1841"/>
    <w:rsid w:val="00AB1A76"/>
    <w:rsid w:val="00AB23E8"/>
    <w:rsid w:val="00AB2576"/>
    <w:rsid w:val="00AB27F2"/>
    <w:rsid w:val="00AB2D9A"/>
    <w:rsid w:val="00AB34C8"/>
    <w:rsid w:val="00AB3A98"/>
    <w:rsid w:val="00AB3FDD"/>
    <w:rsid w:val="00AB40B4"/>
    <w:rsid w:val="00AB4196"/>
    <w:rsid w:val="00AB45AD"/>
    <w:rsid w:val="00AB489E"/>
    <w:rsid w:val="00AB4ECF"/>
    <w:rsid w:val="00AB5755"/>
    <w:rsid w:val="00AB5909"/>
    <w:rsid w:val="00AB6833"/>
    <w:rsid w:val="00AB6E4E"/>
    <w:rsid w:val="00AB6E67"/>
    <w:rsid w:val="00AB714C"/>
    <w:rsid w:val="00AC10DB"/>
    <w:rsid w:val="00AC2D8D"/>
    <w:rsid w:val="00AC33E6"/>
    <w:rsid w:val="00AC4858"/>
    <w:rsid w:val="00AC48BE"/>
    <w:rsid w:val="00AC4B99"/>
    <w:rsid w:val="00AC4DB3"/>
    <w:rsid w:val="00AC57BF"/>
    <w:rsid w:val="00AC5C72"/>
    <w:rsid w:val="00AC6024"/>
    <w:rsid w:val="00AC695F"/>
    <w:rsid w:val="00AC7024"/>
    <w:rsid w:val="00AC72A0"/>
    <w:rsid w:val="00AC752A"/>
    <w:rsid w:val="00AC777D"/>
    <w:rsid w:val="00AC7949"/>
    <w:rsid w:val="00AC7B4F"/>
    <w:rsid w:val="00AC7C57"/>
    <w:rsid w:val="00AD0191"/>
    <w:rsid w:val="00AD1B45"/>
    <w:rsid w:val="00AD22B4"/>
    <w:rsid w:val="00AD2DF0"/>
    <w:rsid w:val="00AD2E3D"/>
    <w:rsid w:val="00AD32F4"/>
    <w:rsid w:val="00AD39D5"/>
    <w:rsid w:val="00AD439B"/>
    <w:rsid w:val="00AD486D"/>
    <w:rsid w:val="00AD5BB9"/>
    <w:rsid w:val="00AD5F5F"/>
    <w:rsid w:val="00AD674C"/>
    <w:rsid w:val="00AE0465"/>
    <w:rsid w:val="00AE13EF"/>
    <w:rsid w:val="00AE1745"/>
    <w:rsid w:val="00AE18E5"/>
    <w:rsid w:val="00AE19E0"/>
    <w:rsid w:val="00AE1AE3"/>
    <w:rsid w:val="00AE1BCF"/>
    <w:rsid w:val="00AE1C04"/>
    <w:rsid w:val="00AE2046"/>
    <w:rsid w:val="00AE2981"/>
    <w:rsid w:val="00AE2FB2"/>
    <w:rsid w:val="00AE31F4"/>
    <w:rsid w:val="00AE3692"/>
    <w:rsid w:val="00AE46EA"/>
    <w:rsid w:val="00AE4CE2"/>
    <w:rsid w:val="00AE525D"/>
    <w:rsid w:val="00AE5B4F"/>
    <w:rsid w:val="00AE6270"/>
    <w:rsid w:val="00AE6391"/>
    <w:rsid w:val="00AE6A35"/>
    <w:rsid w:val="00AE6BF7"/>
    <w:rsid w:val="00AF0540"/>
    <w:rsid w:val="00AF0D96"/>
    <w:rsid w:val="00AF196C"/>
    <w:rsid w:val="00AF1D51"/>
    <w:rsid w:val="00AF1E8A"/>
    <w:rsid w:val="00AF1F3C"/>
    <w:rsid w:val="00AF33D2"/>
    <w:rsid w:val="00AF390C"/>
    <w:rsid w:val="00AF3A62"/>
    <w:rsid w:val="00AF3AAB"/>
    <w:rsid w:val="00AF3CFD"/>
    <w:rsid w:val="00AF3DAF"/>
    <w:rsid w:val="00AF455B"/>
    <w:rsid w:val="00AF4598"/>
    <w:rsid w:val="00AF64DA"/>
    <w:rsid w:val="00AF6529"/>
    <w:rsid w:val="00AF6DA0"/>
    <w:rsid w:val="00AF7434"/>
    <w:rsid w:val="00AF7565"/>
    <w:rsid w:val="00B009E9"/>
    <w:rsid w:val="00B009EC"/>
    <w:rsid w:val="00B01C2D"/>
    <w:rsid w:val="00B03148"/>
    <w:rsid w:val="00B03245"/>
    <w:rsid w:val="00B041A3"/>
    <w:rsid w:val="00B044EA"/>
    <w:rsid w:val="00B0506F"/>
    <w:rsid w:val="00B052B2"/>
    <w:rsid w:val="00B0581C"/>
    <w:rsid w:val="00B05C91"/>
    <w:rsid w:val="00B06282"/>
    <w:rsid w:val="00B064DB"/>
    <w:rsid w:val="00B069E2"/>
    <w:rsid w:val="00B06A38"/>
    <w:rsid w:val="00B075A8"/>
    <w:rsid w:val="00B07678"/>
    <w:rsid w:val="00B0775D"/>
    <w:rsid w:val="00B07854"/>
    <w:rsid w:val="00B0792A"/>
    <w:rsid w:val="00B07A7D"/>
    <w:rsid w:val="00B07D4D"/>
    <w:rsid w:val="00B07EB3"/>
    <w:rsid w:val="00B105B9"/>
    <w:rsid w:val="00B1099D"/>
    <w:rsid w:val="00B10D64"/>
    <w:rsid w:val="00B11178"/>
    <w:rsid w:val="00B11F1C"/>
    <w:rsid w:val="00B11FF4"/>
    <w:rsid w:val="00B12060"/>
    <w:rsid w:val="00B13478"/>
    <w:rsid w:val="00B14597"/>
    <w:rsid w:val="00B14A95"/>
    <w:rsid w:val="00B14AE4"/>
    <w:rsid w:val="00B14EA3"/>
    <w:rsid w:val="00B15599"/>
    <w:rsid w:val="00B1653B"/>
    <w:rsid w:val="00B1780F"/>
    <w:rsid w:val="00B17CBF"/>
    <w:rsid w:val="00B2087D"/>
    <w:rsid w:val="00B20931"/>
    <w:rsid w:val="00B20AFD"/>
    <w:rsid w:val="00B223BC"/>
    <w:rsid w:val="00B22654"/>
    <w:rsid w:val="00B22822"/>
    <w:rsid w:val="00B22E91"/>
    <w:rsid w:val="00B22FA4"/>
    <w:rsid w:val="00B23045"/>
    <w:rsid w:val="00B230C5"/>
    <w:rsid w:val="00B234ED"/>
    <w:rsid w:val="00B24AF7"/>
    <w:rsid w:val="00B24C8E"/>
    <w:rsid w:val="00B254FD"/>
    <w:rsid w:val="00B26092"/>
    <w:rsid w:val="00B26232"/>
    <w:rsid w:val="00B265E2"/>
    <w:rsid w:val="00B271C5"/>
    <w:rsid w:val="00B272E1"/>
    <w:rsid w:val="00B274A4"/>
    <w:rsid w:val="00B2785A"/>
    <w:rsid w:val="00B301CB"/>
    <w:rsid w:val="00B33022"/>
    <w:rsid w:val="00B33590"/>
    <w:rsid w:val="00B33949"/>
    <w:rsid w:val="00B33D8E"/>
    <w:rsid w:val="00B33D92"/>
    <w:rsid w:val="00B34951"/>
    <w:rsid w:val="00B353CD"/>
    <w:rsid w:val="00B35721"/>
    <w:rsid w:val="00B35F0D"/>
    <w:rsid w:val="00B360D9"/>
    <w:rsid w:val="00B368A6"/>
    <w:rsid w:val="00B37450"/>
    <w:rsid w:val="00B379D0"/>
    <w:rsid w:val="00B404B6"/>
    <w:rsid w:val="00B40A5A"/>
    <w:rsid w:val="00B41217"/>
    <w:rsid w:val="00B417E8"/>
    <w:rsid w:val="00B41EE3"/>
    <w:rsid w:val="00B429D3"/>
    <w:rsid w:val="00B42AC7"/>
    <w:rsid w:val="00B42AD9"/>
    <w:rsid w:val="00B4320F"/>
    <w:rsid w:val="00B432BE"/>
    <w:rsid w:val="00B4364F"/>
    <w:rsid w:val="00B43787"/>
    <w:rsid w:val="00B44795"/>
    <w:rsid w:val="00B44D36"/>
    <w:rsid w:val="00B45439"/>
    <w:rsid w:val="00B45EB8"/>
    <w:rsid w:val="00B46277"/>
    <w:rsid w:val="00B46425"/>
    <w:rsid w:val="00B46AA2"/>
    <w:rsid w:val="00B475CB"/>
    <w:rsid w:val="00B4785D"/>
    <w:rsid w:val="00B51A7B"/>
    <w:rsid w:val="00B52BBC"/>
    <w:rsid w:val="00B53231"/>
    <w:rsid w:val="00B538C0"/>
    <w:rsid w:val="00B53A80"/>
    <w:rsid w:val="00B53F78"/>
    <w:rsid w:val="00B540F7"/>
    <w:rsid w:val="00B54B73"/>
    <w:rsid w:val="00B55159"/>
    <w:rsid w:val="00B5581C"/>
    <w:rsid w:val="00B55D80"/>
    <w:rsid w:val="00B55FF8"/>
    <w:rsid w:val="00B56136"/>
    <w:rsid w:val="00B56A2C"/>
    <w:rsid w:val="00B576EE"/>
    <w:rsid w:val="00B57ADB"/>
    <w:rsid w:val="00B60146"/>
    <w:rsid w:val="00B609BC"/>
    <w:rsid w:val="00B6107A"/>
    <w:rsid w:val="00B61141"/>
    <w:rsid w:val="00B621B5"/>
    <w:rsid w:val="00B64FB8"/>
    <w:rsid w:val="00B652AD"/>
    <w:rsid w:val="00B65B9F"/>
    <w:rsid w:val="00B67A60"/>
    <w:rsid w:val="00B7034B"/>
    <w:rsid w:val="00B70480"/>
    <w:rsid w:val="00B70AEA"/>
    <w:rsid w:val="00B70C59"/>
    <w:rsid w:val="00B7131F"/>
    <w:rsid w:val="00B715B1"/>
    <w:rsid w:val="00B71A02"/>
    <w:rsid w:val="00B72591"/>
    <w:rsid w:val="00B72EDA"/>
    <w:rsid w:val="00B7411A"/>
    <w:rsid w:val="00B745E9"/>
    <w:rsid w:val="00B757EC"/>
    <w:rsid w:val="00B75C3D"/>
    <w:rsid w:val="00B75E86"/>
    <w:rsid w:val="00B7602D"/>
    <w:rsid w:val="00B76825"/>
    <w:rsid w:val="00B76D60"/>
    <w:rsid w:val="00B7795E"/>
    <w:rsid w:val="00B77AB5"/>
    <w:rsid w:val="00B80C3F"/>
    <w:rsid w:val="00B8103E"/>
    <w:rsid w:val="00B81BA4"/>
    <w:rsid w:val="00B81D4D"/>
    <w:rsid w:val="00B82E8B"/>
    <w:rsid w:val="00B831B9"/>
    <w:rsid w:val="00B834BC"/>
    <w:rsid w:val="00B83627"/>
    <w:rsid w:val="00B83BEC"/>
    <w:rsid w:val="00B84314"/>
    <w:rsid w:val="00B846CF"/>
    <w:rsid w:val="00B859E8"/>
    <w:rsid w:val="00B8653A"/>
    <w:rsid w:val="00B87156"/>
    <w:rsid w:val="00B87811"/>
    <w:rsid w:val="00B87F1A"/>
    <w:rsid w:val="00B90A45"/>
    <w:rsid w:val="00B90EEF"/>
    <w:rsid w:val="00B91488"/>
    <w:rsid w:val="00B91ED2"/>
    <w:rsid w:val="00B93589"/>
    <w:rsid w:val="00B935FB"/>
    <w:rsid w:val="00B93C40"/>
    <w:rsid w:val="00B940C5"/>
    <w:rsid w:val="00B94D72"/>
    <w:rsid w:val="00B960B9"/>
    <w:rsid w:val="00B966C4"/>
    <w:rsid w:val="00B967C1"/>
    <w:rsid w:val="00B9688E"/>
    <w:rsid w:val="00B969C4"/>
    <w:rsid w:val="00B969C8"/>
    <w:rsid w:val="00B970E9"/>
    <w:rsid w:val="00B97C81"/>
    <w:rsid w:val="00BA0693"/>
    <w:rsid w:val="00BA0F5C"/>
    <w:rsid w:val="00BA1172"/>
    <w:rsid w:val="00BA1273"/>
    <w:rsid w:val="00BA19FF"/>
    <w:rsid w:val="00BA3159"/>
    <w:rsid w:val="00BA3AF5"/>
    <w:rsid w:val="00BA3C78"/>
    <w:rsid w:val="00BA40B1"/>
    <w:rsid w:val="00BA4D55"/>
    <w:rsid w:val="00BA4E7C"/>
    <w:rsid w:val="00BA5CCC"/>
    <w:rsid w:val="00BA649E"/>
    <w:rsid w:val="00BA665B"/>
    <w:rsid w:val="00BA671F"/>
    <w:rsid w:val="00BA68FD"/>
    <w:rsid w:val="00BA6AB8"/>
    <w:rsid w:val="00BA7071"/>
    <w:rsid w:val="00BA73AA"/>
    <w:rsid w:val="00BA7516"/>
    <w:rsid w:val="00BA7B0C"/>
    <w:rsid w:val="00BB025B"/>
    <w:rsid w:val="00BB0313"/>
    <w:rsid w:val="00BB0600"/>
    <w:rsid w:val="00BB06BD"/>
    <w:rsid w:val="00BB0703"/>
    <w:rsid w:val="00BB07F8"/>
    <w:rsid w:val="00BB0E5A"/>
    <w:rsid w:val="00BB0EF8"/>
    <w:rsid w:val="00BB1619"/>
    <w:rsid w:val="00BB1926"/>
    <w:rsid w:val="00BB1C26"/>
    <w:rsid w:val="00BB2187"/>
    <w:rsid w:val="00BB2438"/>
    <w:rsid w:val="00BB2FDF"/>
    <w:rsid w:val="00BB35BB"/>
    <w:rsid w:val="00BB3C58"/>
    <w:rsid w:val="00BB4B0D"/>
    <w:rsid w:val="00BB4E52"/>
    <w:rsid w:val="00BB5172"/>
    <w:rsid w:val="00BB52E5"/>
    <w:rsid w:val="00BB5D32"/>
    <w:rsid w:val="00BB6E70"/>
    <w:rsid w:val="00BB7B13"/>
    <w:rsid w:val="00BC06FA"/>
    <w:rsid w:val="00BC0DB6"/>
    <w:rsid w:val="00BC15FF"/>
    <w:rsid w:val="00BC1A70"/>
    <w:rsid w:val="00BC228E"/>
    <w:rsid w:val="00BC2969"/>
    <w:rsid w:val="00BC2D3F"/>
    <w:rsid w:val="00BC2DF9"/>
    <w:rsid w:val="00BC3634"/>
    <w:rsid w:val="00BC394F"/>
    <w:rsid w:val="00BC398A"/>
    <w:rsid w:val="00BC3B65"/>
    <w:rsid w:val="00BC3D48"/>
    <w:rsid w:val="00BC537A"/>
    <w:rsid w:val="00BC545B"/>
    <w:rsid w:val="00BC5470"/>
    <w:rsid w:val="00BC5D4E"/>
    <w:rsid w:val="00BC60F2"/>
    <w:rsid w:val="00BC665E"/>
    <w:rsid w:val="00BC6731"/>
    <w:rsid w:val="00BC718C"/>
    <w:rsid w:val="00BC77C2"/>
    <w:rsid w:val="00BD02F5"/>
    <w:rsid w:val="00BD0910"/>
    <w:rsid w:val="00BD099B"/>
    <w:rsid w:val="00BD109B"/>
    <w:rsid w:val="00BD14A1"/>
    <w:rsid w:val="00BD1789"/>
    <w:rsid w:val="00BD1F5E"/>
    <w:rsid w:val="00BD276B"/>
    <w:rsid w:val="00BD31F6"/>
    <w:rsid w:val="00BD3D12"/>
    <w:rsid w:val="00BD41CD"/>
    <w:rsid w:val="00BD43F3"/>
    <w:rsid w:val="00BD49FA"/>
    <w:rsid w:val="00BD4DAB"/>
    <w:rsid w:val="00BD5309"/>
    <w:rsid w:val="00BD5C73"/>
    <w:rsid w:val="00BD6261"/>
    <w:rsid w:val="00BD62FC"/>
    <w:rsid w:val="00BD6304"/>
    <w:rsid w:val="00BD6647"/>
    <w:rsid w:val="00BD6889"/>
    <w:rsid w:val="00BD7BBD"/>
    <w:rsid w:val="00BD7EC2"/>
    <w:rsid w:val="00BE1515"/>
    <w:rsid w:val="00BE239D"/>
    <w:rsid w:val="00BE30B3"/>
    <w:rsid w:val="00BE32CF"/>
    <w:rsid w:val="00BE379F"/>
    <w:rsid w:val="00BE3C00"/>
    <w:rsid w:val="00BE3F9B"/>
    <w:rsid w:val="00BE4193"/>
    <w:rsid w:val="00BE462F"/>
    <w:rsid w:val="00BE4779"/>
    <w:rsid w:val="00BE4927"/>
    <w:rsid w:val="00BE4A24"/>
    <w:rsid w:val="00BE5948"/>
    <w:rsid w:val="00BE5AD0"/>
    <w:rsid w:val="00BE64C4"/>
    <w:rsid w:val="00BE6D80"/>
    <w:rsid w:val="00BE7265"/>
    <w:rsid w:val="00BE7A49"/>
    <w:rsid w:val="00BE7C78"/>
    <w:rsid w:val="00BF0467"/>
    <w:rsid w:val="00BF0621"/>
    <w:rsid w:val="00BF1405"/>
    <w:rsid w:val="00BF1810"/>
    <w:rsid w:val="00BF1C45"/>
    <w:rsid w:val="00BF1C51"/>
    <w:rsid w:val="00BF313F"/>
    <w:rsid w:val="00BF319B"/>
    <w:rsid w:val="00BF33D4"/>
    <w:rsid w:val="00BF33E9"/>
    <w:rsid w:val="00BF3808"/>
    <w:rsid w:val="00BF3875"/>
    <w:rsid w:val="00BF3ED2"/>
    <w:rsid w:val="00BF41F1"/>
    <w:rsid w:val="00BF4349"/>
    <w:rsid w:val="00BF43CA"/>
    <w:rsid w:val="00BF46DB"/>
    <w:rsid w:val="00BF4773"/>
    <w:rsid w:val="00BF4E14"/>
    <w:rsid w:val="00BF5DA4"/>
    <w:rsid w:val="00BF62DC"/>
    <w:rsid w:val="00BF6882"/>
    <w:rsid w:val="00BF6A0E"/>
    <w:rsid w:val="00BF6BCD"/>
    <w:rsid w:val="00BF72CA"/>
    <w:rsid w:val="00C00C24"/>
    <w:rsid w:val="00C023D1"/>
    <w:rsid w:val="00C02C67"/>
    <w:rsid w:val="00C03ACF"/>
    <w:rsid w:val="00C03E99"/>
    <w:rsid w:val="00C04056"/>
    <w:rsid w:val="00C042AE"/>
    <w:rsid w:val="00C046A8"/>
    <w:rsid w:val="00C04794"/>
    <w:rsid w:val="00C048B7"/>
    <w:rsid w:val="00C04D77"/>
    <w:rsid w:val="00C05916"/>
    <w:rsid w:val="00C05A62"/>
    <w:rsid w:val="00C06546"/>
    <w:rsid w:val="00C065D8"/>
    <w:rsid w:val="00C066E0"/>
    <w:rsid w:val="00C06969"/>
    <w:rsid w:val="00C06C9B"/>
    <w:rsid w:val="00C07E42"/>
    <w:rsid w:val="00C10D9B"/>
    <w:rsid w:val="00C111C8"/>
    <w:rsid w:val="00C11305"/>
    <w:rsid w:val="00C1173D"/>
    <w:rsid w:val="00C12800"/>
    <w:rsid w:val="00C12A28"/>
    <w:rsid w:val="00C12CCF"/>
    <w:rsid w:val="00C134BA"/>
    <w:rsid w:val="00C13D70"/>
    <w:rsid w:val="00C14084"/>
    <w:rsid w:val="00C141D5"/>
    <w:rsid w:val="00C14B07"/>
    <w:rsid w:val="00C14C36"/>
    <w:rsid w:val="00C16A50"/>
    <w:rsid w:val="00C1759F"/>
    <w:rsid w:val="00C20A87"/>
    <w:rsid w:val="00C20CEE"/>
    <w:rsid w:val="00C20D5A"/>
    <w:rsid w:val="00C210D6"/>
    <w:rsid w:val="00C21543"/>
    <w:rsid w:val="00C21786"/>
    <w:rsid w:val="00C21EA2"/>
    <w:rsid w:val="00C21FBD"/>
    <w:rsid w:val="00C22A09"/>
    <w:rsid w:val="00C237F7"/>
    <w:rsid w:val="00C2386E"/>
    <w:rsid w:val="00C23EF8"/>
    <w:rsid w:val="00C23F26"/>
    <w:rsid w:val="00C2418C"/>
    <w:rsid w:val="00C24CA1"/>
    <w:rsid w:val="00C24F35"/>
    <w:rsid w:val="00C25320"/>
    <w:rsid w:val="00C25FFA"/>
    <w:rsid w:val="00C260CE"/>
    <w:rsid w:val="00C26495"/>
    <w:rsid w:val="00C26580"/>
    <w:rsid w:val="00C26FA5"/>
    <w:rsid w:val="00C27195"/>
    <w:rsid w:val="00C271DE"/>
    <w:rsid w:val="00C276F3"/>
    <w:rsid w:val="00C27798"/>
    <w:rsid w:val="00C30111"/>
    <w:rsid w:val="00C309B8"/>
    <w:rsid w:val="00C30DFF"/>
    <w:rsid w:val="00C31186"/>
    <w:rsid w:val="00C31475"/>
    <w:rsid w:val="00C31526"/>
    <w:rsid w:val="00C32B7E"/>
    <w:rsid w:val="00C34C4D"/>
    <w:rsid w:val="00C3561C"/>
    <w:rsid w:val="00C36179"/>
    <w:rsid w:val="00C36580"/>
    <w:rsid w:val="00C36B53"/>
    <w:rsid w:val="00C36BBE"/>
    <w:rsid w:val="00C36F0D"/>
    <w:rsid w:val="00C372CC"/>
    <w:rsid w:val="00C3765D"/>
    <w:rsid w:val="00C37FF8"/>
    <w:rsid w:val="00C407C8"/>
    <w:rsid w:val="00C4095C"/>
    <w:rsid w:val="00C41B66"/>
    <w:rsid w:val="00C42484"/>
    <w:rsid w:val="00C425DC"/>
    <w:rsid w:val="00C42FFD"/>
    <w:rsid w:val="00C4319B"/>
    <w:rsid w:val="00C4385A"/>
    <w:rsid w:val="00C43A65"/>
    <w:rsid w:val="00C43B66"/>
    <w:rsid w:val="00C44C77"/>
    <w:rsid w:val="00C45661"/>
    <w:rsid w:val="00C45D1C"/>
    <w:rsid w:val="00C467CB"/>
    <w:rsid w:val="00C467F8"/>
    <w:rsid w:val="00C4685E"/>
    <w:rsid w:val="00C469EC"/>
    <w:rsid w:val="00C46F9E"/>
    <w:rsid w:val="00C47810"/>
    <w:rsid w:val="00C47F71"/>
    <w:rsid w:val="00C503FA"/>
    <w:rsid w:val="00C5082D"/>
    <w:rsid w:val="00C51196"/>
    <w:rsid w:val="00C5160F"/>
    <w:rsid w:val="00C5280B"/>
    <w:rsid w:val="00C529C6"/>
    <w:rsid w:val="00C53C4F"/>
    <w:rsid w:val="00C53E2C"/>
    <w:rsid w:val="00C54B86"/>
    <w:rsid w:val="00C54FBE"/>
    <w:rsid w:val="00C55B2A"/>
    <w:rsid w:val="00C55B9B"/>
    <w:rsid w:val="00C56C9A"/>
    <w:rsid w:val="00C6076E"/>
    <w:rsid w:val="00C6237B"/>
    <w:rsid w:val="00C62904"/>
    <w:rsid w:val="00C62BAB"/>
    <w:rsid w:val="00C62D43"/>
    <w:rsid w:val="00C62EB2"/>
    <w:rsid w:val="00C630DF"/>
    <w:rsid w:val="00C63D8A"/>
    <w:rsid w:val="00C64453"/>
    <w:rsid w:val="00C64BE8"/>
    <w:rsid w:val="00C64CA9"/>
    <w:rsid w:val="00C64F3B"/>
    <w:rsid w:val="00C651D5"/>
    <w:rsid w:val="00C651E8"/>
    <w:rsid w:val="00C65DDF"/>
    <w:rsid w:val="00C66F73"/>
    <w:rsid w:val="00C675DD"/>
    <w:rsid w:val="00C676DD"/>
    <w:rsid w:val="00C67D1C"/>
    <w:rsid w:val="00C67D2A"/>
    <w:rsid w:val="00C706F0"/>
    <w:rsid w:val="00C70862"/>
    <w:rsid w:val="00C70AE2"/>
    <w:rsid w:val="00C711E0"/>
    <w:rsid w:val="00C713C2"/>
    <w:rsid w:val="00C713EE"/>
    <w:rsid w:val="00C71935"/>
    <w:rsid w:val="00C72292"/>
    <w:rsid w:val="00C727FC"/>
    <w:rsid w:val="00C72B5E"/>
    <w:rsid w:val="00C73004"/>
    <w:rsid w:val="00C73572"/>
    <w:rsid w:val="00C74310"/>
    <w:rsid w:val="00C744CF"/>
    <w:rsid w:val="00C7468B"/>
    <w:rsid w:val="00C7476E"/>
    <w:rsid w:val="00C74EC7"/>
    <w:rsid w:val="00C75785"/>
    <w:rsid w:val="00C75B82"/>
    <w:rsid w:val="00C7648D"/>
    <w:rsid w:val="00C769AA"/>
    <w:rsid w:val="00C77199"/>
    <w:rsid w:val="00C77D36"/>
    <w:rsid w:val="00C80717"/>
    <w:rsid w:val="00C80F8F"/>
    <w:rsid w:val="00C81957"/>
    <w:rsid w:val="00C81C0A"/>
    <w:rsid w:val="00C8252D"/>
    <w:rsid w:val="00C82C1B"/>
    <w:rsid w:val="00C82CC8"/>
    <w:rsid w:val="00C836EA"/>
    <w:rsid w:val="00C83763"/>
    <w:rsid w:val="00C83843"/>
    <w:rsid w:val="00C83E47"/>
    <w:rsid w:val="00C843CA"/>
    <w:rsid w:val="00C846C4"/>
    <w:rsid w:val="00C853EA"/>
    <w:rsid w:val="00C85E3B"/>
    <w:rsid w:val="00C86706"/>
    <w:rsid w:val="00C86929"/>
    <w:rsid w:val="00C86C99"/>
    <w:rsid w:val="00C86E26"/>
    <w:rsid w:val="00C87517"/>
    <w:rsid w:val="00C8788E"/>
    <w:rsid w:val="00C87DBA"/>
    <w:rsid w:val="00C9025D"/>
    <w:rsid w:val="00C907C1"/>
    <w:rsid w:val="00C90A1A"/>
    <w:rsid w:val="00C90B6C"/>
    <w:rsid w:val="00C9122A"/>
    <w:rsid w:val="00C9174A"/>
    <w:rsid w:val="00C91FC5"/>
    <w:rsid w:val="00C92A87"/>
    <w:rsid w:val="00C934F8"/>
    <w:rsid w:val="00C93B53"/>
    <w:rsid w:val="00C93D3C"/>
    <w:rsid w:val="00C9508D"/>
    <w:rsid w:val="00C950B8"/>
    <w:rsid w:val="00C952FD"/>
    <w:rsid w:val="00C95811"/>
    <w:rsid w:val="00C95A9E"/>
    <w:rsid w:val="00C9676F"/>
    <w:rsid w:val="00C96AB2"/>
    <w:rsid w:val="00C96E02"/>
    <w:rsid w:val="00C97F09"/>
    <w:rsid w:val="00CA0389"/>
    <w:rsid w:val="00CA04C5"/>
    <w:rsid w:val="00CA0618"/>
    <w:rsid w:val="00CA0CE8"/>
    <w:rsid w:val="00CA0FC7"/>
    <w:rsid w:val="00CA12BD"/>
    <w:rsid w:val="00CA2832"/>
    <w:rsid w:val="00CA2DC0"/>
    <w:rsid w:val="00CA324B"/>
    <w:rsid w:val="00CA3371"/>
    <w:rsid w:val="00CA3E2E"/>
    <w:rsid w:val="00CA5E1D"/>
    <w:rsid w:val="00CA6174"/>
    <w:rsid w:val="00CA61F2"/>
    <w:rsid w:val="00CA634C"/>
    <w:rsid w:val="00CA651E"/>
    <w:rsid w:val="00CA67B0"/>
    <w:rsid w:val="00CA6BE3"/>
    <w:rsid w:val="00CA6D75"/>
    <w:rsid w:val="00CA79F7"/>
    <w:rsid w:val="00CA7D83"/>
    <w:rsid w:val="00CB0469"/>
    <w:rsid w:val="00CB0B1D"/>
    <w:rsid w:val="00CB0ED1"/>
    <w:rsid w:val="00CB0F6E"/>
    <w:rsid w:val="00CB118E"/>
    <w:rsid w:val="00CB1535"/>
    <w:rsid w:val="00CB15AB"/>
    <w:rsid w:val="00CB15D1"/>
    <w:rsid w:val="00CB1728"/>
    <w:rsid w:val="00CB1BA7"/>
    <w:rsid w:val="00CB21A4"/>
    <w:rsid w:val="00CB3F5A"/>
    <w:rsid w:val="00CB4278"/>
    <w:rsid w:val="00CB4ABF"/>
    <w:rsid w:val="00CB5185"/>
    <w:rsid w:val="00CB52D2"/>
    <w:rsid w:val="00CB5381"/>
    <w:rsid w:val="00CB5500"/>
    <w:rsid w:val="00CB56ED"/>
    <w:rsid w:val="00CB6081"/>
    <w:rsid w:val="00CB677E"/>
    <w:rsid w:val="00CB6877"/>
    <w:rsid w:val="00CB6D47"/>
    <w:rsid w:val="00CB7172"/>
    <w:rsid w:val="00CB76FD"/>
    <w:rsid w:val="00CB7CC3"/>
    <w:rsid w:val="00CC0C17"/>
    <w:rsid w:val="00CC0D1D"/>
    <w:rsid w:val="00CC11BC"/>
    <w:rsid w:val="00CC15CA"/>
    <w:rsid w:val="00CC16B9"/>
    <w:rsid w:val="00CC1866"/>
    <w:rsid w:val="00CC1946"/>
    <w:rsid w:val="00CC22E8"/>
    <w:rsid w:val="00CC27D0"/>
    <w:rsid w:val="00CC2ED7"/>
    <w:rsid w:val="00CC3076"/>
    <w:rsid w:val="00CC3482"/>
    <w:rsid w:val="00CC3509"/>
    <w:rsid w:val="00CC3EA7"/>
    <w:rsid w:val="00CC4A84"/>
    <w:rsid w:val="00CC4C02"/>
    <w:rsid w:val="00CC4F12"/>
    <w:rsid w:val="00CC5072"/>
    <w:rsid w:val="00CC5DCF"/>
    <w:rsid w:val="00CC62F5"/>
    <w:rsid w:val="00CC65FE"/>
    <w:rsid w:val="00CC66AE"/>
    <w:rsid w:val="00CC6A88"/>
    <w:rsid w:val="00CC7D34"/>
    <w:rsid w:val="00CD0E27"/>
    <w:rsid w:val="00CD104B"/>
    <w:rsid w:val="00CD171D"/>
    <w:rsid w:val="00CD19F2"/>
    <w:rsid w:val="00CD1C09"/>
    <w:rsid w:val="00CD1D95"/>
    <w:rsid w:val="00CD214D"/>
    <w:rsid w:val="00CD2508"/>
    <w:rsid w:val="00CD3142"/>
    <w:rsid w:val="00CD407D"/>
    <w:rsid w:val="00CD5525"/>
    <w:rsid w:val="00CD5677"/>
    <w:rsid w:val="00CD5DEA"/>
    <w:rsid w:val="00CD6128"/>
    <w:rsid w:val="00CD673E"/>
    <w:rsid w:val="00CD6DFB"/>
    <w:rsid w:val="00CD6FCC"/>
    <w:rsid w:val="00CD7213"/>
    <w:rsid w:val="00CD7D5D"/>
    <w:rsid w:val="00CD7DA2"/>
    <w:rsid w:val="00CD7FFC"/>
    <w:rsid w:val="00CE08EF"/>
    <w:rsid w:val="00CE18B8"/>
    <w:rsid w:val="00CE210F"/>
    <w:rsid w:val="00CE23FA"/>
    <w:rsid w:val="00CE2D4E"/>
    <w:rsid w:val="00CE33FA"/>
    <w:rsid w:val="00CE3B34"/>
    <w:rsid w:val="00CE419D"/>
    <w:rsid w:val="00CE4445"/>
    <w:rsid w:val="00CE4C83"/>
    <w:rsid w:val="00CE4FDB"/>
    <w:rsid w:val="00CE5064"/>
    <w:rsid w:val="00CE5079"/>
    <w:rsid w:val="00CE5773"/>
    <w:rsid w:val="00CE6E88"/>
    <w:rsid w:val="00CE7025"/>
    <w:rsid w:val="00CE7CC0"/>
    <w:rsid w:val="00CF0B98"/>
    <w:rsid w:val="00CF13E8"/>
    <w:rsid w:val="00CF1A65"/>
    <w:rsid w:val="00CF2002"/>
    <w:rsid w:val="00CF295A"/>
    <w:rsid w:val="00CF43C2"/>
    <w:rsid w:val="00CF53C3"/>
    <w:rsid w:val="00CF53C7"/>
    <w:rsid w:val="00CF560F"/>
    <w:rsid w:val="00CF64EB"/>
    <w:rsid w:val="00CF6998"/>
    <w:rsid w:val="00CF69DA"/>
    <w:rsid w:val="00CF71A8"/>
    <w:rsid w:val="00D006F9"/>
    <w:rsid w:val="00D0074F"/>
    <w:rsid w:val="00D00C61"/>
    <w:rsid w:val="00D01A40"/>
    <w:rsid w:val="00D02532"/>
    <w:rsid w:val="00D02883"/>
    <w:rsid w:val="00D02A29"/>
    <w:rsid w:val="00D02AF2"/>
    <w:rsid w:val="00D04A76"/>
    <w:rsid w:val="00D04BFC"/>
    <w:rsid w:val="00D04CF3"/>
    <w:rsid w:val="00D0501D"/>
    <w:rsid w:val="00D050DA"/>
    <w:rsid w:val="00D051A1"/>
    <w:rsid w:val="00D059C0"/>
    <w:rsid w:val="00D05A89"/>
    <w:rsid w:val="00D05D0D"/>
    <w:rsid w:val="00D05D49"/>
    <w:rsid w:val="00D05E39"/>
    <w:rsid w:val="00D06226"/>
    <w:rsid w:val="00D0646A"/>
    <w:rsid w:val="00D06545"/>
    <w:rsid w:val="00D06BE6"/>
    <w:rsid w:val="00D06D33"/>
    <w:rsid w:val="00D06E50"/>
    <w:rsid w:val="00D070C5"/>
    <w:rsid w:val="00D07AEE"/>
    <w:rsid w:val="00D10522"/>
    <w:rsid w:val="00D106EC"/>
    <w:rsid w:val="00D10A7B"/>
    <w:rsid w:val="00D1165F"/>
    <w:rsid w:val="00D11AB4"/>
    <w:rsid w:val="00D11E8C"/>
    <w:rsid w:val="00D120CF"/>
    <w:rsid w:val="00D12C85"/>
    <w:rsid w:val="00D1383F"/>
    <w:rsid w:val="00D13D02"/>
    <w:rsid w:val="00D13ECC"/>
    <w:rsid w:val="00D13F92"/>
    <w:rsid w:val="00D14609"/>
    <w:rsid w:val="00D14DFA"/>
    <w:rsid w:val="00D14F38"/>
    <w:rsid w:val="00D1591D"/>
    <w:rsid w:val="00D1640B"/>
    <w:rsid w:val="00D16415"/>
    <w:rsid w:val="00D164BB"/>
    <w:rsid w:val="00D16A1E"/>
    <w:rsid w:val="00D16B5D"/>
    <w:rsid w:val="00D1714D"/>
    <w:rsid w:val="00D17815"/>
    <w:rsid w:val="00D2006E"/>
    <w:rsid w:val="00D2020F"/>
    <w:rsid w:val="00D20D0C"/>
    <w:rsid w:val="00D21B8A"/>
    <w:rsid w:val="00D2230C"/>
    <w:rsid w:val="00D2246D"/>
    <w:rsid w:val="00D227EA"/>
    <w:rsid w:val="00D22D39"/>
    <w:rsid w:val="00D231BF"/>
    <w:rsid w:val="00D2327B"/>
    <w:rsid w:val="00D233F9"/>
    <w:rsid w:val="00D23631"/>
    <w:rsid w:val="00D23B71"/>
    <w:rsid w:val="00D24443"/>
    <w:rsid w:val="00D246A3"/>
    <w:rsid w:val="00D254B4"/>
    <w:rsid w:val="00D25A1B"/>
    <w:rsid w:val="00D260C1"/>
    <w:rsid w:val="00D27972"/>
    <w:rsid w:val="00D27BBF"/>
    <w:rsid w:val="00D307C0"/>
    <w:rsid w:val="00D30D4E"/>
    <w:rsid w:val="00D310D7"/>
    <w:rsid w:val="00D31F97"/>
    <w:rsid w:val="00D33C5D"/>
    <w:rsid w:val="00D34272"/>
    <w:rsid w:val="00D35763"/>
    <w:rsid w:val="00D36AA8"/>
    <w:rsid w:val="00D36AD8"/>
    <w:rsid w:val="00D36D8A"/>
    <w:rsid w:val="00D374F4"/>
    <w:rsid w:val="00D37C88"/>
    <w:rsid w:val="00D37F13"/>
    <w:rsid w:val="00D4026B"/>
    <w:rsid w:val="00D402EF"/>
    <w:rsid w:val="00D40F6D"/>
    <w:rsid w:val="00D4114F"/>
    <w:rsid w:val="00D41550"/>
    <w:rsid w:val="00D41C0E"/>
    <w:rsid w:val="00D42A5D"/>
    <w:rsid w:val="00D43972"/>
    <w:rsid w:val="00D443C6"/>
    <w:rsid w:val="00D450BA"/>
    <w:rsid w:val="00D4527A"/>
    <w:rsid w:val="00D46C2B"/>
    <w:rsid w:val="00D47E95"/>
    <w:rsid w:val="00D50131"/>
    <w:rsid w:val="00D505BF"/>
    <w:rsid w:val="00D5063C"/>
    <w:rsid w:val="00D50A98"/>
    <w:rsid w:val="00D50E2B"/>
    <w:rsid w:val="00D51088"/>
    <w:rsid w:val="00D520C8"/>
    <w:rsid w:val="00D52443"/>
    <w:rsid w:val="00D52664"/>
    <w:rsid w:val="00D532E8"/>
    <w:rsid w:val="00D533A7"/>
    <w:rsid w:val="00D5350C"/>
    <w:rsid w:val="00D53B36"/>
    <w:rsid w:val="00D53EB4"/>
    <w:rsid w:val="00D55A9F"/>
    <w:rsid w:val="00D55CDC"/>
    <w:rsid w:val="00D56410"/>
    <w:rsid w:val="00D56916"/>
    <w:rsid w:val="00D57112"/>
    <w:rsid w:val="00D57602"/>
    <w:rsid w:val="00D60022"/>
    <w:rsid w:val="00D6045C"/>
    <w:rsid w:val="00D61897"/>
    <w:rsid w:val="00D62390"/>
    <w:rsid w:val="00D62CE6"/>
    <w:rsid w:val="00D63D71"/>
    <w:rsid w:val="00D65220"/>
    <w:rsid w:val="00D654FD"/>
    <w:rsid w:val="00D65E76"/>
    <w:rsid w:val="00D6668D"/>
    <w:rsid w:val="00D66BF7"/>
    <w:rsid w:val="00D671A1"/>
    <w:rsid w:val="00D67730"/>
    <w:rsid w:val="00D7020E"/>
    <w:rsid w:val="00D7043C"/>
    <w:rsid w:val="00D70E90"/>
    <w:rsid w:val="00D71025"/>
    <w:rsid w:val="00D71474"/>
    <w:rsid w:val="00D71D45"/>
    <w:rsid w:val="00D71E13"/>
    <w:rsid w:val="00D72B07"/>
    <w:rsid w:val="00D72EDF"/>
    <w:rsid w:val="00D73B37"/>
    <w:rsid w:val="00D73D72"/>
    <w:rsid w:val="00D745BF"/>
    <w:rsid w:val="00D75421"/>
    <w:rsid w:val="00D76ECF"/>
    <w:rsid w:val="00D779AC"/>
    <w:rsid w:val="00D77A50"/>
    <w:rsid w:val="00D800C7"/>
    <w:rsid w:val="00D81754"/>
    <w:rsid w:val="00D819D6"/>
    <w:rsid w:val="00D81FBD"/>
    <w:rsid w:val="00D82179"/>
    <w:rsid w:val="00D82C13"/>
    <w:rsid w:val="00D83A97"/>
    <w:rsid w:val="00D84E83"/>
    <w:rsid w:val="00D86086"/>
    <w:rsid w:val="00D86825"/>
    <w:rsid w:val="00D8688F"/>
    <w:rsid w:val="00D87000"/>
    <w:rsid w:val="00D87235"/>
    <w:rsid w:val="00D87C36"/>
    <w:rsid w:val="00D904EE"/>
    <w:rsid w:val="00D91F93"/>
    <w:rsid w:val="00D9243A"/>
    <w:rsid w:val="00D93529"/>
    <w:rsid w:val="00D93B8A"/>
    <w:rsid w:val="00D93E5F"/>
    <w:rsid w:val="00D94762"/>
    <w:rsid w:val="00D947B7"/>
    <w:rsid w:val="00D9546D"/>
    <w:rsid w:val="00D9614C"/>
    <w:rsid w:val="00D96673"/>
    <w:rsid w:val="00D966F8"/>
    <w:rsid w:val="00D96B08"/>
    <w:rsid w:val="00D96D46"/>
    <w:rsid w:val="00D97012"/>
    <w:rsid w:val="00D97582"/>
    <w:rsid w:val="00D975AB"/>
    <w:rsid w:val="00D976BD"/>
    <w:rsid w:val="00D97D8C"/>
    <w:rsid w:val="00DA0A52"/>
    <w:rsid w:val="00DA1537"/>
    <w:rsid w:val="00DA153C"/>
    <w:rsid w:val="00DA1ACD"/>
    <w:rsid w:val="00DA39BF"/>
    <w:rsid w:val="00DA3C91"/>
    <w:rsid w:val="00DA43D7"/>
    <w:rsid w:val="00DA4836"/>
    <w:rsid w:val="00DA6072"/>
    <w:rsid w:val="00DA621A"/>
    <w:rsid w:val="00DA63E8"/>
    <w:rsid w:val="00DA685D"/>
    <w:rsid w:val="00DA765D"/>
    <w:rsid w:val="00DA7712"/>
    <w:rsid w:val="00DA7BD4"/>
    <w:rsid w:val="00DB0322"/>
    <w:rsid w:val="00DB0A58"/>
    <w:rsid w:val="00DB0B64"/>
    <w:rsid w:val="00DB1919"/>
    <w:rsid w:val="00DB2415"/>
    <w:rsid w:val="00DB278C"/>
    <w:rsid w:val="00DB2BE3"/>
    <w:rsid w:val="00DB2D53"/>
    <w:rsid w:val="00DB3363"/>
    <w:rsid w:val="00DB3AAA"/>
    <w:rsid w:val="00DB41BB"/>
    <w:rsid w:val="00DB5D3F"/>
    <w:rsid w:val="00DB6717"/>
    <w:rsid w:val="00DB671B"/>
    <w:rsid w:val="00DB7085"/>
    <w:rsid w:val="00DB7156"/>
    <w:rsid w:val="00DB7793"/>
    <w:rsid w:val="00DC00E9"/>
    <w:rsid w:val="00DC2011"/>
    <w:rsid w:val="00DC2A5B"/>
    <w:rsid w:val="00DC3401"/>
    <w:rsid w:val="00DC38AB"/>
    <w:rsid w:val="00DC406F"/>
    <w:rsid w:val="00DC47A8"/>
    <w:rsid w:val="00DC4879"/>
    <w:rsid w:val="00DC612E"/>
    <w:rsid w:val="00DC62A2"/>
    <w:rsid w:val="00DC6CAD"/>
    <w:rsid w:val="00DC6D78"/>
    <w:rsid w:val="00DC7071"/>
    <w:rsid w:val="00DC71D5"/>
    <w:rsid w:val="00DC7CE2"/>
    <w:rsid w:val="00DC7F05"/>
    <w:rsid w:val="00DD043B"/>
    <w:rsid w:val="00DD0CF1"/>
    <w:rsid w:val="00DD11F8"/>
    <w:rsid w:val="00DD1804"/>
    <w:rsid w:val="00DD1964"/>
    <w:rsid w:val="00DD2240"/>
    <w:rsid w:val="00DD22A1"/>
    <w:rsid w:val="00DD2681"/>
    <w:rsid w:val="00DD2EA9"/>
    <w:rsid w:val="00DD3B9E"/>
    <w:rsid w:val="00DD440A"/>
    <w:rsid w:val="00DD44B9"/>
    <w:rsid w:val="00DD4520"/>
    <w:rsid w:val="00DD4FF0"/>
    <w:rsid w:val="00DD5D23"/>
    <w:rsid w:val="00DD5F23"/>
    <w:rsid w:val="00DD6121"/>
    <w:rsid w:val="00DD68EE"/>
    <w:rsid w:val="00DD6BA6"/>
    <w:rsid w:val="00DD70B7"/>
    <w:rsid w:val="00DE0812"/>
    <w:rsid w:val="00DE0C88"/>
    <w:rsid w:val="00DE0F2C"/>
    <w:rsid w:val="00DE1A5B"/>
    <w:rsid w:val="00DE213F"/>
    <w:rsid w:val="00DE21C2"/>
    <w:rsid w:val="00DE3073"/>
    <w:rsid w:val="00DE348F"/>
    <w:rsid w:val="00DE34BA"/>
    <w:rsid w:val="00DE3613"/>
    <w:rsid w:val="00DE3963"/>
    <w:rsid w:val="00DE3C3D"/>
    <w:rsid w:val="00DE44D7"/>
    <w:rsid w:val="00DE46DE"/>
    <w:rsid w:val="00DE46E1"/>
    <w:rsid w:val="00DE4C2E"/>
    <w:rsid w:val="00DE4C85"/>
    <w:rsid w:val="00DE4DAB"/>
    <w:rsid w:val="00DE51E8"/>
    <w:rsid w:val="00DE5247"/>
    <w:rsid w:val="00DE530C"/>
    <w:rsid w:val="00DE573F"/>
    <w:rsid w:val="00DE5819"/>
    <w:rsid w:val="00DE5CFB"/>
    <w:rsid w:val="00DE63E4"/>
    <w:rsid w:val="00DE67E7"/>
    <w:rsid w:val="00DE6DE2"/>
    <w:rsid w:val="00DE7693"/>
    <w:rsid w:val="00DE7F1F"/>
    <w:rsid w:val="00DF03E1"/>
    <w:rsid w:val="00DF051C"/>
    <w:rsid w:val="00DF1723"/>
    <w:rsid w:val="00DF2BD1"/>
    <w:rsid w:val="00DF3937"/>
    <w:rsid w:val="00DF3BCA"/>
    <w:rsid w:val="00DF526F"/>
    <w:rsid w:val="00DF5FB4"/>
    <w:rsid w:val="00DF6207"/>
    <w:rsid w:val="00DF6231"/>
    <w:rsid w:val="00DF62AA"/>
    <w:rsid w:val="00DF63D6"/>
    <w:rsid w:val="00DF6C02"/>
    <w:rsid w:val="00DF7111"/>
    <w:rsid w:val="00DF711D"/>
    <w:rsid w:val="00DF71B1"/>
    <w:rsid w:val="00DF74F8"/>
    <w:rsid w:val="00DF7BD3"/>
    <w:rsid w:val="00E003EF"/>
    <w:rsid w:val="00E00B8F"/>
    <w:rsid w:val="00E00BAA"/>
    <w:rsid w:val="00E00CBA"/>
    <w:rsid w:val="00E01376"/>
    <w:rsid w:val="00E019D0"/>
    <w:rsid w:val="00E021C8"/>
    <w:rsid w:val="00E02465"/>
    <w:rsid w:val="00E024AE"/>
    <w:rsid w:val="00E02511"/>
    <w:rsid w:val="00E02879"/>
    <w:rsid w:val="00E029F7"/>
    <w:rsid w:val="00E02EC0"/>
    <w:rsid w:val="00E0341A"/>
    <w:rsid w:val="00E03CD4"/>
    <w:rsid w:val="00E045BE"/>
    <w:rsid w:val="00E057C8"/>
    <w:rsid w:val="00E057CC"/>
    <w:rsid w:val="00E05C37"/>
    <w:rsid w:val="00E05C51"/>
    <w:rsid w:val="00E06B0C"/>
    <w:rsid w:val="00E06F8D"/>
    <w:rsid w:val="00E073CA"/>
    <w:rsid w:val="00E073CE"/>
    <w:rsid w:val="00E07AA4"/>
    <w:rsid w:val="00E105AF"/>
    <w:rsid w:val="00E10658"/>
    <w:rsid w:val="00E10F98"/>
    <w:rsid w:val="00E10FF2"/>
    <w:rsid w:val="00E122DA"/>
    <w:rsid w:val="00E12F96"/>
    <w:rsid w:val="00E13D13"/>
    <w:rsid w:val="00E152D9"/>
    <w:rsid w:val="00E155D7"/>
    <w:rsid w:val="00E15A1D"/>
    <w:rsid w:val="00E15D68"/>
    <w:rsid w:val="00E17E72"/>
    <w:rsid w:val="00E204B5"/>
    <w:rsid w:val="00E20711"/>
    <w:rsid w:val="00E20A39"/>
    <w:rsid w:val="00E21581"/>
    <w:rsid w:val="00E21B3C"/>
    <w:rsid w:val="00E2216C"/>
    <w:rsid w:val="00E22B1B"/>
    <w:rsid w:val="00E22BBD"/>
    <w:rsid w:val="00E22D00"/>
    <w:rsid w:val="00E22E5F"/>
    <w:rsid w:val="00E233B6"/>
    <w:rsid w:val="00E255A5"/>
    <w:rsid w:val="00E25799"/>
    <w:rsid w:val="00E257AE"/>
    <w:rsid w:val="00E2598F"/>
    <w:rsid w:val="00E25B3E"/>
    <w:rsid w:val="00E26839"/>
    <w:rsid w:val="00E268CE"/>
    <w:rsid w:val="00E26A1E"/>
    <w:rsid w:val="00E26DFD"/>
    <w:rsid w:val="00E275DB"/>
    <w:rsid w:val="00E27B8E"/>
    <w:rsid w:val="00E27BCA"/>
    <w:rsid w:val="00E27CD3"/>
    <w:rsid w:val="00E30102"/>
    <w:rsid w:val="00E30920"/>
    <w:rsid w:val="00E30D9E"/>
    <w:rsid w:val="00E31340"/>
    <w:rsid w:val="00E31D02"/>
    <w:rsid w:val="00E31D69"/>
    <w:rsid w:val="00E31FE9"/>
    <w:rsid w:val="00E321A6"/>
    <w:rsid w:val="00E330B2"/>
    <w:rsid w:val="00E33A8C"/>
    <w:rsid w:val="00E33FC2"/>
    <w:rsid w:val="00E3437E"/>
    <w:rsid w:val="00E34D45"/>
    <w:rsid w:val="00E3564F"/>
    <w:rsid w:val="00E36B6C"/>
    <w:rsid w:val="00E404BE"/>
    <w:rsid w:val="00E404BF"/>
    <w:rsid w:val="00E405FF"/>
    <w:rsid w:val="00E40A67"/>
    <w:rsid w:val="00E41160"/>
    <w:rsid w:val="00E41D6B"/>
    <w:rsid w:val="00E41FAB"/>
    <w:rsid w:val="00E427E2"/>
    <w:rsid w:val="00E428A4"/>
    <w:rsid w:val="00E43067"/>
    <w:rsid w:val="00E435F2"/>
    <w:rsid w:val="00E4389E"/>
    <w:rsid w:val="00E44391"/>
    <w:rsid w:val="00E445C4"/>
    <w:rsid w:val="00E451E3"/>
    <w:rsid w:val="00E4547D"/>
    <w:rsid w:val="00E45ACA"/>
    <w:rsid w:val="00E45AF7"/>
    <w:rsid w:val="00E45D3B"/>
    <w:rsid w:val="00E46C6D"/>
    <w:rsid w:val="00E50131"/>
    <w:rsid w:val="00E5202B"/>
    <w:rsid w:val="00E52528"/>
    <w:rsid w:val="00E5295E"/>
    <w:rsid w:val="00E52A70"/>
    <w:rsid w:val="00E52C2E"/>
    <w:rsid w:val="00E53890"/>
    <w:rsid w:val="00E53C3A"/>
    <w:rsid w:val="00E54584"/>
    <w:rsid w:val="00E549A7"/>
    <w:rsid w:val="00E54B61"/>
    <w:rsid w:val="00E566E8"/>
    <w:rsid w:val="00E56C8B"/>
    <w:rsid w:val="00E573CA"/>
    <w:rsid w:val="00E57F4A"/>
    <w:rsid w:val="00E602D5"/>
    <w:rsid w:val="00E61249"/>
    <w:rsid w:val="00E61591"/>
    <w:rsid w:val="00E61700"/>
    <w:rsid w:val="00E62194"/>
    <w:rsid w:val="00E62788"/>
    <w:rsid w:val="00E62871"/>
    <w:rsid w:val="00E629A6"/>
    <w:rsid w:val="00E629AA"/>
    <w:rsid w:val="00E62CE7"/>
    <w:rsid w:val="00E62F08"/>
    <w:rsid w:val="00E63727"/>
    <w:rsid w:val="00E63858"/>
    <w:rsid w:val="00E63B1F"/>
    <w:rsid w:val="00E63CCE"/>
    <w:rsid w:val="00E643B1"/>
    <w:rsid w:val="00E64404"/>
    <w:rsid w:val="00E65348"/>
    <w:rsid w:val="00E65949"/>
    <w:rsid w:val="00E65FF8"/>
    <w:rsid w:val="00E66271"/>
    <w:rsid w:val="00E67229"/>
    <w:rsid w:val="00E67F1F"/>
    <w:rsid w:val="00E67F4F"/>
    <w:rsid w:val="00E70291"/>
    <w:rsid w:val="00E70442"/>
    <w:rsid w:val="00E708C3"/>
    <w:rsid w:val="00E708D0"/>
    <w:rsid w:val="00E70AA3"/>
    <w:rsid w:val="00E7117E"/>
    <w:rsid w:val="00E711E1"/>
    <w:rsid w:val="00E719A7"/>
    <w:rsid w:val="00E71D41"/>
    <w:rsid w:val="00E72894"/>
    <w:rsid w:val="00E729A0"/>
    <w:rsid w:val="00E72F25"/>
    <w:rsid w:val="00E73F48"/>
    <w:rsid w:val="00E74033"/>
    <w:rsid w:val="00E744FF"/>
    <w:rsid w:val="00E74BBD"/>
    <w:rsid w:val="00E76124"/>
    <w:rsid w:val="00E7668A"/>
    <w:rsid w:val="00E76A2F"/>
    <w:rsid w:val="00E77505"/>
    <w:rsid w:val="00E7761A"/>
    <w:rsid w:val="00E77BD5"/>
    <w:rsid w:val="00E77CC3"/>
    <w:rsid w:val="00E77E21"/>
    <w:rsid w:val="00E80E9D"/>
    <w:rsid w:val="00E81834"/>
    <w:rsid w:val="00E81C2D"/>
    <w:rsid w:val="00E82BBC"/>
    <w:rsid w:val="00E82CF3"/>
    <w:rsid w:val="00E82DA9"/>
    <w:rsid w:val="00E8518F"/>
    <w:rsid w:val="00E859A6"/>
    <w:rsid w:val="00E859E6"/>
    <w:rsid w:val="00E85F8D"/>
    <w:rsid w:val="00E86FC2"/>
    <w:rsid w:val="00E87158"/>
    <w:rsid w:val="00E87391"/>
    <w:rsid w:val="00E87EC3"/>
    <w:rsid w:val="00E87F85"/>
    <w:rsid w:val="00E901C0"/>
    <w:rsid w:val="00E90623"/>
    <w:rsid w:val="00E91770"/>
    <w:rsid w:val="00E91D5B"/>
    <w:rsid w:val="00E91F2C"/>
    <w:rsid w:val="00E92350"/>
    <w:rsid w:val="00E92C81"/>
    <w:rsid w:val="00E9350E"/>
    <w:rsid w:val="00E93631"/>
    <w:rsid w:val="00E93881"/>
    <w:rsid w:val="00E93BDA"/>
    <w:rsid w:val="00E9504D"/>
    <w:rsid w:val="00E974AF"/>
    <w:rsid w:val="00EA0348"/>
    <w:rsid w:val="00EA156E"/>
    <w:rsid w:val="00EA19AB"/>
    <w:rsid w:val="00EA2A6B"/>
    <w:rsid w:val="00EA34B1"/>
    <w:rsid w:val="00EA35AB"/>
    <w:rsid w:val="00EA37C6"/>
    <w:rsid w:val="00EA3888"/>
    <w:rsid w:val="00EA3B66"/>
    <w:rsid w:val="00EA3D74"/>
    <w:rsid w:val="00EA4430"/>
    <w:rsid w:val="00EA5A1E"/>
    <w:rsid w:val="00EA607D"/>
    <w:rsid w:val="00EA61DA"/>
    <w:rsid w:val="00EA66B8"/>
    <w:rsid w:val="00EA6800"/>
    <w:rsid w:val="00EA77C7"/>
    <w:rsid w:val="00EA79C5"/>
    <w:rsid w:val="00EA7B27"/>
    <w:rsid w:val="00EB010A"/>
    <w:rsid w:val="00EB089E"/>
    <w:rsid w:val="00EB1754"/>
    <w:rsid w:val="00EB19C6"/>
    <w:rsid w:val="00EB2FC9"/>
    <w:rsid w:val="00EB3B1C"/>
    <w:rsid w:val="00EB476B"/>
    <w:rsid w:val="00EB5CD2"/>
    <w:rsid w:val="00EB5F53"/>
    <w:rsid w:val="00EB75B1"/>
    <w:rsid w:val="00EC1E68"/>
    <w:rsid w:val="00EC2249"/>
    <w:rsid w:val="00EC25EA"/>
    <w:rsid w:val="00EC29AB"/>
    <w:rsid w:val="00EC33DF"/>
    <w:rsid w:val="00EC3A66"/>
    <w:rsid w:val="00EC3C75"/>
    <w:rsid w:val="00EC413E"/>
    <w:rsid w:val="00EC532F"/>
    <w:rsid w:val="00EC5600"/>
    <w:rsid w:val="00EC5CFA"/>
    <w:rsid w:val="00EC6220"/>
    <w:rsid w:val="00EC644C"/>
    <w:rsid w:val="00EC647D"/>
    <w:rsid w:val="00EC6BA5"/>
    <w:rsid w:val="00EC6D0C"/>
    <w:rsid w:val="00ED0916"/>
    <w:rsid w:val="00ED0B15"/>
    <w:rsid w:val="00ED2ADD"/>
    <w:rsid w:val="00ED2B58"/>
    <w:rsid w:val="00ED2CB6"/>
    <w:rsid w:val="00ED317E"/>
    <w:rsid w:val="00ED3364"/>
    <w:rsid w:val="00ED569A"/>
    <w:rsid w:val="00ED5EC1"/>
    <w:rsid w:val="00ED5FA9"/>
    <w:rsid w:val="00ED6DC5"/>
    <w:rsid w:val="00ED71B9"/>
    <w:rsid w:val="00ED7F1C"/>
    <w:rsid w:val="00EE07B8"/>
    <w:rsid w:val="00EE098C"/>
    <w:rsid w:val="00EE0C8C"/>
    <w:rsid w:val="00EE280E"/>
    <w:rsid w:val="00EE294D"/>
    <w:rsid w:val="00EE3396"/>
    <w:rsid w:val="00EE3A26"/>
    <w:rsid w:val="00EE3B76"/>
    <w:rsid w:val="00EE3EE2"/>
    <w:rsid w:val="00EE4051"/>
    <w:rsid w:val="00EE416A"/>
    <w:rsid w:val="00EE4A96"/>
    <w:rsid w:val="00EE5B04"/>
    <w:rsid w:val="00EE6F68"/>
    <w:rsid w:val="00EE720A"/>
    <w:rsid w:val="00EE7AB9"/>
    <w:rsid w:val="00EF097C"/>
    <w:rsid w:val="00EF0A0E"/>
    <w:rsid w:val="00EF0A51"/>
    <w:rsid w:val="00EF0DB8"/>
    <w:rsid w:val="00EF0DF8"/>
    <w:rsid w:val="00EF17E5"/>
    <w:rsid w:val="00EF1F1E"/>
    <w:rsid w:val="00EF1F3C"/>
    <w:rsid w:val="00EF205C"/>
    <w:rsid w:val="00EF2390"/>
    <w:rsid w:val="00EF2790"/>
    <w:rsid w:val="00EF2936"/>
    <w:rsid w:val="00EF32F6"/>
    <w:rsid w:val="00EF37E5"/>
    <w:rsid w:val="00EF38BC"/>
    <w:rsid w:val="00EF38F4"/>
    <w:rsid w:val="00EF3ABD"/>
    <w:rsid w:val="00EF48F7"/>
    <w:rsid w:val="00EF4F9A"/>
    <w:rsid w:val="00EF53A6"/>
    <w:rsid w:val="00EF555F"/>
    <w:rsid w:val="00EF58DF"/>
    <w:rsid w:val="00EF5A7D"/>
    <w:rsid w:val="00EF61F8"/>
    <w:rsid w:val="00EF6C3D"/>
    <w:rsid w:val="00EF6FFB"/>
    <w:rsid w:val="00EF7466"/>
    <w:rsid w:val="00F0008C"/>
    <w:rsid w:val="00F002C0"/>
    <w:rsid w:val="00F00391"/>
    <w:rsid w:val="00F012D8"/>
    <w:rsid w:val="00F0157C"/>
    <w:rsid w:val="00F021FB"/>
    <w:rsid w:val="00F02406"/>
    <w:rsid w:val="00F02BAE"/>
    <w:rsid w:val="00F02D3D"/>
    <w:rsid w:val="00F02ECA"/>
    <w:rsid w:val="00F03840"/>
    <w:rsid w:val="00F03E1A"/>
    <w:rsid w:val="00F04697"/>
    <w:rsid w:val="00F04CB1"/>
    <w:rsid w:val="00F056ED"/>
    <w:rsid w:val="00F05709"/>
    <w:rsid w:val="00F05738"/>
    <w:rsid w:val="00F05A3D"/>
    <w:rsid w:val="00F05E13"/>
    <w:rsid w:val="00F05EF2"/>
    <w:rsid w:val="00F0618B"/>
    <w:rsid w:val="00F063D5"/>
    <w:rsid w:val="00F06CE9"/>
    <w:rsid w:val="00F06F6F"/>
    <w:rsid w:val="00F07B0C"/>
    <w:rsid w:val="00F1016E"/>
    <w:rsid w:val="00F1034A"/>
    <w:rsid w:val="00F10FAF"/>
    <w:rsid w:val="00F1119A"/>
    <w:rsid w:val="00F1143D"/>
    <w:rsid w:val="00F118DF"/>
    <w:rsid w:val="00F11D06"/>
    <w:rsid w:val="00F12283"/>
    <w:rsid w:val="00F13B7C"/>
    <w:rsid w:val="00F14938"/>
    <w:rsid w:val="00F1495F"/>
    <w:rsid w:val="00F14B4B"/>
    <w:rsid w:val="00F14C01"/>
    <w:rsid w:val="00F1527B"/>
    <w:rsid w:val="00F15426"/>
    <w:rsid w:val="00F15D61"/>
    <w:rsid w:val="00F168E2"/>
    <w:rsid w:val="00F179FC"/>
    <w:rsid w:val="00F17C78"/>
    <w:rsid w:val="00F202FC"/>
    <w:rsid w:val="00F21A75"/>
    <w:rsid w:val="00F221AE"/>
    <w:rsid w:val="00F22265"/>
    <w:rsid w:val="00F22B29"/>
    <w:rsid w:val="00F230AF"/>
    <w:rsid w:val="00F23326"/>
    <w:rsid w:val="00F233BB"/>
    <w:rsid w:val="00F2353B"/>
    <w:rsid w:val="00F246C5"/>
    <w:rsid w:val="00F24BF0"/>
    <w:rsid w:val="00F2506C"/>
    <w:rsid w:val="00F25BFC"/>
    <w:rsid w:val="00F25D07"/>
    <w:rsid w:val="00F260FD"/>
    <w:rsid w:val="00F26215"/>
    <w:rsid w:val="00F2655A"/>
    <w:rsid w:val="00F2733B"/>
    <w:rsid w:val="00F27845"/>
    <w:rsid w:val="00F30AE7"/>
    <w:rsid w:val="00F31F6C"/>
    <w:rsid w:val="00F32688"/>
    <w:rsid w:val="00F32860"/>
    <w:rsid w:val="00F32B26"/>
    <w:rsid w:val="00F32DCF"/>
    <w:rsid w:val="00F32F7A"/>
    <w:rsid w:val="00F33805"/>
    <w:rsid w:val="00F33BD7"/>
    <w:rsid w:val="00F34470"/>
    <w:rsid w:val="00F36039"/>
    <w:rsid w:val="00F36147"/>
    <w:rsid w:val="00F36BE6"/>
    <w:rsid w:val="00F378FC"/>
    <w:rsid w:val="00F403D4"/>
    <w:rsid w:val="00F41275"/>
    <w:rsid w:val="00F41CF9"/>
    <w:rsid w:val="00F41D19"/>
    <w:rsid w:val="00F41F33"/>
    <w:rsid w:val="00F437F4"/>
    <w:rsid w:val="00F4447D"/>
    <w:rsid w:val="00F445E9"/>
    <w:rsid w:val="00F445F5"/>
    <w:rsid w:val="00F44BDB"/>
    <w:rsid w:val="00F44FC6"/>
    <w:rsid w:val="00F451E1"/>
    <w:rsid w:val="00F469B1"/>
    <w:rsid w:val="00F46EF2"/>
    <w:rsid w:val="00F476F8"/>
    <w:rsid w:val="00F5012C"/>
    <w:rsid w:val="00F51656"/>
    <w:rsid w:val="00F5188C"/>
    <w:rsid w:val="00F5198A"/>
    <w:rsid w:val="00F530AF"/>
    <w:rsid w:val="00F539A1"/>
    <w:rsid w:val="00F54587"/>
    <w:rsid w:val="00F548E1"/>
    <w:rsid w:val="00F54B49"/>
    <w:rsid w:val="00F54E68"/>
    <w:rsid w:val="00F5558B"/>
    <w:rsid w:val="00F561DB"/>
    <w:rsid w:val="00F5764A"/>
    <w:rsid w:val="00F57A7E"/>
    <w:rsid w:val="00F604FE"/>
    <w:rsid w:val="00F60AA7"/>
    <w:rsid w:val="00F60BC1"/>
    <w:rsid w:val="00F60F70"/>
    <w:rsid w:val="00F614B6"/>
    <w:rsid w:val="00F6180A"/>
    <w:rsid w:val="00F6232C"/>
    <w:rsid w:val="00F62408"/>
    <w:rsid w:val="00F62800"/>
    <w:rsid w:val="00F62A4F"/>
    <w:rsid w:val="00F631EC"/>
    <w:rsid w:val="00F633CA"/>
    <w:rsid w:val="00F63A8A"/>
    <w:rsid w:val="00F649E3"/>
    <w:rsid w:val="00F6540B"/>
    <w:rsid w:val="00F65E59"/>
    <w:rsid w:val="00F6602C"/>
    <w:rsid w:val="00F66C2D"/>
    <w:rsid w:val="00F672B1"/>
    <w:rsid w:val="00F700E6"/>
    <w:rsid w:val="00F70129"/>
    <w:rsid w:val="00F711B1"/>
    <w:rsid w:val="00F7184A"/>
    <w:rsid w:val="00F72347"/>
    <w:rsid w:val="00F72D77"/>
    <w:rsid w:val="00F7381E"/>
    <w:rsid w:val="00F738C2"/>
    <w:rsid w:val="00F73E51"/>
    <w:rsid w:val="00F745FA"/>
    <w:rsid w:val="00F74876"/>
    <w:rsid w:val="00F74BDF"/>
    <w:rsid w:val="00F74F62"/>
    <w:rsid w:val="00F75C98"/>
    <w:rsid w:val="00F766DE"/>
    <w:rsid w:val="00F76BFA"/>
    <w:rsid w:val="00F76F64"/>
    <w:rsid w:val="00F770FF"/>
    <w:rsid w:val="00F773A9"/>
    <w:rsid w:val="00F8006E"/>
    <w:rsid w:val="00F80F24"/>
    <w:rsid w:val="00F810A1"/>
    <w:rsid w:val="00F81419"/>
    <w:rsid w:val="00F8174A"/>
    <w:rsid w:val="00F8177A"/>
    <w:rsid w:val="00F81FB7"/>
    <w:rsid w:val="00F82D13"/>
    <w:rsid w:val="00F83BE0"/>
    <w:rsid w:val="00F83C5B"/>
    <w:rsid w:val="00F843BD"/>
    <w:rsid w:val="00F85ADF"/>
    <w:rsid w:val="00F85CE7"/>
    <w:rsid w:val="00F86D0D"/>
    <w:rsid w:val="00F8718B"/>
    <w:rsid w:val="00F87C36"/>
    <w:rsid w:val="00F9043B"/>
    <w:rsid w:val="00F90448"/>
    <w:rsid w:val="00F9053A"/>
    <w:rsid w:val="00F909EB"/>
    <w:rsid w:val="00F90AC9"/>
    <w:rsid w:val="00F9161B"/>
    <w:rsid w:val="00F9248F"/>
    <w:rsid w:val="00F926B0"/>
    <w:rsid w:val="00F9325C"/>
    <w:rsid w:val="00F93373"/>
    <w:rsid w:val="00F933DB"/>
    <w:rsid w:val="00F93668"/>
    <w:rsid w:val="00F93CDC"/>
    <w:rsid w:val="00F942AC"/>
    <w:rsid w:val="00F94AD4"/>
    <w:rsid w:val="00F95899"/>
    <w:rsid w:val="00F96240"/>
    <w:rsid w:val="00F96BFE"/>
    <w:rsid w:val="00F9720A"/>
    <w:rsid w:val="00F97C62"/>
    <w:rsid w:val="00F97EFF"/>
    <w:rsid w:val="00FA0E28"/>
    <w:rsid w:val="00FA1D34"/>
    <w:rsid w:val="00FA2EEE"/>
    <w:rsid w:val="00FA36FA"/>
    <w:rsid w:val="00FA3715"/>
    <w:rsid w:val="00FA3B7C"/>
    <w:rsid w:val="00FA4012"/>
    <w:rsid w:val="00FA4016"/>
    <w:rsid w:val="00FA46C7"/>
    <w:rsid w:val="00FA4BFC"/>
    <w:rsid w:val="00FA4DAD"/>
    <w:rsid w:val="00FA5881"/>
    <w:rsid w:val="00FA5BCF"/>
    <w:rsid w:val="00FA5E19"/>
    <w:rsid w:val="00FA616C"/>
    <w:rsid w:val="00FA735D"/>
    <w:rsid w:val="00FA7523"/>
    <w:rsid w:val="00FA79A7"/>
    <w:rsid w:val="00FB0BBD"/>
    <w:rsid w:val="00FB1B89"/>
    <w:rsid w:val="00FB2929"/>
    <w:rsid w:val="00FB29EA"/>
    <w:rsid w:val="00FB3D47"/>
    <w:rsid w:val="00FB4009"/>
    <w:rsid w:val="00FB4DC6"/>
    <w:rsid w:val="00FB4DF9"/>
    <w:rsid w:val="00FB50DF"/>
    <w:rsid w:val="00FB5356"/>
    <w:rsid w:val="00FB6118"/>
    <w:rsid w:val="00FB6BD4"/>
    <w:rsid w:val="00FB7179"/>
    <w:rsid w:val="00FB774F"/>
    <w:rsid w:val="00FC204D"/>
    <w:rsid w:val="00FC2534"/>
    <w:rsid w:val="00FC2550"/>
    <w:rsid w:val="00FC3D60"/>
    <w:rsid w:val="00FC4292"/>
    <w:rsid w:val="00FC4EDB"/>
    <w:rsid w:val="00FC50B2"/>
    <w:rsid w:val="00FC5ED1"/>
    <w:rsid w:val="00FC6C5F"/>
    <w:rsid w:val="00FC7190"/>
    <w:rsid w:val="00FC7B29"/>
    <w:rsid w:val="00FC7B31"/>
    <w:rsid w:val="00FD0397"/>
    <w:rsid w:val="00FD03F5"/>
    <w:rsid w:val="00FD0C39"/>
    <w:rsid w:val="00FD0F55"/>
    <w:rsid w:val="00FD14B3"/>
    <w:rsid w:val="00FD19D4"/>
    <w:rsid w:val="00FD3236"/>
    <w:rsid w:val="00FD37CD"/>
    <w:rsid w:val="00FD5677"/>
    <w:rsid w:val="00FD56E5"/>
    <w:rsid w:val="00FD59AC"/>
    <w:rsid w:val="00FD5E17"/>
    <w:rsid w:val="00FD5FF9"/>
    <w:rsid w:val="00FD6CC9"/>
    <w:rsid w:val="00FD74CB"/>
    <w:rsid w:val="00FD7549"/>
    <w:rsid w:val="00FD7A4F"/>
    <w:rsid w:val="00FD7FB6"/>
    <w:rsid w:val="00FE0103"/>
    <w:rsid w:val="00FE025F"/>
    <w:rsid w:val="00FE042D"/>
    <w:rsid w:val="00FE095E"/>
    <w:rsid w:val="00FE1169"/>
    <w:rsid w:val="00FE203E"/>
    <w:rsid w:val="00FE2FCF"/>
    <w:rsid w:val="00FE31A0"/>
    <w:rsid w:val="00FE3383"/>
    <w:rsid w:val="00FE343D"/>
    <w:rsid w:val="00FE3553"/>
    <w:rsid w:val="00FE3F2C"/>
    <w:rsid w:val="00FE47D5"/>
    <w:rsid w:val="00FE489B"/>
    <w:rsid w:val="00FE5929"/>
    <w:rsid w:val="00FE5B40"/>
    <w:rsid w:val="00FE5BDD"/>
    <w:rsid w:val="00FE7279"/>
    <w:rsid w:val="00FE79D9"/>
    <w:rsid w:val="00FE7D96"/>
    <w:rsid w:val="00FE7FEA"/>
    <w:rsid w:val="00FF0712"/>
    <w:rsid w:val="00FF1DB6"/>
    <w:rsid w:val="00FF1E7F"/>
    <w:rsid w:val="00FF257C"/>
    <w:rsid w:val="00FF3159"/>
    <w:rsid w:val="00FF3D3F"/>
    <w:rsid w:val="00FF3DC2"/>
    <w:rsid w:val="00FF3E7D"/>
    <w:rsid w:val="00FF5171"/>
    <w:rsid w:val="00FF549E"/>
    <w:rsid w:val="00FF5738"/>
    <w:rsid w:val="00FF592A"/>
    <w:rsid w:val="00FF5B37"/>
    <w:rsid w:val="00FF66AC"/>
    <w:rsid w:val="00FF67F3"/>
    <w:rsid w:val="00FF71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86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32860"/>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32860"/>
    <w:rPr>
      <w:rFonts w:ascii="Arial" w:eastAsia="Times New Roman" w:hAnsi="Arial" w:cs="Times New Roman"/>
      <w:b/>
      <w:bCs/>
      <w:color w:val="000080"/>
      <w:sz w:val="24"/>
      <w:szCs w:val="24"/>
    </w:rPr>
  </w:style>
  <w:style w:type="paragraph" w:customStyle="1" w:styleId="a3">
    <w:name w:val="Знак"/>
    <w:basedOn w:val="a"/>
    <w:rsid w:val="00F32860"/>
    <w:pPr>
      <w:spacing w:after="160" w:line="240" w:lineRule="exact"/>
    </w:pPr>
    <w:rPr>
      <w:rFonts w:ascii="Verdana" w:hAnsi="Verdana"/>
      <w:sz w:val="20"/>
      <w:szCs w:val="20"/>
      <w:lang w:val="en-US" w:eastAsia="en-US"/>
    </w:rPr>
  </w:style>
  <w:style w:type="paragraph" w:customStyle="1" w:styleId="ConsPlusNonformat">
    <w:name w:val="ConsPlusNonformat"/>
    <w:rsid w:val="00F328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3286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header"/>
    <w:basedOn w:val="a"/>
    <w:link w:val="a5"/>
    <w:uiPriority w:val="99"/>
    <w:rsid w:val="00F32860"/>
    <w:pPr>
      <w:tabs>
        <w:tab w:val="center" w:pos="4677"/>
        <w:tab w:val="right" w:pos="9355"/>
      </w:tabs>
    </w:pPr>
  </w:style>
  <w:style w:type="character" w:customStyle="1" w:styleId="a5">
    <w:name w:val="Верхний колонтитул Знак"/>
    <w:basedOn w:val="a0"/>
    <w:link w:val="a4"/>
    <w:uiPriority w:val="99"/>
    <w:rsid w:val="00F32860"/>
    <w:rPr>
      <w:rFonts w:ascii="Times New Roman" w:eastAsia="Times New Roman" w:hAnsi="Times New Roman" w:cs="Times New Roman"/>
      <w:sz w:val="24"/>
      <w:szCs w:val="24"/>
    </w:rPr>
  </w:style>
  <w:style w:type="character" w:styleId="a6">
    <w:name w:val="page number"/>
    <w:basedOn w:val="a0"/>
    <w:semiHidden/>
    <w:rsid w:val="00F32860"/>
  </w:style>
  <w:style w:type="paragraph" w:styleId="a7">
    <w:name w:val="Balloon Text"/>
    <w:basedOn w:val="a"/>
    <w:link w:val="a8"/>
    <w:unhideWhenUsed/>
    <w:rsid w:val="00F32860"/>
    <w:rPr>
      <w:rFonts w:ascii="Tahoma" w:hAnsi="Tahoma"/>
      <w:sz w:val="16"/>
      <w:szCs w:val="16"/>
    </w:rPr>
  </w:style>
  <w:style w:type="character" w:customStyle="1" w:styleId="a8">
    <w:name w:val="Текст выноски Знак"/>
    <w:basedOn w:val="a0"/>
    <w:link w:val="a7"/>
    <w:rsid w:val="00F32860"/>
    <w:rPr>
      <w:rFonts w:ascii="Tahoma" w:eastAsia="Times New Roman" w:hAnsi="Tahoma" w:cs="Times New Roman"/>
      <w:sz w:val="16"/>
      <w:szCs w:val="16"/>
    </w:rPr>
  </w:style>
  <w:style w:type="paragraph" w:styleId="a9">
    <w:name w:val="annotation text"/>
    <w:basedOn w:val="a"/>
    <w:link w:val="aa"/>
    <w:rsid w:val="00F32860"/>
    <w:rPr>
      <w:sz w:val="20"/>
      <w:szCs w:val="20"/>
    </w:rPr>
  </w:style>
  <w:style w:type="character" w:customStyle="1" w:styleId="aa">
    <w:name w:val="Текст примечания Знак"/>
    <w:basedOn w:val="a0"/>
    <w:link w:val="a9"/>
    <w:rsid w:val="00F32860"/>
    <w:rPr>
      <w:rFonts w:ascii="Times New Roman" w:eastAsia="Times New Roman" w:hAnsi="Times New Roman" w:cs="Times New Roman"/>
      <w:sz w:val="20"/>
      <w:szCs w:val="20"/>
      <w:lang w:eastAsia="ru-RU"/>
    </w:rPr>
  </w:style>
  <w:style w:type="character" w:customStyle="1" w:styleId="ab">
    <w:name w:val="Без интервала Знак"/>
    <w:link w:val="ac"/>
    <w:locked/>
    <w:rsid w:val="00F32860"/>
    <w:rPr>
      <w:rFonts w:ascii="Calibri" w:eastAsia="Calibri" w:hAnsi="Calibri"/>
    </w:rPr>
  </w:style>
  <w:style w:type="paragraph" w:styleId="ac">
    <w:name w:val="No Spacing"/>
    <w:link w:val="ab"/>
    <w:qFormat/>
    <w:rsid w:val="00F32860"/>
    <w:pPr>
      <w:spacing w:after="0" w:line="240" w:lineRule="auto"/>
    </w:pPr>
    <w:rPr>
      <w:rFonts w:ascii="Calibri" w:eastAsia="Calibri" w:hAnsi="Calibri"/>
    </w:rPr>
  </w:style>
  <w:style w:type="character" w:styleId="ad">
    <w:name w:val="annotation reference"/>
    <w:semiHidden/>
    <w:rsid w:val="00F32860"/>
    <w:rPr>
      <w:sz w:val="16"/>
      <w:szCs w:val="16"/>
    </w:rPr>
  </w:style>
  <w:style w:type="paragraph" w:customStyle="1" w:styleId="ConsPlusNormal">
    <w:name w:val="ConsPlusNormal"/>
    <w:rsid w:val="00F328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F32860"/>
    <w:pPr>
      <w:spacing w:before="100" w:beforeAutospacing="1" w:after="100" w:afterAutospacing="1"/>
    </w:pPr>
    <w:rPr>
      <w:rFonts w:ascii="Arial Unicode MS" w:hAnsi="Arial Unicode MS" w:cs="Arial Unicode MS"/>
    </w:rPr>
  </w:style>
  <w:style w:type="paragraph" w:styleId="af">
    <w:name w:val="Body Text Indent"/>
    <w:basedOn w:val="a"/>
    <w:link w:val="af0"/>
    <w:rsid w:val="00F32860"/>
    <w:pPr>
      <w:spacing w:after="120"/>
      <w:ind w:left="283"/>
    </w:pPr>
    <w:rPr>
      <w:rFonts w:eastAsia="SimSun"/>
      <w:lang w:eastAsia="zh-CN"/>
    </w:rPr>
  </w:style>
  <w:style w:type="character" w:customStyle="1" w:styleId="af0">
    <w:name w:val="Основной текст с отступом Знак"/>
    <w:basedOn w:val="a0"/>
    <w:link w:val="af"/>
    <w:rsid w:val="00F32860"/>
    <w:rPr>
      <w:rFonts w:ascii="Times New Roman" w:eastAsia="SimSun" w:hAnsi="Times New Roman" w:cs="Times New Roman"/>
      <w:sz w:val="24"/>
      <w:szCs w:val="24"/>
      <w:lang w:eastAsia="zh-CN"/>
    </w:rPr>
  </w:style>
  <w:style w:type="character" w:customStyle="1" w:styleId="af1">
    <w:name w:val="Основной текст_"/>
    <w:link w:val="11"/>
    <w:rsid w:val="00F32860"/>
    <w:rPr>
      <w:spacing w:val="4"/>
      <w:sz w:val="21"/>
      <w:szCs w:val="21"/>
      <w:shd w:val="clear" w:color="auto" w:fill="FFFFFF"/>
    </w:rPr>
  </w:style>
  <w:style w:type="paragraph" w:customStyle="1" w:styleId="11">
    <w:name w:val="Основной текст1"/>
    <w:basedOn w:val="a"/>
    <w:link w:val="af1"/>
    <w:rsid w:val="00F32860"/>
    <w:pPr>
      <w:shd w:val="clear" w:color="auto" w:fill="FFFFFF"/>
      <w:spacing w:before="300" w:line="278" w:lineRule="exact"/>
      <w:ind w:hanging="340"/>
      <w:jc w:val="both"/>
    </w:pPr>
    <w:rPr>
      <w:rFonts w:asciiTheme="minorHAnsi" w:eastAsiaTheme="minorHAnsi" w:hAnsiTheme="minorHAnsi" w:cstheme="minorBidi"/>
      <w:spacing w:val="4"/>
      <w:sz w:val="21"/>
      <w:szCs w:val="21"/>
      <w:lang w:eastAsia="en-US"/>
    </w:rPr>
  </w:style>
  <w:style w:type="character" w:customStyle="1" w:styleId="12">
    <w:name w:val="Заголовок №1_"/>
    <w:link w:val="13"/>
    <w:rsid w:val="00F32860"/>
    <w:rPr>
      <w:spacing w:val="5"/>
      <w:sz w:val="21"/>
      <w:szCs w:val="21"/>
      <w:shd w:val="clear" w:color="auto" w:fill="FFFFFF"/>
    </w:rPr>
  </w:style>
  <w:style w:type="paragraph" w:customStyle="1" w:styleId="13">
    <w:name w:val="Заголовок №1"/>
    <w:basedOn w:val="a"/>
    <w:link w:val="12"/>
    <w:rsid w:val="00F32860"/>
    <w:pPr>
      <w:shd w:val="clear" w:color="auto" w:fill="FFFFFF"/>
      <w:spacing w:after="120" w:line="0" w:lineRule="atLeast"/>
      <w:jc w:val="both"/>
      <w:outlineLvl w:val="0"/>
    </w:pPr>
    <w:rPr>
      <w:rFonts w:asciiTheme="minorHAnsi" w:eastAsiaTheme="minorHAnsi" w:hAnsiTheme="minorHAnsi" w:cstheme="minorBidi"/>
      <w:spacing w:val="5"/>
      <w:sz w:val="21"/>
      <w:szCs w:val="21"/>
      <w:lang w:eastAsia="en-US"/>
    </w:rPr>
  </w:style>
  <w:style w:type="character" w:customStyle="1" w:styleId="2">
    <w:name w:val="Основной текст (2)_"/>
    <w:link w:val="20"/>
    <w:rsid w:val="00F32860"/>
    <w:rPr>
      <w:spacing w:val="5"/>
      <w:sz w:val="21"/>
      <w:szCs w:val="21"/>
      <w:shd w:val="clear" w:color="auto" w:fill="FFFFFF"/>
    </w:rPr>
  </w:style>
  <w:style w:type="paragraph" w:customStyle="1" w:styleId="20">
    <w:name w:val="Основной текст (2)"/>
    <w:basedOn w:val="a"/>
    <w:link w:val="2"/>
    <w:rsid w:val="00F32860"/>
    <w:pPr>
      <w:shd w:val="clear" w:color="auto" w:fill="FFFFFF"/>
      <w:spacing w:line="0" w:lineRule="atLeast"/>
      <w:jc w:val="center"/>
    </w:pPr>
    <w:rPr>
      <w:rFonts w:asciiTheme="minorHAnsi" w:eastAsiaTheme="minorHAnsi" w:hAnsiTheme="minorHAnsi" w:cstheme="minorBidi"/>
      <w:spacing w:val="5"/>
      <w:sz w:val="21"/>
      <w:szCs w:val="21"/>
      <w:lang w:eastAsia="en-US"/>
    </w:rPr>
  </w:style>
  <w:style w:type="paragraph" w:styleId="af2">
    <w:name w:val="footer"/>
    <w:basedOn w:val="a"/>
    <w:link w:val="af3"/>
    <w:unhideWhenUsed/>
    <w:rsid w:val="00F32860"/>
    <w:pPr>
      <w:tabs>
        <w:tab w:val="center" w:pos="4677"/>
        <w:tab w:val="right" w:pos="9355"/>
      </w:tabs>
    </w:pPr>
  </w:style>
  <w:style w:type="character" w:customStyle="1" w:styleId="af3">
    <w:name w:val="Нижний колонтитул Знак"/>
    <w:basedOn w:val="a0"/>
    <w:link w:val="af2"/>
    <w:rsid w:val="00F32860"/>
    <w:rPr>
      <w:rFonts w:ascii="Times New Roman" w:eastAsia="Times New Roman" w:hAnsi="Times New Roman" w:cs="Times New Roman"/>
      <w:sz w:val="24"/>
      <w:szCs w:val="24"/>
    </w:rPr>
  </w:style>
  <w:style w:type="paragraph" w:styleId="3">
    <w:name w:val="Body Text 3"/>
    <w:basedOn w:val="a"/>
    <w:link w:val="30"/>
    <w:rsid w:val="00F32860"/>
    <w:pPr>
      <w:spacing w:after="120"/>
    </w:pPr>
    <w:rPr>
      <w:sz w:val="16"/>
      <w:szCs w:val="16"/>
    </w:rPr>
  </w:style>
  <w:style w:type="character" w:customStyle="1" w:styleId="30">
    <w:name w:val="Основной текст 3 Знак"/>
    <w:basedOn w:val="a0"/>
    <w:link w:val="3"/>
    <w:rsid w:val="00F32860"/>
    <w:rPr>
      <w:rFonts w:ascii="Times New Roman" w:eastAsia="Times New Roman" w:hAnsi="Times New Roman" w:cs="Times New Roman"/>
      <w:sz w:val="16"/>
      <w:szCs w:val="16"/>
    </w:rPr>
  </w:style>
  <w:style w:type="character" w:customStyle="1" w:styleId="af4">
    <w:name w:val="Цветовое выделение"/>
    <w:uiPriority w:val="99"/>
    <w:rsid w:val="00F32860"/>
    <w:rPr>
      <w:b/>
      <w:bCs/>
      <w:color w:val="000080"/>
    </w:rPr>
  </w:style>
  <w:style w:type="character" w:customStyle="1" w:styleId="af5">
    <w:name w:val="Гипертекстовая ссылка"/>
    <w:uiPriority w:val="99"/>
    <w:rsid w:val="00F32860"/>
    <w:rPr>
      <w:b/>
      <w:bCs/>
      <w:color w:val="008000"/>
    </w:rPr>
  </w:style>
  <w:style w:type="paragraph" w:customStyle="1" w:styleId="af6">
    <w:name w:val="Нормальный (таблица)"/>
    <w:basedOn w:val="a"/>
    <w:next w:val="a"/>
    <w:uiPriority w:val="99"/>
    <w:rsid w:val="00F32860"/>
    <w:pPr>
      <w:autoSpaceDE w:val="0"/>
      <w:autoSpaceDN w:val="0"/>
      <w:adjustRightInd w:val="0"/>
      <w:jc w:val="both"/>
    </w:pPr>
    <w:rPr>
      <w:rFonts w:ascii="Arial" w:hAnsi="Arial" w:cs="Arial"/>
    </w:rPr>
  </w:style>
  <w:style w:type="paragraph" w:customStyle="1" w:styleId="af7">
    <w:name w:val="Прижатый влево"/>
    <w:basedOn w:val="a"/>
    <w:next w:val="a"/>
    <w:uiPriority w:val="99"/>
    <w:rsid w:val="00F32860"/>
    <w:pPr>
      <w:autoSpaceDE w:val="0"/>
      <w:autoSpaceDN w:val="0"/>
      <w:adjustRightInd w:val="0"/>
    </w:pPr>
    <w:rPr>
      <w:rFonts w:ascii="Arial" w:hAnsi="Arial" w:cs="Arial"/>
    </w:rPr>
  </w:style>
  <w:style w:type="paragraph" w:styleId="af8">
    <w:name w:val="List Paragraph"/>
    <w:basedOn w:val="a"/>
    <w:uiPriority w:val="34"/>
    <w:qFormat/>
    <w:rsid w:val="00F32860"/>
    <w:pPr>
      <w:ind w:left="720"/>
      <w:contextualSpacing/>
    </w:pPr>
    <w:rPr>
      <w:rFonts w:eastAsia="Calibri"/>
    </w:rPr>
  </w:style>
  <w:style w:type="paragraph" w:customStyle="1" w:styleId="14">
    <w:name w:val="Абзац списка1"/>
    <w:basedOn w:val="a"/>
    <w:rsid w:val="00F32860"/>
    <w:pPr>
      <w:spacing w:line="360" w:lineRule="atLeast"/>
      <w:ind w:left="720" w:firstLine="709"/>
      <w:jc w:val="both"/>
    </w:pPr>
    <w:rPr>
      <w:rFonts w:eastAsia="Calibri"/>
      <w:sz w:val="28"/>
      <w:szCs w:val="28"/>
    </w:rPr>
  </w:style>
  <w:style w:type="paragraph" w:customStyle="1" w:styleId="21">
    <w:name w:val="Абзац списка2"/>
    <w:basedOn w:val="a"/>
    <w:rsid w:val="00F32860"/>
    <w:pPr>
      <w:widowControl w:val="0"/>
      <w:suppressAutoHyphens/>
      <w:ind w:left="720"/>
      <w:contextualSpacing/>
    </w:pPr>
    <w:rPr>
      <w:rFonts w:ascii="Arial" w:eastAsia="SimSun" w:hAnsi="Arial" w:cs="Mangal"/>
      <w:kern w:val="2"/>
      <w:sz w:val="20"/>
      <w:lang w:eastAsia="hi-IN" w:bidi="hi-IN"/>
    </w:rPr>
  </w:style>
  <w:style w:type="paragraph" w:customStyle="1" w:styleId="ListParagraph1">
    <w:name w:val="List Paragraph1"/>
    <w:basedOn w:val="a"/>
    <w:rsid w:val="00F32860"/>
    <w:pPr>
      <w:tabs>
        <w:tab w:val="left" w:pos="709"/>
      </w:tabs>
      <w:suppressAutoHyphens/>
      <w:spacing w:after="200" w:line="276" w:lineRule="atLeast"/>
    </w:pPr>
    <w:rPr>
      <w:rFonts w:ascii="Arial" w:eastAsia="SimSun" w:hAnsi="Arial" w:cs="Arial"/>
      <w:color w:val="00000A"/>
      <w:kern w:val="1"/>
      <w:lang w:val="en-US" w:eastAsia="hi-IN" w:bidi="hi-IN"/>
    </w:rPr>
  </w:style>
  <w:style w:type="paragraph" w:customStyle="1" w:styleId="Default">
    <w:name w:val="Default"/>
    <w:rsid w:val="00F3286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9">
    <w:name w:val="Revision"/>
    <w:hidden/>
    <w:uiPriority w:val="71"/>
    <w:rsid w:val="00F32860"/>
    <w:pPr>
      <w:spacing w:after="0" w:line="240" w:lineRule="auto"/>
    </w:pPr>
    <w:rPr>
      <w:rFonts w:ascii="Times New Roman" w:eastAsia="Times New Roman" w:hAnsi="Times New Roman" w:cs="Times New Roman"/>
      <w:sz w:val="24"/>
      <w:szCs w:val="24"/>
      <w:lang w:eastAsia="ru-RU"/>
    </w:rPr>
  </w:style>
  <w:style w:type="character" w:styleId="afa">
    <w:name w:val="Hyperlink"/>
    <w:basedOn w:val="a0"/>
    <w:rsid w:val="00F32860"/>
    <w:rPr>
      <w:color w:val="0000FF"/>
      <w:u w:val="single"/>
    </w:rPr>
  </w:style>
  <w:style w:type="paragraph" w:customStyle="1" w:styleId="ConsPlusCell">
    <w:name w:val="ConsPlusCell"/>
    <w:rsid w:val="00F3286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b">
    <w:name w:val="Emphasis"/>
    <w:qFormat/>
    <w:rsid w:val="00F32860"/>
    <w:rPr>
      <w:i/>
      <w:iCs/>
    </w:rPr>
  </w:style>
  <w:style w:type="character" w:styleId="afc">
    <w:name w:val="Strong"/>
    <w:qFormat/>
    <w:rsid w:val="00F32860"/>
    <w:rPr>
      <w:b/>
      <w:bCs/>
    </w:rPr>
  </w:style>
  <w:style w:type="paragraph" w:customStyle="1" w:styleId="15">
    <w:name w:val="Обычный1"/>
    <w:rsid w:val="00F32860"/>
    <w:pPr>
      <w:widowControl w:val="0"/>
      <w:suppressAutoHyphens/>
      <w:spacing w:after="0" w:line="240" w:lineRule="auto"/>
    </w:pPr>
    <w:rPr>
      <w:rFonts w:ascii="Times New Roman" w:eastAsia="Arial" w:hAnsi="Times New Roman" w:cs="Times New Roman"/>
      <w:kern w:val="1"/>
      <w:sz w:val="20"/>
      <w:szCs w:val="20"/>
      <w:lang w:eastAsia="ar-SA"/>
    </w:rPr>
  </w:style>
  <w:style w:type="paragraph" w:styleId="afd">
    <w:name w:val="Body Text"/>
    <w:basedOn w:val="a"/>
    <w:link w:val="afe"/>
    <w:unhideWhenUsed/>
    <w:rsid w:val="00F32860"/>
    <w:pPr>
      <w:spacing w:after="120"/>
    </w:pPr>
  </w:style>
  <w:style w:type="character" w:customStyle="1" w:styleId="afe">
    <w:name w:val="Основной текст Знак"/>
    <w:basedOn w:val="a0"/>
    <w:link w:val="afd"/>
    <w:rsid w:val="00F32860"/>
    <w:rPr>
      <w:rFonts w:ascii="Times New Roman" w:eastAsia="Times New Roman" w:hAnsi="Times New Roman" w:cs="Times New Roman"/>
      <w:sz w:val="24"/>
      <w:szCs w:val="24"/>
      <w:lang w:eastAsia="ru-RU"/>
    </w:rPr>
  </w:style>
  <w:style w:type="paragraph" w:customStyle="1" w:styleId="16">
    <w:name w:val="Знак1"/>
    <w:basedOn w:val="a"/>
    <w:rsid w:val="00F32860"/>
    <w:pPr>
      <w:spacing w:after="160" w:line="240" w:lineRule="exact"/>
    </w:pPr>
    <w:rPr>
      <w:rFonts w:ascii="Verdana" w:hAnsi="Verdana"/>
      <w:sz w:val="20"/>
      <w:szCs w:val="20"/>
      <w:lang w:val="en-US" w:eastAsia="en-US"/>
    </w:rPr>
  </w:style>
  <w:style w:type="paragraph" w:customStyle="1" w:styleId="17">
    <w:name w:val="Цветной список — акцент 1"/>
    <w:basedOn w:val="a"/>
    <w:qFormat/>
    <w:rsid w:val="00F32860"/>
    <w:pPr>
      <w:ind w:left="720"/>
      <w:contextualSpacing/>
    </w:pPr>
    <w:rPr>
      <w:sz w:val="28"/>
      <w:szCs w:val="28"/>
    </w:rPr>
  </w:style>
  <w:style w:type="paragraph" w:customStyle="1" w:styleId="aff">
    <w:name w:val="МОН"/>
    <w:basedOn w:val="a"/>
    <w:link w:val="aff0"/>
    <w:rsid w:val="00F32860"/>
    <w:pPr>
      <w:widowControl w:val="0"/>
      <w:autoSpaceDE w:val="0"/>
      <w:autoSpaceDN w:val="0"/>
      <w:adjustRightInd w:val="0"/>
      <w:spacing w:line="360" w:lineRule="auto"/>
      <w:ind w:firstLine="709"/>
      <w:jc w:val="both"/>
    </w:pPr>
    <w:rPr>
      <w:sz w:val="28"/>
      <w:szCs w:val="28"/>
    </w:rPr>
  </w:style>
  <w:style w:type="character" w:customStyle="1" w:styleId="aff0">
    <w:name w:val="МОН Знак"/>
    <w:link w:val="aff"/>
    <w:locked/>
    <w:rsid w:val="00F32860"/>
    <w:rPr>
      <w:rFonts w:ascii="Times New Roman" w:eastAsia="Times New Roman" w:hAnsi="Times New Roman" w:cs="Times New Roman"/>
      <w:sz w:val="28"/>
      <w:szCs w:val="28"/>
    </w:rPr>
  </w:style>
  <w:style w:type="table" w:styleId="aff1">
    <w:name w:val="Table Grid"/>
    <w:basedOn w:val="a1"/>
    <w:uiPriority w:val="59"/>
    <w:rsid w:val="00F328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line number"/>
    <w:basedOn w:val="a0"/>
    <w:uiPriority w:val="99"/>
    <w:semiHidden/>
    <w:unhideWhenUsed/>
    <w:rsid w:val="00F32860"/>
  </w:style>
  <w:style w:type="paragraph" w:customStyle="1" w:styleId="aff3">
    <w:name w:val="Таблицы (моноширинный)"/>
    <w:basedOn w:val="a"/>
    <w:next w:val="a"/>
    <w:uiPriority w:val="99"/>
    <w:rsid w:val="00F32860"/>
    <w:pPr>
      <w:widowControl w:val="0"/>
      <w:autoSpaceDE w:val="0"/>
      <w:autoSpaceDN w:val="0"/>
      <w:adjustRightInd w:val="0"/>
      <w:jc w:val="both"/>
    </w:pPr>
    <w:rPr>
      <w:rFonts w:ascii="Courier New" w:hAnsi="Courier New" w:cs="Courier New"/>
      <w:sz w:val="22"/>
      <w:szCs w:val="22"/>
    </w:rPr>
  </w:style>
  <w:style w:type="paragraph" w:styleId="22">
    <w:name w:val="Body Text Indent 2"/>
    <w:basedOn w:val="a"/>
    <w:link w:val="23"/>
    <w:rsid w:val="00F32860"/>
    <w:pPr>
      <w:spacing w:after="120" w:line="480" w:lineRule="auto"/>
      <w:ind w:left="283"/>
    </w:pPr>
  </w:style>
  <w:style w:type="character" w:customStyle="1" w:styleId="23">
    <w:name w:val="Основной текст с отступом 2 Знак"/>
    <w:basedOn w:val="a0"/>
    <w:link w:val="22"/>
    <w:rsid w:val="00F3286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0" TargetMode="External"/><Relationship Id="rId13" Type="http://schemas.openxmlformats.org/officeDocument/2006/relationships/hyperlink" Target="consultantplus://offline/ref=C900C6394900DBF8BB7EA1C365ED8A617604A5C5B3ECB85C0491D09FD9D98C408643496EC87373043DrFL" TargetMode="External"/><Relationship Id="rId18" Type="http://schemas.openxmlformats.org/officeDocument/2006/relationships/hyperlink" Target="consultantplus://offline/ref=C900C6394900DBF8BB7EA1C365ED8A617604A5C5B3ECB85C0491D09FD9D98C408643496EC87373043DrF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C900C6394900DBF8BB7EA1C365ED8A617602A7C0B7ECB85C0491D09FD9D98C408643496EC872720D3Dr3L" TargetMode="External"/><Relationship Id="rId7" Type="http://schemas.openxmlformats.org/officeDocument/2006/relationships/hyperlink" Target="http://stupino.stinline.ru/dokum/celevie/3579p.rar" TargetMode="External"/><Relationship Id="rId12" Type="http://schemas.openxmlformats.org/officeDocument/2006/relationships/hyperlink" Target="consultantplus://offline/ref=C900C6394900DBF8BB7EA1C365ED8A617604A5C5B3ECB85C0491D09FD9D98C408643496EC87373043DrFL" TargetMode="External"/><Relationship Id="rId17" Type="http://schemas.openxmlformats.org/officeDocument/2006/relationships/hyperlink" Target="consultantplus://offline/ref=C900C6394900DBF8BB7EA1C365ED8A617604A5C5B3ECB85C0491D09FD9D98C408643496EC87373043DrF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C900C6394900DBF8BB7EA1C365ED8A617604A5C5B3ECB85C0491D09FD9D98C408643496EC87373043DrFL" TargetMode="External"/><Relationship Id="rId20" Type="http://schemas.openxmlformats.org/officeDocument/2006/relationships/hyperlink" Target="consultantplus://offline/ref=C900C6394900DBF8BB7EA1C365ED8A617605A3C0B0EFB85C0491D09FD93Dr9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consultantplus://offline/ref=C900C6394900DBF8BB7EA1C365ED8A617604A5C5B3ECB85C0491D09FD9D98C408643496EC87373043DrFL" TargetMode="External"/><Relationship Id="rId5" Type="http://schemas.openxmlformats.org/officeDocument/2006/relationships/footnotes" Target="footnotes.xml"/><Relationship Id="rId15" Type="http://schemas.openxmlformats.org/officeDocument/2006/relationships/hyperlink" Target="consultantplus://offline/ref=C900C6394900DBF8BB7EA1C365ED8A617604A5C5B3ECB85C0491D09FD9D98C408643496EC87373043DrFL" TargetMode="External"/><Relationship Id="rId23" Type="http://schemas.openxmlformats.org/officeDocument/2006/relationships/hyperlink" Target="consultantplus://offline/ref=C900C6394900DBF8BB7EA1C365ED8A617604A5C5B3ECB85C0491D09FD9D98C408643496EC87373043DrFL" TargetMode="External"/><Relationship Id="rId10" Type="http://schemas.openxmlformats.org/officeDocument/2006/relationships/header" Target="header2.xml"/><Relationship Id="rId19" Type="http://schemas.openxmlformats.org/officeDocument/2006/relationships/hyperlink" Target="consultantplus://offline/ref=C900C6394900DBF8BB7EA1C365ED8A617605A3C0B0EFB85C0491D09FD93Dr9L"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C900C6394900DBF8BB7EA1C365ED8A617602A7C0B7ECB85C0491D09FD9D98C408643496EC872720D3Dr3L" TargetMode="External"/><Relationship Id="rId22" Type="http://schemas.openxmlformats.org/officeDocument/2006/relationships/hyperlink" Target="consultantplus://offline/ref=C900C6394900DBF8BB7EA1C365ED8A617602A7C0B7ECB85C0491D09FD9D98C408643496EC872720D3Dr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12361</Words>
  <Characters>70462</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9</cp:revision>
  <dcterms:created xsi:type="dcterms:W3CDTF">2016-02-17T12:19:00Z</dcterms:created>
  <dcterms:modified xsi:type="dcterms:W3CDTF">2016-06-07T14:02:00Z</dcterms:modified>
</cp:coreProperties>
</file>